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89F" w:rsidRDefault="0026389F" w:rsidP="0026389F">
      <w:pPr>
        <w:jc w:val="center"/>
        <w:rPr>
          <w:b/>
          <w:lang w:val="uk-UA"/>
        </w:rPr>
      </w:pPr>
      <w:bookmarkStart w:id="0" w:name="_Hlk152681236"/>
      <w:r>
        <w:rPr>
          <w:b/>
          <w:lang w:val="uk-UA"/>
        </w:rPr>
        <w:t>Повідомлення про намір отримати дозвіл на викиди забруднюючих речовин  в атмосферне повітря від стаціонарних джерел</w:t>
      </w:r>
    </w:p>
    <w:p w:rsidR="0026389F" w:rsidRDefault="0026389F" w:rsidP="0026389F">
      <w:pPr>
        <w:jc w:val="both"/>
        <w:rPr>
          <w:color w:val="000000"/>
          <w:lang w:val="uk-UA"/>
        </w:rPr>
      </w:pPr>
      <w:r>
        <w:rPr>
          <w:lang w:val="uk-UA"/>
        </w:rPr>
        <w:t xml:space="preserve">Повне найменування суб’єкта господарювання: </w:t>
      </w:r>
      <w:r>
        <w:rPr>
          <w:color w:val="222222"/>
          <w:shd w:val="clear" w:color="auto" w:fill="FFFFFF"/>
          <w:lang w:val="uk-UA"/>
        </w:rPr>
        <w:t>Акціонерне Товариство «Державний експортно-імпортний банк України»</w:t>
      </w:r>
    </w:p>
    <w:p w:rsidR="0026389F" w:rsidRDefault="0026389F" w:rsidP="0026389F">
      <w:pPr>
        <w:jc w:val="both"/>
        <w:rPr>
          <w:color w:val="000000"/>
          <w:lang w:val="uk-UA"/>
        </w:rPr>
      </w:pPr>
      <w:r>
        <w:rPr>
          <w:color w:val="000000"/>
          <w:lang w:val="uk-UA"/>
        </w:rPr>
        <w:t>Коротке найменування: (</w:t>
      </w:r>
      <w:r>
        <w:rPr>
          <w:color w:val="222222"/>
          <w:shd w:val="clear" w:color="auto" w:fill="FFFFFF"/>
          <w:lang w:val="uk-UA"/>
        </w:rPr>
        <w:t>АТ «Укрексімбанк»</w:t>
      </w:r>
      <w:r>
        <w:rPr>
          <w:color w:val="000000"/>
          <w:lang w:val="uk-UA"/>
        </w:rPr>
        <w:t>)</w:t>
      </w:r>
    </w:p>
    <w:p w:rsidR="0026389F" w:rsidRDefault="0026389F" w:rsidP="0026389F">
      <w:pPr>
        <w:jc w:val="both"/>
        <w:rPr>
          <w:color w:val="000000"/>
          <w:lang w:val="uk-UA"/>
        </w:rPr>
      </w:pPr>
      <w:r>
        <w:rPr>
          <w:lang w:val="uk-UA"/>
        </w:rPr>
        <w:t xml:space="preserve">ЄДРПОУ:  </w:t>
      </w:r>
      <w:r>
        <w:rPr>
          <w:rStyle w:val="tx1"/>
          <w:b w:val="0"/>
          <w:bCs w:val="0"/>
          <w:iCs/>
          <w:lang w:val="uk-UA"/>
        </w:rPr>
        <w:t>00032112</w:t>
      </w:r>
    </w:p>
    <w:p w:rsidR="0026389F" w:rsidRDefault="0026389F" w:rsidP="0026389F">
      <w:pPr>
        <w:ind w:right="-852"/>
        <w:rPr>
          <w:rStyle w:val="tx1"/>
          <w:b w:val="0"/>
          <w:iCs/>
        </w:rPr>
      </w:pPr>
      <w:bookmarkStart w:id="1" w:name="_Hlk114056152"/>
      <w:r>
        <w:rPr>
          <w:rStyle w:val="tx1"/>
          <w:b w:val="0"/>
          <w:iCs/>
          <w:lang w:val="uk-UA"/>
        </w:rPr>
        <w:t xml:space="preserve">Юридична адреса:  </w:t>
      </w:r>
      <w:r>
        <w:rPr>
          <w:lang w:val="uk-UA"/>
        </w:rPr>
        <w:t>Україна, 03150, місто Київ, вул. Антоновича, будинок 127</w:t>
      </w:r>
      <w:r>
        <w:rPr>
          <w:rStyle w:val="tx1"/>
          <w:b w:val="0"/>
          <w:iCs/>
          <w:lang w:val="uk-UA"/>
        </w:rPr>
        <w:t>;</w:t>
      </w:r>
    </w:p>
    <w:bookmarkEnd w:id="1"/>
    <w:p w:rsidR="0026389F" w:rsidRDefault="0026389F" w:rsidP="0026389F">
      <w:pPr>
        <w:ind w:right="-852"/>
      </w:pPr>
      <w:r>
        <w:rPr>
          <w:lang w:val="uk-UA"/>
        </w:rPr>
        <w:t xml:space="preserve">79020, Львівська обл., Львівська міська територіальна громада, м. Львів, </w:t>
      </w:r>
      <w:proofErr w:type="spellStart"/>
      <w:r>
        <w:rPr>
          <w:lang w:val="uk-UA"/>
        </w:rPr>
        <w:t>просп</w:t>
      </w:r>
      <w:proofErr w:type="spellEnd"/>
      <w:r>
        <w:rPr>
          <w:lang w:val="uk-UA"/>
        </w:rPr>
        <w:t xml:space="preserve">. В'ячеслава </w:t>
      </w:r>
      <w:proofErr w:type="spellStart"/>
      <w:r>
        <w:rPr>
          <w:lang w:val="uk-UA"/>
        </w:rPr>
        <w:t>Чорновола</w:t>
      </w:r>
      <w:proofErr w:type="spellEnd"/>
      <w:r>
        <w:rPr>
          <w:lang w:val="uk-UA"/>
        </w:rPr>
        <w:t>, 63</w:t>
      </w:r>
    </w:p>
    <w:p w:rsidR="0026389F" w:rsidRDefault="0026389F" w:rsidP="0026389F">
      <w:pPr>
        <w:tabs>
          <w:tab w:val="left" w:pos="284"/>
          <w:tab w:val="left" w:pos="851"/>
        </w:tabs>
        <w:jc w:val="both"/>
        <w:rPr>
          <w:lang w:val="uk-UA"/>
        </w:rPr>
      </w:pPr>
      <w:r>
        <w:rPr>
          <w:lang w:val="uk-UA"/>
        </w:rPr>
        <w:t>Контактний номер телефону: +380 97-21-92-689</w:t>
      </w:r>
      <w:r>
        <w:rPr>
          <w:color w:val="000000"/>
          <w:lang w:val="uk-UA"/>
        </w:rPr>
        <w:t>, e-</w:t>
      </w:r>
      <w:proofErr w:type="spellStart"/>
      <w:r>
        <w:rPr>
          <w:color w:val="000000"/>
          <w:lang w:val="uk-UA"/>
        </w:rPr>
        <w:t>mail</w:t>
      </w:r>
      <w:proofErr w:type="spellEnd"/>
      <w:r>
        <w:rPr>
          <w:color w:val="000000"/>
          <w:lang w:val="uk-UA"/>
        </w:rPr>
        <w:t xml:space="preserve">: </w:t>
      </w:r>
      <w:r>
        <w:rPr>
          <w:lang w:val="uk-UA"/>
        </w:rPr>
        <w:t>bvolosianskyi@eximb.com.</w:t>
      </w:r>
    </w:p>
    <w:p w:rsidR="0026389F" w:rsidRDefault="0026389F" w:rsidP="0026389F">
      <w:pPr>
        <w:tabs>
          <w:tab w:val="left" w:pos="284"/>
          <w:tab w:val="left" w:pos="851"/>
        </w:tabs>
        <w:jc w:val="both"/>
        <w:rPr>
          <w:lang w:val="uk-UA"/>
        </w:rPr>
      </w:pPr>
      <w:r>
        <w:rPr>
          <w:lang w:val="uk-UA"/>
        </w:rPr>
        <w:t>Мета отримання дозволу на викиди: Отримання дозволу на викиди для існуючого об’єкту</w:t>
      </w:r>
    </w:p>
    <w:p w:rsidR="0026389F" w:rsidRDefault="0026389F" w:rsidP="0026389F">
      <w:pPr>
        <w:tabs>
          <w:tab w:val="left" w:pos="284"/>
        </w:tabs>
        <w:jc w:val="both"/>
        <w:rPr>
          <w:lang w:val="uk-UA"/>
        </w:rPr>
      </w:pPr>
      <w:r>
        <w:rPr>
          <w:lang w:val="uk-UA"/>
        </w:rPr>
        <w:t>Діяльність, яку здійснює АТ «Укрексімбанк» не підлягає оцінці впливу на довкілля та прямо не передбачена вимогами ч. 2 та ч. 3 ст. 3 Закону України «Про оцінку впливу на довкілля» та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 затверджених постановою Кабінету Міністрів України від 13.03.2017 №1010.</w:t>
      </w:r>
    </w:p>
    <w:p w:rsidR="0026389F" w:rsidRDefault="0026389F" w:rsidP="0026389F">
      <w:pPr>
        <w:tabs>
          <w:tab w:val="left" w:pos="284"/>
        </w:tabs>
        <w:jc w:val="both"/>
        <w:rPr>
          <w:bCs/>
          <w:iCs/>
          <w:lang w:val="uk-UA"/>
        </w:rPr>
      </w:pPr>
      <w:r>
        <w:rPr>
          <w:bCs/>
          <w:iCs/>
          <w:lang w:val="uk-UA"/>
        </w:rPr>
        <w:t>АТ «</w:t>
      </w:r>
      <w:proofErr w:type="spellStart"/>
      <w:r>
        <w:rPr>
          <w:color w:val="222222"/>
          <w:shd w:val="clear" w:color="auto" w:fill="FFFFFF"/>
          <w:lang w:val="uk-UA"/>
        </w:rPr>
        <w:t>Укрексімбанк</w:t>
      </w:r>
      <w:r>
        <w:rPr>
          <w:bCs/>
          <w:iCs/>
          <w:lang w:val="uk-UA"/>
        </w:rPr>
        <w:t>»є</w:t>
      </w:r>
      <w:proofErr w:type="spellEnd"/>
      <w:r>
        <w:rPr>
          <w:bCs/>
          <w:iCs/>
          <w:lang w:val="uk-UA"/>
        </w:rPr>
        <w:t xml:space="preserve"> універсальною фінансово-кредитною установою, що здійснює комплексне обслуговування клієнтів.</w:t>
      </w:r>
    </w:p>
    <w:p w:rsidR="0026389F" w:rsidRDefault="0026389F" w:rsidP="0026389F">
      <w:pPr>
        <w:tabs>
          <w:tab w:val="left" w:pos="284"/>
        </w:tabs>
        <w:jc w:val="both"/>
        <w:rPr>
          <w:lang w:val="uk-UA"/>
        </w:rPr>
      </w:pPr>
      <w:r>
        <w:rPr>
          <w:lang w:val="uk-UA"/>
        </w:rPr>
        <w:t xml:space="preserve">79020, Львівська обл., м. Львів, </w:t>
      </w:r>
      <w:proofErr w:type="spellStart"/>
      <w:r>
        <w:rPr>
          <w:lang w:val="uk-UA"/>
        </w:rPr>
        <w:t>просп</w:t>
      </w:r>
      <w:proofErr w:type="spellEnd"/>
      <w:r>
        <w:rPr>
          <w:lang w:val="uk-UA"/>
        </w:rPr>
        <w:t xml:space="preserve">. В'ячеслава </w:t>
      </w:r>
      <w:proofErr w:type="spellStart"/>
      <w:r>
        <w:rPr>
          <w:lang w:val="uk-UA"/>
        </w:rPr>
        <w:t>Чорновола</w:t>
      </w:r>
      <w:proofErr w:type="spellEnd"/>
      <w:r>
        <w:rPr>
          <w:lang w:val="uk-UA"/>
        </w:rPr>
        <w:t>, 63</w:t>
      </w:r>
    </w:p>
    <w:p w:rsidR="0026389F" w:rsidRDefault="0026389F" w:rsidP="0026389F">
      <w:pPr>
        <w:tabs>
          <w:tab w:val="left" w:pos="284"/>
        </w:tabs>
        <w:jc w:val="both"/>
        <w:rPr>
          <w:b/>
          <w:bCs/>
          <w:i/>
          <w:iCs/>
          <w:lang w:val="uk-UA"/>
        </w:rPr>
      </w:pPr>
      <w:r>
        <w:rPr>
          <w:lang w:val="uk-UA"/>
        </w:rPr>
        <w:tab/>
        <w:t>Викиди забруднюючих речовин в атмосферне повітря здійснюються в процесі забезпечення аварійного електрозабезпечення банку. На території підприємства встановлено бензиновий генератор «HYNDAI HY 7000 LE-3». Обсяги викидів забруднюючих речовин в  атмосферне повітря від димових труб конвекторів становлять (т/рік)</w:t>
      </w:r>
      <w:r>
        <w:rPr>
          <w:b/>
          <w:lang w:val="uk-UA"/>
        </w:rPr>
        <w:t xml:space="preserve">:  </w:t>
      </w:r>
      <w:r>
        <w:rPr>
          <w:lang w:val="uk-UA"/>
        </w:rPr>
        <w:t>)</w:t>
      </w:r>
      <w:r>
        <w:rPr>
          <w:b/>
          <w:lang w:val="uk-UA"/>
        </w:rPr>
        <w:t xml:space="preserve">: </w:t>
      </w:r>
      <w:r>
        <w:rPr>
          <w:b/>
          <w:bCs/>
          <w:i/>
          <w:iCs/>
          <w:lang w:val="uk-UA"/>
        </w:rPr>
        <w:t xml:space="preserve">оксид вуглецю </w:t>
      </w:r>
      <w:r>
        <w:rPr>
          <w:b/>
          <w:lang w:val="uk-UA"/>
        </w:rPr>
        <w:t xml:space="preserve">– </w:t>
      </w:r>
      <w:r>
        <w:rPr>
          <w:b/>
          <w:bCs/>
          <w:color w:val="000000"/>
          <w:szCs w:val="22"/>
          <w:lang w:val="uk-UA"/>
        </w:rPr>
        <w:t>0,000671</w:t>
      </w:r>
      <w:r>
        <w:rPr>
          <w:b/>
          <w:i/>
          <w:lang w:val="uk-UA"/>
        </w:rPr>
        <w:t xml:space="preserve">,  оксид азоту – </w:t>
      </w:r>
      <w:r>
        <w:rPr>
          <w:b/>
          <w:bCs/>
          <w:color w:val="000000"/>
          <w:szCs w:val="22"/>
          <w:lang w:val="uk-UA"/>
        </w:rPr>
        <w:t>0,014968</w:t>
      </w:r>
      <w:r>
        <w:rPr>
          <w:b/>
          <w:i/>
          <w:lang w:val="uk-UA"/>
        </w:rPr>
        <w:t xml:space="preserve">, азоту (І) оксид ([N2O]) –  </w:t>
      </w:r>
      <w:r>
        <w:rPr>
          <w:b/>
          <w:color w:val="000000"/>
          <w:lang w:val="uk-UA"/>
        </w:rPr>
        <w:t>0,000042</w:t>
      </w:r>
      <w:r>
        <w:rPr>
          <w:b/>
          <w:i/>
          <w:lang w:val="uk-UA"/>
        </w:rPr>
        <w:t xml:space="preserve">,  метан – </w:t>
      </w:r>
      <w:r>
        <w:rPr>
          <w:b/>
          <w:color w:val="000000"/>
          <w:lang w:val="uk-UA"/>
        </w:rPr>
        <w:t>0,000051</w:t>
      </w:r>
      <w:r>
        <w:rPr>
          <w:b/>
          <w:i/>
          <w:lang w:val="uk-UA"/>
        </w:rPr>
        <w:t xml:space="preserve">, вуглецю діоксид – </w:t>
      </w:r>
      <w:r>
        <w:rPr>
          <w:b/>
          <w:lang w:val="uk-UA"/>
        </w:rPr>
        <w:t xml:space="preserve">1,237142, </w:t>
      </w:r>
      <w:r>
        <w:rPr>
          <w:b/>
          <w:i/>
          <w:iCs/>
          <w:lang w:val="uk-UA"/>
        </w:rPr>
        <w:t>речовин у вигляді суспендованих твердих частинок</w:t>
      </w:r>
      <w:r>
        <w:rPr>
          <w:b/>
          <w:i/>
          <w:lang w:val="uk-UA"/>
        </w:rPr>
        <w:t xml:space="preserve"> – </w:t>
      </w:r>
      <w:r>
        <w:rPr>
          <w:b/>
          <w:iCs/>
          <w:lang w:val="uk-UA"/>
        </w:rPr>
        <w:t xml:space="preserve">0,000004, </w:t>
      </w:r>
      <w:r>
        <w:rPr>
          <w:b/>
          <w:i/>
          <w:lang w:val="uk-UA"/>
        </w:rPr>
        <w:t>діоксид сірки</w:t>
      </w:r>
      <w:r>
        <w:rPr>
          <w:b/>
          <w:iCs/>
          <w:lang w:val="uk-UA"/>
        </w:rPr>
        <w:t xml:space="preserve"> - 0,000383</w:t>
      </w:r>
      <w:r>
        <w:rPr>
          <w:b/>
          <w:i/>
          <w:lang w:val="uk-UA"/>
        </w:rPr>
        <w:t>.</w:t>
      </w:r>
    </w:p>
    <w:p w:rsidR="0026389F" w:rsidRDefault="0026389F" w:rsidP="0026389F">
      <w:pPr>
        <w:ind w:firstLine="284"/>
        <w:jc w:val="both"/>
        <w:rPr>
          <w:color w:val="333333"/>
          <w:shd w:val="clear" w:color="auto" w:fill="FFFFFF"/>
          <w:lang w:val="uk-UA"/>
        </w:rPr>
      </w:pPr>
      <w:r>
        <w:rPr>
          <w:color w:val="333333"/>
          <w:shd w:val="clear" w:color="auto" w:fill="FFFFFF"/>
          <w:lang w:val="uk-UA"/>
        </w:rPr>
        <w:t>Відповідно до Наказу Міністерства охорони навколишнього природного середовища України №448 від 27.06.2023 р. заходи щодо впровадження найкращих існуючих технологій виробництва та заходи щодо скорочення викидів не розроблялися, за ступенем впливу на забруднення атмосферного повітря об’єкт належить до третьої групи.</w:t>
      </w:r>
    </w:p>
    <w:p w:rsidR="0026389F" w:rsidRDefault="0026389F" w:rsidP="0026389F">
      <w:pPr>
        <w:ind w:firstLine="284"/>
        <w:jc w:val="both"/>
        <w:rPr>
          <w:lang w:val="uk-UA"/>
        </w:rPr>
      </w:pPr>
      <w:r>
        <w:rPr>
          <w:shd w:val="clear" w:color="auto" w:fill="FFFFFF"/>
          <w:lang w:val="uk-UA"/>
        </w:rPr>
        <w:t xml:space="preserve">Для визначення рівня забруднення атмосферного повітря в районі розташування виробничого майданчика було проведено розрахунок розсіювання забруднюючих речовин від викидів стаціонарних джерел та заміри концентрацій забруднюючих речовин в атмосферному повітрі на межі санітарно-захисної зони. Результати показали, що перевищень над </w:t>
      </w:r>
      <w:proofErr w:type="spellStart"/>
      <w:r>
        <w:rPr>
          <w:shd w:val="clear" w:color="auto" w:fill="FFFFFF"/>
          <w:lang w:val="uk-UA"/>
        </w:rPr>
        <w:t>ГДКм.р</w:t>
      </w:r>
      <w:proofErr w:type="spellEnd"/>
      <w:r>
        <w:rPr>
          <w:shd w:val="clear" w:color="auto" w:fill="FFFFFF"/>
          <w:lang w:val="uk-UA"/>
        </w:rPr>
        <w:t xml:space="preserve"> немає по жодному інгредієнту. Викиди забруднюючих речовин не перевищують гігієнічних нормативів та відповідають вимогам Наказу №309 від 27.06.2006 р.</w:t>
      </w:r>
    </w:p>
    <w:p w:rsidR="0026389F" w:rsidRDefault="0026389F" w:rsidP="0026389F">
      <w:pPr>
        <w:ind w:right="-2" w:firstLine="284"/>
        <w:jc w:val="both"/>
        <w:rPr>
          <w:lang w:val="uk-UA"/>
        </w:rPr>
      </w:pPr>
      <w:r>
        <w:rPr>
          <w:lang w:val="uk-UA"/>
        </w:rPr>
        <w:t xml:space="preserve">Пропозиції та рекомендації просимо надсилати протягом 30 днів з дня опублікування в Львівську обласну державну адміністрація (Департамент екології та природних ресурсів Львівської обласної державної адміністрації ) 79000, Львівська </w:t>
      </w:r>
      <w:proofErr w:type="spellStart"/>
      <w:r>
        <w:rPr>
          <w:lang w:val="uk-UA"/>
        </w:rPr>
        <w:t>об</w:t>
      </w:r>
      <w:r>
        <w:rPr>
          <w:lang w:val="uk-UA"/>
        </w:rPr>
        <w:t>л</w:t>
      </w:r>
      <w:proofErr w:type="spellEnd"/>
      <w:r>
        <w:rPr>
          <w:lang w:val="uk-UA"/>
        </w:rPr>
        <w:t>, м. Львів, вул. Винниченка, 18</w:t>
      </w:r>
      <w:bookmarkStart w:id="2" w:name="_GoBack"/>
      <w:bookmarkEnd w:id="2"/>
      <w:r>
        <w:rPr>
          <w:lang w:val="uk-UA"/>
        </w:rPr>
        <w:t xml:space="preserve">; (79026, Львівська </w:t>
      </w:r>
      <w:proofErr w:type="spellStart"/>
      <w:r>
        <w:rPr>
          <w:lang w:val="uk-UA"/>
        </w:rPr>
        <w:t>обл</w:t>
      </w:r>
      <w:proofErr w:type="spellEnd"/>
      <w:r>
        <w:rPr>
          <w:lang w:val="uk-UA"/>
        </w:rPr>
        <w:t xml:space="preserve">, м. Львів, вул. </w:t>
      </w:r>
      <w:proofErr w:type="spellStart"/>
      <w:r>
        <w:rPr>
          <w:lang w:val="uk-UA"/>
        </w:rPr>
        <w:t>Стрийська</w:t>
      </w:r>
      <w:proofErr w:type="spellEnd"/>
      <w:r>
        <w:rPr>
          <w:lang w:val="uk-UA"/>
        </w:rPr>
        <w:t>, 98). e-</w:t>
      </w:r>
      <w:proofErr w:type="spellStart"/>
      <w:r>
        <w:rPr>
          <w:lang w:val="uk-UA"/>
        </w:rPr>
        <w:t>mail</w:t>
      </w:r>
      <w:proofErr w:type="spellEnd"/>
      <w:r>
        <w:rPr>
          <w:lang w:val="uk-UA"/>
        </w:rPr>
        <w:t xml:space="preserve">: envir@loda.gov.ua. </w:t>
      </w:r>
      <w:proofErr w:type="spellStart"/>
      <w:r>
        <w:rPr>
          <w:lang w:val="uk-UA"/>
        </w:rPr>
        <w:t>Тел</w:t>
      </w:r>
      <w:proofErr w:type="spellEnd"/>
      <w:r>
        <w:rPr>
          <w:lang w:val="uk-UA"/>
        </w:rPr>
        <w:t>.: (032) 238-73-83</w:t>
      </w:r>
      <w:bookmarkEnd w:id="0"/>
    </w:p>
    <w:p w:rsidR="00057217" w:rsidRPr="0026389F" w:rsidRDefault="00057217">
      <w:pPr>
        <w:rPr>
          <w:lang w:val="uk-UA"/>
        </w:rPr>
      </w:pPr>
    </w:p>
    <w:sectPr w:rsidR="00057217" w:rsidRPr="002638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AFD"/>
    <w:rsid w:val="00050AFD"/>
    <w:rsid w:val="00057217"/>
    <w:rsid w:val="0026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A8B9E"/>
  <w15:chartTrackingRefBased/>
  <w15:docId w15:val="{6AE4B3DE-A6A4-4AD0-A39E-054D239DC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1">
    <w:name w:val="tx1"/>
    <w:rsid w:val="002638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1893</Words>
  <Characters>1080</Characters>
  <Application>Microsoft Office Word</Application>
  <DocSecurity>0</DocSecurity>
  <Lines>9</Lines>
  <Paragraphs>5</Paragraphs>
  <ScaleCrop>false</ScaleCrop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2024-05-06T08:53:00Z</dcterms:created>
  <dcterms:modified xsi:type="dcterms:W3CDTF">2024-05-06T08:54:00Z</dcterms:modified>
</cp:coreProperties>
</file>