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1B4C36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B4C36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1B4C36">
        <w:rPr>
          <w:rFonts w:ascii="Arial" w:hAnsi="Arial" w:cs="Arial"/>
          <w:bCs/>
          <w:sz w:val="24"/>
          <w:szCs w:val="24"/>
        </w:rPr>
        <w:t>Обґрунтування</w:t>
      </w:r>
      <w:r w:rsidR="00FE576A" w:rsidRPr="001B4C36">
        <w:rPr>
          <w:rFonts w:ascii="Arial" w:hAnsi="Arial" w:cs="Arial"/>
          <w:bCs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1B4C36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1B4C36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1B4C36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1B4C36">
        <w:rPr>
          <w:rFonts w:ascii="Arial" w:hAnsi="Arial" w:cs="Arial"/>
          <w:bCs/>
          <w:sz w:val="24"/>
          <w:szCs w:val="24"/>
        </w:rPr>
        <w:t>, ЄДРП</w:t>
      </w:r>
      <w:r w:rsidR="000F7274" w:rsidRPr="001B4C36">
        <w:rPr>
          <w:rFonts w:ascii="Arial" w:hAnsi="Arial" w:cs="Arial"/>
          <w:bCs/>
          <w:sz w:val="24"/>
          <w:szCs w:val="24"/>
        </w:rPr>
        <w:t>ОУ</w:t>
      </w:r>
      <w:r w:rsidR="0084230C" w:rsidRPr="001B4C36">
        <w:rPr>
          <w:rFonts w:ascii="Arial" w:hAnsi="Arial" w:cs="Arial"/>
          <w:bCs/>
          <w:sz w:val="24"/>
          <w:szCs w:val="24"/>
        </w:rPr>
        <w:t xml:space="preserve"> 23949155</w:t>
      </w:r>
    </w:p>
    <w:p w14:paraId="4C83B464" w14:textId="46B8DC49" w:rsidR="001B4C36" w:rsidRPr="001B4C36" w:rsidRDefault="00375EEC" w:rsidP="00336136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1B4C36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1B4C36" w:rsidRPr="001B4C36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UA-2024-07-09-008396-a </w:t>
      </w:r>
      <w:r w:rsidR="001B4C36" w:rsidRPr="001B4C36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1B4C36" w:rsidRPr="001B4C36">
        <w:rPr>
          <w:rFonts w:ascii="Arial" w:hAnsi="Arial" w:cs="Arial"/>
          <w:color w:val="454545"/>
          <w:sz w:val="24"/>
          <w:szCs w:val="24"/>
          <w:shd w:val="clear" w:color="auto" w:fill="F0F5F2"/>
        </w:rPr>
        <w:t> 372d3719055448dd9acbf831455fbdf3</w:t>
      </w:r>
    </w:p>
    <w:p w14:paraId="2F21C7FA" w14:textId="004D0A73" w:rsidR="006276CA" w:rsidRPr="001B4C36" w:rsidRDefault="0034554C" w:rsidP="00B95962">
      <w:pPr>
        <w:pStyle w:val="1"/>
        <w:numPr>
          <w:ilvl w:val="0"/>
          <w:numId w:val="1"/>
        </w:numPr>
        <w:shd w:val="clear" w:color="auto" w:fill="FDFEFD"/>
        <w:spacing w:before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1B4C36">
        <w:rPr>
          <w:rFonts w:ascii="Arial" w:hAnsi="Arial" w:cs="Arial"/>
          <w:bCs/>
          <w:color w:val="auto"/>
          <w:sz w:val="24"/>
          <w:szCs w:val="24"/>
        </w:rPr>
        <w:t>Предмет</w:t>
      </w:r>
      <w:r w:rsidRPr="001B4C36">
        <w:rPr>
          <w:rFonts w:ascii="Arial" w:hAnsi="Arial" w:cs="Arial"/>
          <w:bCs/>
          <w:sz w:val="24"/>
          <w:szCs w:val="24"/>
        </w:rPr>
        <w:t xml:space="preserve"> </w:t>
      </w:r>
      <w:r w:rsidR="001B4C36" w:rsidRPr="001B4C36">
        <w:rPr>
          <w:rFonts w:ascii="Arial" w:hAnsi="Arial" w:cs="Arial"/>
          <w:color w:val="454545"/>
          <w:sz w:val="24"/>
          <w:szCs w:val="24"/>
          <w:shd w:val="clear" w:color="auto" w:fill="F0F5F2"/>
        </w:rPr>
        <w:t>Баггі 3-х місний BEAST 1000 EPS 3 або еквівалент</w:t>
      </w:r>
      <w:r w:rsidR="001B4C36" w:rsidRPr="001B4C36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 xml:space="preserve">  </w:t>
      </w:r>
      <w:r w:rsidR="0032468D" w:rsidRPr="001B4C36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>(відповідний код ДК 021:2015:</w:t>
      </w:r>
      <w:r w:rsidR="006276CA" w:rsidRPr="001B4C36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276CA" w:rsidRPr="001B4C36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br/>
      </w:r>
      <w:r w:rsidR="001B4C36" w:rsidRPr="001B4C36">
        <w:rPr>
          <w:rFonts w:ascii="Arial" w:hAnsi="Arial" w:cs="Arial"/>
          <w:color w:val="333333"/>
          <w:sz w:val="24"/>
          <w:szCs w:val="24"/>
        </w:rPr>
        <w:t>34110000-1: Легкові автомобілі</w:t>
      </w:r>
      <w:r w:rsidR="006276CA" w:rsidRPr="001B4C36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>)</w:t>
      </w:r>
    </w:p>
    <w:p w14:paraId="09DDD370" w14:textId="60150098" w:rsidR="00C12341" w:rsidRPr="001B4C36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B4C36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1B4C36">
        <w:rPr>
          <w:rFonts w:ascii="Arial" w:hAnsi="Arial" w:cs="Arial"/>
          <w:bCs/>
          <w:sz w:val="24"/>
          <w:szCs w:val="24"/>
        </w:rPr>
        <w:t xml:space="preserve"> очі</w:t>
      </w:r>
      <w:r w:rsidRPr="001B4C36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1B4C36">
        <w:rPr>
          <w:rFonts w:ascii="Arial" w:hAnsi="Arial" w:cs="Arial"/>
          <w:bCs/>
          <w:sz w:val="24"/>
          <w:szCs w:val="24"/>
        </w:rPr>
        <w:t xml:space="preserve">:  Розрахунок очікуваної вартості </w:t>
      </w:r>
      <w:r w:rsidR="00A03085" w:rsidRPr="001B4C36">
        <w:rPr>
          <w:rFonts w:ascii="Arial" w:hAnsi="Arial" w:cs="Arial"/>
          <w:bCs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1B4C36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1B4C36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1B4C36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3A7BA92" w14:textId="3CB7E2EC" w:rsidR="00E05D88" w:rsidRPr="001B4C36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1B4C36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1B4C36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1B4C36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6276CA" w:rsidRPr="001B4C36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Місцевий </w:t>
      </w:r>
      <w:r w:rsidR="000226F9" w:rsidRPr="001B4C36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бюджет</w:t>
      </w:r>
      <w:r w:rsidR="00E05D88" w:rsidRPr="001B4C36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12C1B34E" w:rsidR="000226F9" w:rsidRPr="001B4C36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1B4C36">
        <w:rPr>
          <w:rFonts w:ascii="Arial" w:hAnsi="Arial" w:cs="Arial"/>
          <w:bCs/>
          <w:sz w:val="24"/>
          <w:szCs w:val="24"/>
        </w:rPr>
        <w:t xml:space="preserve">Технічне завдання/вимоги: </w:t>
      </w:r>
      <w:r w:rsidR="004F629C" w:rsidRPr="001B4C36">
        <w:rPr>
          <w:rFonts w:ascii="Arial" w:hAnsi="Arial" w:cs="Arial"/>
          <w:bCs/>
          <w:sz w:val="24"/>
          <w:szCs w:val="24"/>
        </w:rPr>
        <w:t xml:space="preserve"> </w:t>
      </w:r>
      <w:r w:rsidR="006276CA" w:rsidRPr="001B4C36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0226F9" w:rsidRPr="001B4C36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79FB6753" w:rsidR="00626311" w:rsidRPr="001B4C36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1B4C3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1B4C3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1CF" w:rsidRPr="001B4C3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1B4C36" w:rsidRPr="001B4C36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1 980</w:t>
      </w:r>
      <w:r w:rsidR="006276CA" w:rsidRPr="001B4C36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 xml:space="preserve"> 000</w:t>
      </w:r>
      <w:r w:rsidR="00F72A74" w:rsidRPr="001B4C36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,00</w:t>
      </w:r>
      <w:r w:rsidR="000226F9" w:rsidRPr="001B4C36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г</w:t>
      </w:r>
      <w:r w:rsidRPr="001B4C36">
        <w:rPr>
          <w:rFonts w:ascii="Arial" w:eastAsia="Times New Roman" w:hAnsi="Arial" w:cs="Arial"/>
          <w:bCs/>
          <w:sz w:val="24"/>
          <w:szCs w:val="24"/>
          <w:lang w:eastAsia="ru-RU"/>
        </w:rPr>
        <w:t>рн</w:t>
      </w:r>
      <w:r w:rsidR="000B76EE" w:rsidRPr="001B4C3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981C47" w:rsidRPr="001B4C36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Pr="001B4C3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1B4C36"/>
    <w:rsid w:val="0021341C"/>
    <w:rsid w:val="0032468D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671D7"/>
    <w:rsid w:val="005B61CF"/>
    <w:rsid w:val="00605C9A"/>
    <w:rsid w:val="00626311"/>
    <w:rsid w:val="006276CA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16</cp:revision>
  <dcterms:created xsi:type="dcterms:W3CDTF">2024-02-06T08:16:00Z</dcterms:created>
  <dcterms:modified xsi:type="dcterms:W3CDTF">2024-07-12T11:43:00Z</dcterms:modified>
</cp:coreProperties>
</file>