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AE8F" w14:textId="77777777" w:rsidR="00390969" w:rsidRPr="00AA7083" w:rsidRDefault="00983F22" w:rsidP="00390969">
      <w:pPr>
        <w:jc w:val="center"/>
        <w:rPr>
          <w:rFonts w:ascii="Arial" w:hAnsi="Arial" w:cs="Arial"/>
        </w:rPr>
      </w:pPr>
      <w:r>
        <w:rPr>
          <w:rFonts w:ascii="Arial" w:hAnsi="Arial" w:cs="Arial"/>
          <w:sz w:val="24"/>
          <w:szCs w:val="24"/>
        </w:rPr>
        <w:t xml:space="preserve">             </w:t>
      </w:r>
      <w:proofErr w:type="spellStart"/>
      <w:r w:rsidR="00390969" w:rsidRPr="00AA7083">
        <w:rPr>
          <w:rFonts w:ascii="Arial" w:hAnsi="Arial" w:cs="Arial"/>
        </w:rPr>
        <w:t>Обгрунтування</w:t>
      </w:r>
      <w:proofErr w:type="spellEnd"/>
      <w:r w:rsidR="00390969" w:rsidRPr="00AA7083">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00390969" w:rsidRPr="00AA7083">
        <w:rPr>
          <w:rFonts w:ascii="Arial" w:hAnsi="Arial" w:cs="Arial"/>
          <w:bCs/>
        </w:rPr>
        <w:t>Про внесення змін до постанов Кабінету Міністрів України від 1 серпня 2013 р. № 631 і від 11 жовтня 2016 р. № 710»</w:t>
      </w:r>
    </w:p>
    <w:p w14:paraId="0DAF9E16" w14:textId="77777777" w:rsidR="00390969" w:rsidRPr="00AA7083" w:rsidRDefault="00390969" w:rsidP="00390969">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14:paraId="25506878" w14:textId="77777777" w:rsidR="00390969" w:rsidRPr="00AA7083" w:rsidRDefault="00390969" w:rsidP="00390969">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14:paraId="4EBD74B7" w14:textId="4B49E2FA" w:rsidR="00A8210F" w:rsidRPr="0014010F" w:rsidRDefault="00983F22" w:rsidP="004B38AB">
      <w:pPr>
        <w:jc w:val="both"/>
        <w:rPr>
          <w:rFonts w:ascii="Arial" w:hAnsi="Arial" w:cs="Arial"/>
          <w:sz w:val="24"/>
          <w:szCs w:val="24"/>
        </w:rPr>
      </w:pPr>
      <w:r>
        <w:rPr>
          <w:rFonts w:ascii="Arial" w:hAnsi="Arial" w:cs="Arial"/>
          <w:sz w:val="24"/>
          <w:szCs w:val="24"/>
        </w:rPr>
        <w:t xml:space="preserve">   </w:t>
      </w:r>
      <w:r w:rsidR="00F4522E" w:rsidRPr="00A8210F">
        <w:rPr>
          <w:rFonts w:ascii="Arial" w:hAnsi="Arial" w:cs="Arial"/>
          <w:sz w:val="24"/>
          <w:szCs w:val="24"/>
        </w:rPr>
        <w:t xml:space="preserve"> </w:t>
      </w:r>
      <w:r w:rsidRPr="00A8210F">
        <w:rPr>
          <w:rFonts w:ascii="Arial" w:hAnsi="Arial" w:cs="Arial"/>
          <w:sz w:val="24"/>
          <w:szCs w:val="24"/>
        </w:rPr>
        <w:t xml:space="preserve"> </w:t>
      </w:r>
      <w:r w:rsidR="00A8210F">
        <w:rPr>
          <w:rFonts w:ascii="Arial" w:hAnsi="Arial" w:cs="Arial"/>
          <w:sz w:val="24"/>
          <w:szCs w:val="24"/>
        </w:rPr>
        <w:t xml:space="preserve"> </w:t>
      </w:r>
      <w:r w:rsidR="00A8210F" w:rsidRPr="0014010F">
        <w:rPr>
          <w:rFonts w:ascii="Arial" w:hAnsi="Arial" w:cs="Arial"/>
          <w:sz w:val="24"/>
          <w:szCs w:val="24"/>
        </w:rPr>
        <w:t xml:space="preserve">    </w:t>
      </w:r>
    </w:p>
    <w:p w14:paraId="51A2E11A" w14:textId="35B47725" w:rsidR="003C2512" w:rsidRPr="004B38AB" w:rsidRDefault="00A8210F" w:rsidP="003C2512">
      <w:pPr>
        <w:framePr w:hSpace="180" w:wrap="around" w:vAnchor="text" w:hAnchor="text" w:xAlign="center" w:y="1"/>
        <w:spacing w:after="0" w:line="240" w:lineRule="auto"/>
        <w:jc w:val="both"/>
        <w:rPr>
          <w:rFonts w:ascii="Arial" w:hAnsi="Arial" w:cs="Arial"/>
          <w:sz w:val="24"/>
          <w:szCs w:val="24"/>
        </w:rPr>
      </w:pPr>
      <w:r w:rsidRPr="004B38AB">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390969">
        <w:rPr>
          <w:rFonts w:ascii="Arial" w:hAnsi="Arial" w:cs="Arial"/>
          <w:sz w:val="24"/>
          <w:szCs w:val="24"/>
        </w:rPr>
        <w:t xml:space="preserve">: </w:t>
      </w:r>
      <w:bookmarkStart w:id="0" w:name="_GoBack"/>
      <w:bookmarkEnd w:id="0"/>
      <w:r w:rsidR="003C2512" w:rsidRPr="004B38AB">
        <w:rPr>
          <w:rFonts w:ascii="Arial" w:hAnsi="Arial" w:cs="Arial"/>
          <w:i/>
          <w:sz w:val="24"/>
          <w:szCs w:val="24"/>
        </w:rPr>
        <w:t xml:space="preserve">Код  </w:t>
      </w:r>
      <w:r w:rsidR="003C2512" w:rsidRPr="004B38AB">
        <w:rPr>
          <w:rFonts w:ascii="Arial" w:hAnsi="Arial" w:cs="Arial"/>
          <w:i/>
          <w:color w:val="000000"/>
          <w:sz w:val="24"/>
          <w:szCs w:val="24"/>
        </w:rPr>
        <w:t xml:space="preserve">09130000-9 - Нафта і дистиляти за ДК 021:2015 «Єдиний закупівельний словник» - </w:t>
      </w:r>
      <w:r w:rsidR="003C2512" w:rsidRPr="004B38AB">
        <w:rPr>
          <w:rFonts w:ascii="Arial" w:hAnsi="Arial" w:cs="Arial"/>
          <w:i/>
          <w:sz w:val="24"/>
          <w:szCs w:val="24"/>
        </w:rPr>
        <w:t>Бензин марки А-95 ( у вигляді талонів)</w:t>
      </w:r>
      <w:r w:rsidR="003C2512" w:rsidRPr="004B38AB">
        <w:rPr>
          <w:rFonts w:ascii="Arial" w:hAnsi="Arial" w:cs="Arial"/>
          <w:sz w:val="24"/>
          <w:szCs w:val="24"/>
        </w:rPr>
        <w:t xml:space="preserve">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279A883" w14:textId="4C611C9E" w:rsidR="003C2512" w:rsidRPr="004B38AB" w:rsidRDefault="003C2512" w:rsidP="004B38AB">
      <w:pPr>
        <w:framePr w:hSpace="180" w:wrap="around" w:vAnchor="text" w:hAnchor="text" w:xAlign="center" w:y="1"/>
        <w:rPr>
          <w:rFonts w:ascii="Arial" w:hAnsi="Arial" w:cs="Arial"/>
          <w:sz w:val="24"/>
          <w:szCs w:val="24"/>
        </w:rPr>
      </w:pPr>
      <w:r w:rsidRPr="004B38AB">
        <w:rPr>
          <w:rFonts w:ascii="Arial" w:hAnsi="Arial" w:cs="Arial"/>
          <w:sz w:val="24"/>
          <w:szCs w:val="24"/>
        </w:rPr>
        <w:t xml:space="preserve">Предмет закупівлі: </w:t>
      </w:r>
      <w:r w:rsidR="004B38AB" w:rsidRPr="004B38AB">
        <w:rPr>
          <w:rFonts w:ascii="Arial" w:hAnsi="Arial" w:cs="Arial"/>
          <w:i/>
          <w:sz w:val="24"/>
          <w:szCs w:val="24"/>
        </w:rPr>
        <w:t xml:space="preserve">Код  </w:t>
      </w:r>
      <w:r w:rsidR="004B38AB" w:rsidRPr="004B38AB">
        <w:rPr>
          <w:rFonts w:ascii="Arial" w:hAnsi="Arial" w:cs="Arial"/>
          <w:i/>
          <w:color w:val="000000"/>
          <w:sz w:val="24"/>
          <w:szCs w:val="24"/>
        </w:rPr>
        <w:t xml:space="preserve">09130000-9 - Нафта і дистиляти за ДК 021:2015 «Єдиний закупівельний словник» - </w:t>
      </w:r>
      <w:r w:rsidR="004B38AB" w:rsidRPr="004B38AB">
        <w:rPr>
          <w:rFonts w:ascii="Arial" w:hAnsi="Arial" w:cs="Arial"/>
          <w:i/>
          <w:sz w:val="24"/>
          <w:szCs w:val="24"/>
        </w:rPr>
        <w:t>Бензин марки А-95 ( у вигляді талонів)</w:t>
      </w:r>
      <w:r w:rsidR="004B38AB">
        <w:rPr>
          <w:rFonts w:ascii="Arial" w:hAnsi="Arial" w:cs="Arial"/>
          <w:i/>
          <w:sz w:val="24"/>
          <w:szCs w:val="24"/>
        </w:rPr>
        <w:t xml:space="preserve"> </w:t>
      </w:r>
      <w:r w:rsidRPr="004B38AB">
        <w:rPr>
          <w:rFonts w:ascii="Arial" w:hAnsi="Arial" w:cs="Arial"/>
          <w:sz w:val="24"/>
          <w:szCs w:val="24"/>
        </w:rPr>
        <w:t>(</w:t>
      </w:r>
      <w:r w:rsidRPr="004B38AB">
        <w:rPr>
          <w:rFonts w:ascii="Arial" w:hAnsi="Arial" w:cs="Arial"/>
          <w:sz w:val="24"/>
          <w:szCs w:val="24"/>
          <w:shd w:val="clear" w:color="auto" w:fill="F3F7FA"/>
        </w:rPr>
        <w:t>UA-2024-08-07-</w:t>
      </w:r>
      <w:r w:rsidR="004B38AB">
        <w:rPr>
          <w:rFonts w:ascii="Arial" w:hAnsi="Arial" w:cs="Arial"/>
          <w:sz w:val="24"/>
          <w:szCs w:val="24"/>
          <w:shd w:val="clear" w:color="auto" w:fill="F3F7FA"/>
        </w:rPr>
        <w:t>007105</w:t>
      </w:r>
      <w:r w:rsidRPr="004B38AB">
        <w:rPr>
          <w:rFonts w:ascii="Arial" w:hAnsi="Arial" w:cs="Arial"/>
          <w:sz w:val="24"/>
          <w:szCs w:val="24"/>
          <w:shd w:val="clear" w:color="auto" w:fill="F3F7FA"/>
        </w:rPr>
        <w:t>-</w:t>
      </w:r>
      <w:r w:rsidRPr="004B38AB">
        <w:rPr>
          <w:rFonts w:ascii="Arial" w:hAnsi="Arial" w:cs="Arial"/>
          <w:sz w:val="24"/>
          <w:szCs w:val="24"/>
          <w:shd w:val="clear" w:color="auto" w:fill="F3F7FA"/>
          <w:lang w:val="en-US"/>
        </w:rPr>
        <w:t>a</w:t>
      </w:r>
      <w:r w:rsidRPr="004B38AB">
        <w:rPr>
          <w:rFonts w:ascii="Arial" w:hAnsi="Arial" w:cs="Arial"/>
          <w:color w:val="555555"/>
          <w:sz w:val="24"/>
          <w:szCs w:val="24"/>
          <w:shd w:val="clear" w:color="auto" w:fill="F3F7FA"/>
        </w:rPr>
        <w:t>)</w:t>
      </w:r>
      <w:r w:rsidR="00106DB5">
        <w:rPr>
          <w:rFonts w:ascii="Arial" w:hAnsi="Arial" w:cs="Arial"/>
          <w:color w:val="555555"/>
          <w:sz w:val="24"/>
          <w:szCs w:val="24"/>
          <w:shd w:val="clear" w:color="auto" w:fill="F3F7FA"/>
        </w:rPr>
        <w:t>.</w:t>
      </w:r>
    </w:p>
    <w:p w14:paraId="68CBECE7" w14:textId="1D82744E" w:rsidR="00983F22" w:rsidRPr="004B38AB" w:rsidRDefault="00FE648C" w:rsidP="003C2512">
      <w:pPr>
        <w:framePr w:hSpace="180" w:wrap="around" w:vAnchor="text" w:hAnchor="text" w:xAlign="center" w:y="1"/>
        <w:rPr>
          <w:rFonts w:ascii="Arial" w:hAnsi="Arial" w:cs="Arial"/>
          <w:sz w:val="24"/>
          <w:szCs w:val="24"/>
        </w:rPr>
      </w:pPr>
      <w:r w:rsidRPr="004B38AB">
        <w:rPr>
          <w:rFonts w:ascii="Arial" w:hAnsi="Arial" w:cs="Arial"/>
          <w:sz w:val="24"/>
          <w:szCs w:val="24"/>
        </w:rPr>
        <w:t xml:space="preserve">         </w:t>
      </w:r>
      <w:proofErr w:type="spellStart"/>
      <w:r w:rsidR="00983F22" w:rsidRPr="004B38AB">
        <w:rPr>
          <w:rFonts w:ascii="Arial" w:hAnsi="Arial" w:cs="Arial"/>
          <w:sz w:val="24"/>
          <w:szCs w:val="24"/>
        </w:rPr>
        <w:t>Обгрунтування</w:t>
      </w:r>
      <w:proofErr w:type="spellEnd"/>
      <w:r w:rsidR="00983F22" w:rsidRPr="004B38AB">
        <w:rPr>
          <w:rFonts w:ascii="Arial" w:hAnsi="Arial" w:cs="Arial"/>
          <w:sz w:val="24"/>
          <w:szCs w:val="24"/>
        </w:rPr>
        <w:t xml:space="preserve"> очікуваної вартості предмета закупівлі </w:t>
      </w:r>
      <w:r w:rsidR="004B38AB">
        <w:rPr>
          <w:rFonts w:ascii="Arial" w:hAnsi="Arial" w:cs="Arial"/>
          <w:sz w:val="24"/>
          <w:szCs w:val="24"/>
        </w:rPr>
        <w:t xml:space="preserve">: </w:t>
      </w:r>
    </w:p>
    <w:p w14:paraId="724C51A7" w14:textId="2F5A53A8" w:rsidR="00983F22" w:rsidRPr="004B38AB" w:rsidRDefault="00106DB5" w:rsidP="00106DB5">
      <w:pPr>
        <w:pStyle w:val="a3"/>
        <w:ind w:left="-142"/>
        <w:jc w:val="both"/>
        <w:rPr>
          <w:rFonts w:ascii="Arial" w:hAnsi="Arial" w:cs="Arial"/>
          <w:sz w:val="24"/>
          <w:szCs w:val="24"/>
        </w:rPr>
      </w:pPr>
      <w:r>
        <w:rPr>
          <w:rFonts w:ascii="Arial" w:hAnsi="Arial" w:cs="Arial"/>
          <w:sz w:val="24"/>
          <w:szCs w:val="24"/>
        </w:rPr>
        <w:t xml:space="preserve">         </w:t>
      </w:r>
      <w:r w:rsidR="00983F22" w:rsidRPr="004B38AB">
        <w:rPr>
          <w:rFonts w:ascii="Arial" w:hAnsi="Arial" w:cs="Arial"/>
          <w:sz w:val="24"/>
          <w:szCs w:val="24"/>
        </w:rPr>
        <w:t xml:space="preserve">Очікувана вартість предмета закупівлі розраховується Замовником з урахуванням </w:t>
      </w:r>
      <w:r w:rsidR="00734851" w:rsidRPr="004B38AB">
        <w:rPr>
          <w:rFonts w:ascii="Arial" w:hAnsi="Arial" w:cs="Arial"/>
          <w:sz w:val="24"/>
          <w:szCs w:val="24"/>
        </w:rPr>
        <w:t>норми пробігу службового автотранспорту</w:t>
      </w:r>
      <w:r w:rsidR="009E094C" w:rsidRPr="004B38AB">
        <w:rPr>
          <w:rFonts w:ascii="Arial" w:hAnsi="Arial" w:cs="Arial"/>
          <w:sz w:val="24"/>
          <w:szCs w:val="24"/>
        </w:rPr>
        <w:t xml:space="preserve">, </w:t>
      </w:r>
      <w:proofErr w:type="spellStart"/>
      <w:r w:rsidR="00734851" w:rsidRPr="004B38AB">
        <w:rPr>
          <w:rFonts w:ascii="Arial" w:hAnsi="Arial" w:cs="Arial"/>
          <w:sz w:val="24"/>
          <w:szCs w:val="24"/>
        </w:rPr>
        <w:t>середньоринков</w:t>
      </w:r>
      <w:r w:rsidR="004B38AB">
        <w:rPr>
          <w:rFonts w:ascii="Arial" w:hAnsi="Arial" w:cs="Arial"/>
          <w:sz w:val="24"/>
          <w:szCs w:val="24"/>
        </w:rPr>
        <w:t>их</w:t>
      </w:r>
      <w:proofErr w:type="spellEnd"/>
      <w:r w:rsidR="004B38AB">
        <w:rPr>
          <w:rFonts w:ascii="Arial" w:hAnsi="Arial" w:cs="Arial"/>
          <w:sz w:val="24"/>
          <w:szCs w:val="24"/>
        </w:rPr>
        <w:t xml:space="preserve"> цін </w:t>
      </w:r>
      <w:r w:rsidR="00734851" w:rsidRPr="004B38AB">
        <w:rPr>
          <w:rFonts w:ascii="Arial" w:hAnsi="Arial" w:cs="Arial"/>
          <w:sz w:val="24"/>
          <w:szCs w:val="24"/>
        </w:rPr>
        <w:t xml:space="preserve"> на </w:t>
      </w:r>
      <w:r w:rsidR="004B38AB">
        <w:rPr>
          <w:rFonts w:ascii="Arial" w:hAnsi="Arial" w:cs="Arial"/>
          <w:sz w:val="24"/>
          <w:szCs w:val="24"/>
        </w:rPr>
        <w:t>бензин марки А-95</w:t>
      </w:r>
      <w:r w:rsidR="00734851" w:rsidRPr="004B38AB">
        <w:rPr>
          <w:rFonts w:ascii="Arial" w:hAnsi="Arial" w:cs="Arial"/>
          <w:sz w:val="24"/>
          <w:szCs w:val="24"/>
        </w:rPr>
        <w:t xml:space="preserve"> </w:t>
      </w:r>
      <w:r w:rsidR="004B38AB">
        <w:rPr>
          <w:rFonts w:ascii="Arial" w:hAnsi="Arial" w:cs="Arial"/>
          <w:sz w:val="24"/>
          <w:szCs w:val="24"/>
        </w:rPr>
        <w:t xml:space="preserve"> наявної потреби цього товару, </w:t>
      </w:r>
      <w:r w:rsidR="004B38AB" w:rsidRPr="004B38AB">
        <w:rPr>
          <w:rFonts w:ascii="Arial" w:hAnsi="Arial" w:cs="Arial"/>
          <w:sz w:val="24"/>
          <w:szCs w:val="24"/>
        </w:rPr>
        <w:t>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004B38AB" w:rsidRPr="004B38AB">
        <w:rPr>
          <w:rFonts w:ascii="Arial" w:hAnsi="Arial" w:cs="Arial"/>
          <w:bCs/>
          <w:color w:val="000000"/>
          <w:sz w:val="24"/>
          <w:szCs w:val="24"/>
          <w:shd w:val="clear" w:color="auto" w:fill="FFFFFF"/>
        </w:rPr>
        <w:t>Про бюджет Львівської міської територіальної громади на 2024 рік</w:t>
      </w:r>
      <w:r w:rsidR="004B38AB">
        <w:rPr>
          <w:rFonts w:ascii="Arial" w:hAnsi="Arial" w:cs="Arial"/>
          <w:bCs/>
          <w:color w:val="000000"/>
          <w:sz w:val="24"/>
          <w:szCs w:val="24"/>
          <w:shd w:val="clear" w:color="auto" w:fill="FFFFFF"/>
        </w:rPr>
        <w:t xml:space="preserve">» </w:t>
      </w:r>
      <w:r w:rsidR="004B38AB">
        <w:rPr>
          <w:rFonts w:ascii="Arial" w:hAnsi="Arial" w:cs="Arial"/>
          <w:sz w:val="24"/>
          <w:szCs w:val="24"/>
        </w:rPr>
        <w:t>і</w:t>
      </w:r>
      <w:r w:rsidR="00983F22" w:rsidRPr="004B38AB">
        <w:rPr>
          <w:rFonts w:ascii="Arial" w:hAnsi="Arial" w:cs="Arial"/>
          <w:sz w:val="24"/>
          <w:szCs w:val="24"/>
        </w:rPr>
        <w:t xml:space="preserve"> враховуючи очікувану вартість минулих років.</w:t>
      </w:r>
    </w:p>
    <w:p w14:paraId="40E9734E" w14:textId="77777777" w:rsidR="00A8210F" w:rsidRPr="004B38AB" w:rsidRDefault="00A8210F" w:rsidP="00106DB5">
      <w:pPr>
        <w:pStyle w:val="a3"/>
        <w:ind w:left="-142"/>
        <w:jc w:val="both"/>
        <w:rPr>
          <w:rFonts w:ascii="Arial" w:hAnsi="Arial" w:cs="Arial"/>
          <w:sz w:val="24"/>
          <w:szCs w:val="24"/>
        </w:rPr>
      </w:pPr>
      <w:r w:rsidRPr="004B38AB">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210AC87C" w14:textId="77777777" w:rsidR="00A8210F" w:rsidRPr="004B38AB" w:rsidRDefault="00A8210F" w:rsidP="00A8210F">
      <w:pPr>
        <w:spacing w:after="0" w:line="240" w:lineRule="auto"/>
        <w:jc w:val="both"/>
        <w:rPr>
          <w:rFonts w:ascii="Arial" w:eastAsia="Times New Roman" w:hAnsi="Arial" w:cs="Arial"/>
          <w:sz w:val="24"/>
          <w:szCs w:val="24"/>
        </w:rPr>
      </w:pPr>
      <w:r w:rsidRPr="004B38AB">
        <w:rPr>
          <w:rFonts w:ascii="Arial" w:hAnsi="Arial" w:cs="Arial"/>
          <w:sz w:val="24"/>
          <w:szCs w:val="24"/>
        </w:rPr>
        <w:t xml:space="preserve">     3.Обгрунтування технічних та якісних характеристик предмета закупівлі - </w:t>
      </w:r>
      <w:r w:rsidRPr="004B38AB">
        <w:rPr>
          <w:rFonts w:ascii="Arial" w:eastAsia="Times New Roman" w:hAnsi="Arial" w:cs="Arial"/>
          <w:sz w:val="24"/>
          <w:szCs w:val="24"/>
        </w:rPr>
        <w:t>відповідно до технічного завдання (додаток 3 до тендерної документації).</w:t>
      </w:r>
    </w:p>
    <w:p w14:paraId="095685F5" w14:textId="77777777" w:rsidR="00A8210F" w:rsidRPr="004B38AB" w:rsidRDefault="00A8210F" w:rsidP="00A8210F">
      <w:pPr>
        <w:rPr>
          <w:rFonts w:ascii="Arial" w:hAnsi="Arial" w:cs="Arial"/>
          <w:sz w:val="24"/>
          <w:szCs w:val="24"/>
        </w:rPr>
      </w:pPr>
      <w:r w:rsidRPr="004B38AB">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A8210F" w:rsidRPr="004B38AB" w14:paraId="148B2ED1"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575DCAFD" w14:textId="48A794BF" w:rsidR="00A8210F" w:rsidRPr="004B38AB" w:rsidRDefault="00A8210F" w:rsidP="00A8210F">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Період поставки товару</w:t>
            </w:r>
          </w:p>
        </w:tc>
        <w:tc>
          <w:tcPr>
            <w:tcW w:w="5387" w:type="dxa"/>
            <w:tcBorders>
              <w:top w:val="single" w:sz="4" w:space="0" w:color="auto"/>
              <w:left w:val="single" w:sz="4" w:space="0" w:color="auto"/>
              <w:bottom w:val="single" w:sz="4" w:space="0" w:color="auto"/>
              <w:right w:val="single" w:sz="4" w:space="0" w:color="auto"/>
            </w:tcBorders>
            <w:hideMark/>
          </w:tcPr>
          <w:p w14:paraId="44413496" w14:textId="77777777" w:rsidR="00A8210F" w:rsidRPr="004B38AB" w:rsidRDefault="00A8210F" w:rsidP="00C44B05">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Очікувана вартість предмета закупівлі, грн.</w:t>
            </w:r>
          </w:p>
        </w:tc>
      </w:tr>
      <w:tr w:rsidR="00A8210F" w:rsidRPr="004B38AB" w14:paraId="481AF382"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3A8FD6FA" w14:textId="6B5E86CB" w:rsidR="00A8210F" w:rsidRPr="004B38AB" w:rsidRDefault="00A8210F" w:rsidP="003C2512">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 xml:space="preserve"> </w:t>
            </w:r>
            <w:r w:rsidR="003C2512" w:rsidRPr="004B38AB">
              <w:rPr>
                <w:rFonts w:ascii="Arial" w:eastAsia="Calibri" w:hAnsi="Arial" w:cs="Arial"/>
                <w:sz w:val="24"/>
                <w:szCs w:val="24"/>
              </w:rPr>
              <w:t>2024, до 31.12.2024</w:t>
            </w:r>
          </w:p>
        </w:tc>
        <w:tc>
          <w:tcPr>
            <w:tcW w:w="5387" w:type="dxa"/>
            <w:tcBorders>
              <w:top w:val="single" w:sz="4" w:space="0" w:color="auto"/>
              <w:left w:val="single" w:sz="4" w:space="0" w:color="auto"/>
              <w:bottom w:val="single" w:sz="4" w:space="0" w:color="auto"/>
              <w:right w:val="single" w:sz="4" w:space="0" w:color="auto"/>
            </w:tcBorders>
            <w:hideMark/>
          </w:tcPr>
          <w:p w14:paraId="3B370080" w14:textId="2EF2C273" w:rsidR="00A8210F" w:rsidRPr="004B38AB" w:rsidRDefault="00A8210F" w:rsidP="003C2512">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 xml:space="preserve"> </w:t>
            </w:r>
            <w:r w:rsidR="003C2512" w:rsidRPr="004B38AB">
              <w:rPr>
                <w:rFonts w:ascii="Arial" w:eastAsia="Calibri" w:hAnsi="Arial" w:cs="Arial"/>
                <w:sz w:val="24"/>
                <w:szCs w:val="24"/>
              </w:rPr>
              <w:t>210000</w:t>
            </w:r>
          </w:p>
        </w:tc>
      </w:tr>
    </w:tbl>
    <w:p w14:paraId="7EF3AF3C" w14:textId="2DE7DDCE" w:rsidR="00983F22" w:rsidRPr="004B38AB" w:rsidRDefault="00A8210F" w:rsidP="00A8210F">
      <w:pPr>
        <w:rPr>
          <w:rFonts w:ascii="Arial" w:hAnsi="Arial" w:cs="Arial"/>
          <w:sz w:val="24"/>
          <w:szCs w:val="24"/>
        </w:rPr>
      </w:pPr>
      <w:r w:rsidRPr="004B38AB">
        <w:rPr>
          <w:rFonts w:ascii="Arial" w:hAnsi="Arial" w:cs="Arial"/>
          <w:sz w:val="24"/>
          <w:szCs w:val="24"/>
        </w:rPr>
        <w:t xml:space="preserve">          Кошти для проведення закупівлі даних послуг передбачено по КПКВК МБ «Загальний фонд».</w:t>
      </w:r>
    </w:p>
    <w:p w14:paraId="7C004140" w14:textId="1AA7A4D0" w:rsidR="00A8210F" w:rsidRPr="004B38AB" w:rsidRDefault="00A8210F" w:rsidP="00A8210F">
      <w:pPr>
        <w:rPr>
          <w:rFonts w:ascii="Arial" w:hAnsi="Arial" w:cs="Arial"/>
          <w:sz w:val="24"/>
          <w:szCs w:val="24"/>
        </w:rPr>
      </w:pPr>
      <w:r w:rsidRPr="004B38AB">
        <w:rPr>
          <w:rFonts w:ascii="Arial" w:hAnsi="Arial" w:cs="Arial"/>
          <w:sz w:val="24"/>
          <w:szCs w:val="24"/>
        </w:rPr>
        <w:t xml:space="preserve"> </w:t>
      </w:r>
    </w:p>
    <w:p w14:paraId="051F61AF" w14:textId="7D69EFC6" w:rsidR="00A8210F" w:rsidRPr="0014010F" w:rsidRDefault="00106DB5" w:rsidP="00A8210F">
      <w:pPr>
        <w:rPr>
          <w:sz w:val="24"/>
          <w:szCs w:val="24"/>
        </w:rPr>
      </w:pPr>
      <w:r>
        <w:rPr>
          <w:rFonts w:ascii="Arial" w:hAnsi="Arial" w:cs="Arial"/>
          <w:sz w:val="24"/>
          <w:szCs w:val="24"/>
        </w:rPr>
        <w:t xml:space="preserve">                         </w:t>
      </w:r>
      <w:r w:rsidR="00A8210F">
        <w:rPr>
          <w:rFonts w:ascii="Arial" w:hAnsi="Arial" w:cs="Arial"/>
          <w:sz w:val="24"/>
          <w:szCs w:val="24"/>
        </w:rPr>
        <w:t xml:space="preserve"> </w:t>
      </w:r>
      <w:r>
        <w:rPr>
          <w:rFonts w:ascii="Arial" w:hAnsi="Arial" w:cs="Arial"/>
          <w:sz w:val="24"/>
          <w:szCs w:val="24"/>
        </w:rPr>
        <w:t>Уповноважена особа                                   Ірина ЯРЕМОВИЧ</w:t>
      </w:r>
    </w:p>
    <w:p w14:paraId="3A996AF7" w14:textId="77777777" w:rsidR="00AB1E88" w:rsidRPr="00A8210F" w:rsidRDefault="00AB1E88">
      <w:pPr>
        <w:rPr>
          <w:rFonts w:ascii="Arial" w:hAnsi="Arial" w:cs="Arial"/>
        </w:rPr>
      </w:pPr>
    </w:p>
    <w:sectPr w:rsidR="00AB1E88" w:rsidRPr="00A82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73"/>
    <w:rsid w:val="00106DB5"/>
    <w:rsid w:val="00142699"/>
    <w:rsid w:val="00192985"/>
    <w:rsid w:val="00197A8C"/>
    <w:rsid w:val="00226271"/>
    <w:rsid w:val="00390969"/>
    <w:rsid w:val="003C2512"/>
    <w:rsid w:val="0042049E"/>
    <w:rsid w:val="00461F16"/>
    <w:rsid w:val="004B38AB"/>
    <w:rsid w:val="004E1AF9"/>
    <w:rsid w:val="005C34A1"/>
    <w:rsid w:val="00646038"/>
    <w:rsid w:val="006F25B4"/>
    <w:rsid w:val="00734851"/>
    <w:rsid w:val="00860C6C"/>
    <w:rsid w:val="009020FB"/>
    <w:rsid w:val="0091443C"/>
    <w:rsid w:val="00946572"/>
    <w:rsid w:val="00983F22"/>
    <w:rsid w:val="00986A0E"/>
    <w:rsid w:val="009E094C"/>
    <w:rsid w:val="00A300AF"/>
    <w:rsid w:val="00A8210F"/>
    <w:rsid w:val="00A93E73"/>
    <w:rsid w:val="00AB1E88"/>
    <w:rsid w:val="00AC63FA"/>
    <w:rsid w:val="00AE3305"/>
    <w:rsid w:val="00BF6765"/>
    <w:rsid w:val="00C3542A"/>
    <w:rsid w:val="00D85316"/>
    <w:rsid w:val="00ED62BB"/>
    <w:rsid w:val="00F41A55"/>
    <w:rsid w:val="00F4522E"/>
    <w:rsid w:val="00FE6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DD8"/>
  <w15:chartTrackingRefBased/>
  <w15:docId w15:val="{65CBEFB8-D822-43E1-BB2C-3E6DB899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F22"/>
    <w:pPr>
      <w:spacing w:line="252" w:lineRule="auto"/>
    </w:pPr>
  </w:style>
  <w:style w:type="paragraph" w:styleId="5">
    <w:name w:val="heading 5"/>
    <w:basedOn w:val="a"/>
    <w:next w:val="a"/>
    <w:link w:val="50"/>
    <w:semiHidden/>
    <w:unhideWhenUsed/>
    <w:qFormat/>
    <w:rsid w:val="00983F22"/>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983F22"/>
    <w:rPr>
      <w:rFonts w:ascii="Times New Roman" w:eastAsia="Times New Roman" w:hAnsi="Times New Roman" w:cs="Times New Roman"/>
      <w:b/>
      <w:sz w:val="36"/>
      <w:szCs w:val="24"/>
      <w:lang w:eastAsia="ru-RU"/>
    </w:rPr>
  </w:style>
  <w:style w:type="paragraph" w:styleId="a3">
    <w:name w:val="List Paragraph"/>
    <w:basedOn w:val="a"/>
    <w:uiPriority w:val="34"/>
    <w:qFormat/>
    <w:rsid w:val="00983F22"/>
    <w:pPr>
      <w:ind w:left="720"/>
      <w:contextualSpacing/>
    </w:pPr>
  </w:style>
  <w:style w:type="paragraph" w:customStyle="1" w:styleId="1">
    <w:name w:val="Обычный1"/>
    <w:semiHidden/>
    <w:qFormat/>
    <w:rsid w:val="00983F22"/>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A8210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A8210F"/>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1661</Words>
  <Characters>947</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2024-08-08T12:19:00Z</dcterms:created>
  <dcterms:modified xsi:type="dcterms:W3CDTF">2024-08-08T12:21:00Z</dcterms:modified>
</cp:coreProperties>
</file>