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359E" w14:textId="77777777" w:rsidR="007D027B" w:rsidRDefault="007D027B" w:rsidP="007D027B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ЗАТВЕРДЖУЮ</w:t>
      </w:r>
    </w:p>
    <w:p w14:paraId="2859D281" w14:textId="77777777" w:rsidR="007D027B" w:rsidRDefault="007D027B" w:rsidP="007D027B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Генеральний директор КНП «ЦЗМС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м.Львова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14:paraId="18ED6C1E" w14:textId="77777777" w:rsidR="007D027B" w:rsidRDefault="007D027B" w:rsidP="007D027B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О.Романишин</w:t>
      </w:r>
      <w:proofErr w:type="spellEnd"/>
    </w:p>
    <w:p w14:paraId="675978CA" w14:textId="32773EDD" w:rsidR="007D027B" w:rsidRDefault="007D027B" w:rsidP="007D027B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«14»  серпня 2024 року</w:t>
      </w:r>
    </w:p>
    <w:p w14:paraId="6E7BB891" w14:textId="77777777" w:rsidR="007D027B" w:rsidRDefault="007D027B" w:rsidP="007D027B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6"/>
          <w:szCs w:val="26"/>
        </w:rPr>
      </w:pPr>
    </w:p>
    <w:p w14:paraId="1B64950E" w14:textId="34290F45" w:rsidR="007D027B" w:rsidRDefault="007D027B" w:rsidP="007D027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НАВЧАЛЬНА ПРОГРАМА №17/2024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7415BE">
        <w:trPr>
          <w:trHeight w:val="1031"/>
        </w:trPr>
        <w:tc>
          <w:tcPr>
            <w:tcW w:w="2802" w:type="dxa"/>
            <w:vAlign w:val="center"/>
          </w:tcPr>
          <w:p w14:paraId="1EAB6588" w14:textId="546B63D7" w:rsidR="004B0D28" w:rsidRPr="00A033A4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509BE47F" w:rsidR="004B0D28" w:rsidRPr="00B8404B" w:rsidRDefault="006C173C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sz w:val="26"/>
                <w:szCs w:val="26"/>
              </w:rPr>
            </w:pPr>
            <w:r w:rsidRPr="00B8404B">
              <w:rPr>
                <w:rFonts w:eastAsia="Calibri"/>
                <w:bCs/>
                <w:sz w:val="26"/>
                <w:szCs w:val="26"/>
              </w:rPr>
              <w:t xml:space="preserve">«Підвищення генетичної настороженості медичних працівників у питаннях діагностики </w:t>
            </w:r>
            <w:proofErr w:type="spellStart"/>
            <w:r w:rsidRPr="00B8404B">
              <w:rPr>
                <w:rFonts w:eastAsia="Calibri"/>
                <w:bCs/>
                <w:sz w:val="26"/>
                <w:szCs w:val="26"/>
              </w:rPr>
              <w:t>орфанної</w:t>
            </w:r>
            <w:proofErr w:type="spellEnd"/>
            <w:r w:rsidRPr="00B8404B">
              <w:rPr>
                <w:rFonts w:eastAsia="Calibri"/>
                <w:bCs/>
                <w:sz w:val="26"/>
                <w:szCs w:val="26"/>
              </w:rPr>
              <w:t xml:space="preserve"> патології»</w:t>
            </w:r>
          </w:p>
        </w:tc>
      </w:tr>
      <w:tr w:rsidR="004573DC" w:rsidRPr="00A033A4" w14:paraId="2DFDDA25" w14:textId="77777777" w:rsidTr="007415BE">
        <w:trPr>
          <w:trHeight w:val="611"/>
        </w:trPr>
        <w:tc>
          <w:tcPr>
            <w:tcW w:w="2802" w:type="dxa"/>
            <w:vAlign w:val="center"/>
          </w:tcPr>
          <w:p w14:paraId="3ED21DEA" w14:textId="1C4CDD31" w:rsidR="004573DC" w:rsidRPr="00A033A4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A033A4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Майстер-клас</w:t>
            </w:r>
          </w:p>
        </w:tc>
      </w:tr>
      <w:tr w:rsidR="004B0D28" w:rsidRPr="00A033A4" w14:paraId="11B7119B" w14:textId="77777777" w:rsidTr="007415BE">
        <w:trPr>
          <w:trHeight w:val="988"/>
        </w:trPr>
        <w:tc>
          <w:tcPr>
            <w:tcW w:w="2802" w:type="dxa"/>
            <w:vAlign w:val="center"/>
          </w:tcPr>
          <w:p w14:paraId="7EA67868" w14:textId="4BCE5361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A033A4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Мета </w:t>
            </w:r>
            <w:r w:rsidR="00850E29" w:rsidRPr="00A033A4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6169487D" w:rsidR="004B0D28" w:rsidRPr="00A033A4" w:rsidRDefault="0017630B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Підвищення генетичної настороженості лікарів сімейної практики в діагностиці </w:t>
            </w:r>
            <w:proofErr w:type="spellStart"/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>орфанних</w:t>
            </w:r>
            <w:proofErr w:type="spellEnd"/>
            <w:r w:rsidRPr="0017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захворювань, що сприятиме більш ранній діагностиці та покращенню прогнозу пацієнтів в досягненні медико-соціальної реабілітації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A033A4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Перелік </w:t>
            </w:r>
            <w:proofErr w:type="spellStart"/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компетентностей</w:t>
            </w:r>
            <w:proofErr w:type="spellEnd"/>
            <w:r w:rsidR="00624509" w:rsidRPr="00A033A4">
              <w:rPr>
                <w:rFonts w:ascii="Times New Roman" w:hAnsi="Times New Roman" w:cs="Times New Roman"/>
                <w:sz w:val="26"/>
                <w:szCs w:val="26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596C11FD" w:rsidR="004B0D28" w:rsidRPr="00A033A4" w:rsidRDefault="00345719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</w:t>
            </w:r>
            <w:r w:rsidR="004729BE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знань </w:t>
            </w:r>
            <w:r w:rsidR="00262F1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26EE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виявлення індивідуального ризику </w:t>
            </w:r>
            <w:r w:rsidR="005B5197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спадкової патології</w:t>
            </w:r>
            <w:r w:rsidR="001126EE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FB608E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генетичної підстави захворюваності людини. </w:t>
            </w:r>
            <w:r w:rsidR="004B7FF8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Відмінність проявів </w:t>
            </w:r>
            <w:proofErr w:type="spellStart"/>
            <w:r w:rsidR="004B7FF8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орфанних</w:t>
            </w:r>
            <w:proofErr w:type="spellEnd"/>
            <w:r w:rsidR="004B7FF8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поширених </w:t>
            </w:r>
            <w:proofErr w:type="spellStart"/>
            <w:r w:rsidR="004B7FF8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хвороб</w:t>
            </w:r>
            <w:proofErr w:type="spellEnd"/>
            <w:r w:rsidR="002750A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Алгоритм діяльності сімейного лікаря у випадках високого ризику </w:t>
            </w:r>
            <w:proofErr w:type="spellStart"/>
            <w:r w:rsidR="002750A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орфанних</w:t>
            </w:r>
            <w:proofErr w:type="spellEnd"/>
            <w:r w:rsidR="002750A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750A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хвороб</w:t>
            </w:r>
            <w:proofErr w:type="spellEnd"/>
            <w:r w:rsidR="002750AA"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репродуктивних порушень.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A033A4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72E2A9D7" w14:textId="009989C7" w:rsidR="004B0D28" w:rsidRPr="00A033A4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5,5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год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>.</w:t>
            </w:r>
            <w:r w:rsidR="00C3774D" w:rsidRPr="00A033A4">
              <w:rPr>
                <w:bCs/>
                <w:color w:val="000000"/>
                <w:sz w:val="26"/>
                <w:szCs w:val="26"/>
              </w:rPr>
              <w:t xml:space="preserve"> лекції 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(І </w:t>
            </w:r>
            <w:proofErr w:type="spellStart"/>
            <w:r w:rsidR="00A83D8D" w:rsidRPr="00A033A4">
              <w:rPr>
                <w:bCs/>
                <w:color w:val="000000"/>
                <w:sz w:val="26"/>
                <w:szCs w:val="26"/>
              </w:rPr>
              <w:t>і</w:t>
            </w:r>
            <w:proofErr w:type="spellEnd"/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 ІІ частина)</w:t>
            </w:r>
          </w:p>
          <w:p w14:paraId="45CFD677" w14:textId="51882AB3" w:rsidR="00A83D8D" w:rsidRPr="00A033A4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A83D8D" w:rsidRPr="00A033A4">
              <w:rPr>
                <w:color w:val="000000"/>
                <w:sz w:val="26"/>
                <w:szCs w:val="26"/>
              </w:rPr>
              <w:t xml:space="preserve"> год. ситуаційні задачі</w:t>
            </w:r>
            <w:r w:rsidR="00DB7914" w:rsidRPr="00A033A4">
              <w:rPr>
                <w:color w:val="000000"/>
                <w:sz w:val="26"/>
                <w:szCs w:val="26"/>
              </w:rPr>
              <w:t xml:space="preserve"> та дискусії</w:t>
            </w:r>
          </w:p>
          <w:p w14:paraId="10F3E38D" w14:textId="3BD58A30" w:rsidR="00DB7914" w:rsidRPr="00A033A4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B7914" w:rsidRPr="00A033A4">
              <w:rPr>
                <w:sz w:val="26"/>
                <w:szCs w:val="26"/>
              </w:rPr>
              <w:t xml:space="preserve"> </w:t>
            </w:r>
            <w:r w:rsidR="00B14EF9" w:rsidRPr="00A033A4">
              <w:rPr>
                <w:sz w:val="26"/>
                <w:szCs w:val="26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A033A4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Загальний обсяг </w:t>
            </w:r>
            <w:r w:rsidR="00193221" w:rsidRPr="00A033A4">
              <w:rPr>
                <w:rFonts w:ascii="Times New Roman" w:hAnsi="Times New Roman" w:cs="Times New Roman"/>
                <w:sz w:val="26"/>
                <w:szCs w:val="26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01189C7B" w:rsidR="004B0D28" w:rsidRPr="00A033A4" w:rsidRDefault="00DA1F76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7,5</w:t>
            </w:r>
            <w:r w:rsidR="00193221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A033A4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A033A4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 задачами</w:t>
            </w:r>
            <w:r w:rsidR="0067041D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A033A4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A033A4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Аналітичний</w:t>
            </w:r>
            <w:r w:rsidR="007C3657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A033A4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3906ED70" w:rsidR="004B0D28" w:rsidRPr="00A033A4" w:rsidRDefault="003E0664" w:rsidP="00545025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Фото</w:t>
            </w:r>
            <w:r w:rsidR="000B6144"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- та відеоматеріали</w:t>
            </w:r>
            <w:r w:rsidR="000158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>буклети</w:t>
            </w:r>
            <w:r w:rsidR="00DF02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пам’ятки для сімейних лікарів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A033A4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Вирішення ситуаційних задач.</w:t>
            </w:r>
          </w:p>
          <w:p w14:paraId="5DED3461" w14:textId="71E45C92" w:rsidR="004B0D28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6CA0" w14:textId="77777777" w:rsidR="00F83749" w:rsidRDefault="00F83749" w:rsidP="00C510D3">
      <w:pPr>
        <w:spacing w:after="0" w:line="240" w:lineRule="auto"/>
      </w:pPr>
      <w:r>
        <w:separator/>
      </w:r>
    </w:p>
  </w:endnote>
  <w:endnote w:type="continuationSeparator" w:id="0">
    <w:p w14:paraId="5309DDC8" w14:textId="77777777" w:rsidR="00F83749" w:rsidRDefault="00F83749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A733" w14:textId="77777777" w:rsidR="00F83749" w:rsidRDefault="00F83749" w:rsidP="00C510D3">
      <w:pPr>
        <w:spacing w:after="0" w:line="240" w:lineRule="auto"/>
      </w:pPr>
      <w:r>
        <w:separator/>
      </w:r>
    </w:p>
  </w:footnote>
  <w:footnote w:type="continuationSeparator" w:id="0">
    <w:p w14:paraId="17A43FD5" w14:textId="77777777" w:rsidR="00F83749" w:rsidRDefault="00F83749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7415BE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7415BE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7415BE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581C"/>
    <w:rsid w:val="0001586C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50AA"/>
    <w:rsid w:val="002769C0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404833"/>
    <w:rsid w:val="00404F36"/>
    <w:rsid w:val="004179E3"/>
    <w:rsid w:val="004573DC"/>
    <w:rsid w:val="0046596D"/>
    <w:rsid w:val="004729BE"/>
    <w:rsid w:val="00482050"/>
    <w:rsid w:val="004B0D28"/>
    <w:rsid w:val="004B50A7"/>
    <w:rsid w:val="004B759D"/>
    <w:rsid w:val="004B7FF8"/>
    <w:rsid w:val="004E1DA1"/>
    <w:rsid w:val="00513497"/>
    <w:rsid w:val="00525FCB"/>
    <w:rsid w:val="005276B6"/>
    <w:rsid w:val="00545025"/>
    <w:rsid w:val="00545952"/>
    <w:rsid w:val="00585D34"/>
    <w:rsid w:val="00591540"/>
    <w:rsid w:val="005B5197"/>
    <w:rsid w:val="005C5FAF"/>
    <w:rsid w:val="006139A2"/>
    <w:rsid w:val="00624509"/>
    <w:rsid w:val="006249EA"/>
    <w:rsid w:val="0067041D"/>
    <w:rsid w:val="006C10F6"/>
    <w:rsid w:val="006C173C"/>
    <w:rsid w:val="00732D15"/>
    <w:rsid w:val="00735BB5"/>
    <w:rsid w:val="007415BE"/>
    <w:rsid w:val="007572B7"/>
    <w:rsid w:val="007B5FC9"/>
    <w:rsid w:val="007C3657"/>
    <w:rsid w:val="007D027B"/>
    <w:rsid w:val="00817447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B003BA"/>
    <w:rsid w:val="00B14EF9"/>
    <w:rsid w:val="00B54D41"/>
    <w:rsid w:val="00B65F3A"/>
    <w:rsid w:val="00B8404B"/>
    <w:rsid w:val="00C35A81"/>
    <w:rsid w:val="00C3774D"/>
    <w:rsid w:val="00C40C21"/>
    <w:rsid w:val="00C510D3"/>
    <w:rsid w:val="00C74215"/>
    <w:rsid w:val="00CC0331"/>
    <w:rsid w:val="00CF2127"/>
    <w:rsid w:val="00D9581D"/>
    <w:rsid w:val="00DA1F76"/>
    <w:rsid w:val="00DB7914"/>
    <w:rsid w:val="00DD193C"/>
    <w:rsid w:val="00DF0238"/>
    <w:rsid w:val="00DF3AAF"/>
    <w:rsid w:val="00E3104C"/>
    <w:rsid w:val="00E370ED"/>
    <w:rsid w:val="00E8636C"/>
    <w:rsid w:val="00EA1BBD"/>
    <w:rsid w:val="00EE79CB"/>
    <w:rsid w:val="00F17FE1"/>
    <w:rsid w:val="00F31EF4"/>
    <w:rsid w:val="00F579AB"/>
    <w:rsid w:val="00F661D7"/>
    <w:rsid w:val="00F83749"/>
    <w:rsid w:val="00F95EAD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111</cp:revision>
  <cp:lastPrinted>2023-10-31T13:33:00Z</cp:lastPrinted>
  <dcterms:created xsi:type="dcterms:W3CDTF">2023-04-19T08:32:00Z</dcterms:created>
  <dcterms:modified xsi:type="dcterms:W3CDTF">2024-08-14T11:36:00Z</dcterms:modified>
</cp:coreProperties>
</file>