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DC2A97" w14:textId="3A2FB6B1" w:rsidR="009C75D5" w:rsidRDefault="009C75D5" w:rsidP="00AE0716">
      <w:pPr>
        <w:spacing w:after="0" w:line="240" w:lineRule="auto"/>
        <w:ind w:firstLine="567"/>
        <w:jc w:val="center"/>
        <w:rPr>
          <w:rFonts w:ascii="Times New Roman" w:hAnsi="Times New Roman"/>
          <w:b/>
          <w:i/>
          <w:sz w:val="28"/>
          <w:szCs w:val="28"/>
        </w:rPr>
      </w:pPr>
      <w:r>
        <w:rPr>
          <w:rFonts w:ascii="Times New Roman" w:hAnsi="Times New Roman"/>
          <w:b/>
          <w:i/>
          <w:sz w:val="28"/>
          <w:szCs w:val="28"/>
        </w:rPr>
        <w:fldChar w:fldCharType="begin"/>
      </w:r>
      <w:r>
        <w:rPr>
          <w:rFonts w:ascii="Times New Roman" w:hAnsi="Times New Roman"/>
          <w:b/>
          <w:i/>
          <w:sz w:val="28"/>
          <w:szCs w:val="28"/>
        </w:rPr>
        <w:instrText xml:space="preserve"> HYPERLINK "</w:instrText>
      </w:r>
      <w:r w:rsidRPr="009C75D5">
        <w:rPr>
          <w:rFonts w:ascii="Times New Roman" w:hAnsi="Times New Roman"/>
          <w:b/>
          <w:i/>
          <w:sz w:val="28"/>
          <w:szCs w:val="28"/>
        </w:rPr>
        <w:instrText>https://prozorro.gov.ua/tender/UA-2024-08-26-009809-a</w:instrText>
      </w:r>
      <w:r>
        <w:rPr>
          <w:rFonts w:ascii="Times New Roman" w:hAnsi="Times New Roman"/>
          <w:b/>
          <w:i/>
          <w:sz w:val="28"/>
          <w:szCs w:val="28"/>
        </w:rPr>
        <w:instrText xml:space="preserve">" </w:instrText>
      </w:r>
      <w:r>
        <w:rPr>
          <w:rFonts w:ascii="Times New Roman" w:hAnsi="Times New Roman"/>
          <w:b/>
          <w:i/>
          <w:sz w:val="28"/>
          <w:szCs w:val="28"/>
        </w:rPr>
        <w:fldChar w:fldCharType="separate"/>
      </w:r>
      <w:r w:rsidRPr="005D1D9C">
        <w:rPr>
          <w:rStyle w:val="a3"/>
          <w:rFonts w:ascii="Times New Roman" w:hAnsi="Times New Roman"/>
          <w:b/>
          <w:i/>
          <w:sz w:val="28"/>
          <w:szCs w:val="28"/>
        </w:rPr>
        <w:t>https://prozorro.gov.ua/tender/UA-2024-08-26-009809-a</w:t>
      </w:r>
      <w:r>
        <w:rPr>
          <w:rFonts w:ascii="Times New Roman" w:hAnsi="Times New Roman"/>
          <w:b/>
          <w:i/>
          <w:sz w:val="28"/>
          <w:szCs w:val="28"/>
        </w:rPr>
        <w:fldChar w:fldCharType="end"/>
      </w:r>
    </w:p>
    <w:p w14:paraId="56369774" w14:textId="77777777" w:rsidR="009C75D5" w:rsidRDefault="009C75D5" w:rsidP="00AE0716">
      <w:pPr>
        <w:spacing w:after="0" w:line="240" w:lineRule="auto"/>
        <w:ind w:firstLine="567"/>
        <w:jc w:val="center"/>
        <w:rPr>
          <w:rFonts w:ascii="Times New Roman" w:hAnsi="Times New Roman"/>
          <w:b/>
          <w:i/>
          <w:sz w:val="28"/>
          <w:szCs w:val="28"/>
        </w:rPr>
      </w:pPr>
      <w:bookmarkStart w:id="0" w:name="_GoBack"/>
      <w:bookmarkEnd w:id="0"/>
    </w:p>
    <w:p w14:paraId="5AAE574B" w14:textId="6EAC2389" w:rsidR="00301BC7" w:rsidRDefault="00144788" w:rsidP="00AE0716">
      <w:pPr>
        <w:spacing w:after="0" w:line="240" w:lineRule="auto"/>
        <w:ind w:firstLine="567"/>
        <w:jc w:val="center"/>
        <w:rPr>
          <w:rFonts w:ascii="Times New Roman" w:hAnsi="Times New Roman"/>
          <w:b/>
          <w:i/>
          <w:sz w:val="28"/>
          <w:szCs w:val="28"/>
        </w:rPr>
      </w:pPr>
      <w:r w:rsidRPr="00144788">
        <w:rPr>
          <w:rFonts w:ascii="Times New Roman" w:hAnsi="Times New Roman"/>
          <w:b/>
          <w:i/>
          <w:sz w:val="28"/>
          <w:szCs w:val="28"/>
        </w:rPr>
        <w:t>ДК 021:2015: (CPV) Риба, рибне філе та інше м’ясо риби морожені (15220000-6) (Риба тушка (хек) свіжоморожена)</w:t>
      </w:r>
    </w:p>
    <w:p w14:paraId="6D57B9F3" w14:textId="77777777" w:rsidR="00EE1700" w:rsidRPr="00B16C66" w:rsidRDefault="00EE1700" w:rsidP="00EE1700">
      <w:pPr>
        <w:spacing w:after="0" w:line="240" w:lineRule="auto"/>
        <w:ind w:firstLine="567"/>
        <w:jc w:val="center"/>
        <w:rPr>
          <w:rFonts w:ascii="Times New Roman" w:hAnsi="Times New Roman" w:cs="Times New Roman"/>
          <w:b/>
        </w:rPr>
      </w:pPr>
    </w:p>
    <w:p w14:paraId="75750CBD" w14:textId="3EF3DF7F" w:rsidR="00B33343" w:rsidRPr="00093A66" w:rsidRDefault="00B33343" w:rsidP="00093A66">
      <w:pPr>
        <w:spacing w:after="0" w:line="240" w:lineRule="auto"/>
        <w:ind w:firstLine="567"/>
        <w:jc w:val="both"/>
        <w:rPr>
          <w:rFonts w:ascii="Times New Roman" w:hAnsi="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у зв’язку із не</w:t>
      </w:r>
      <w:r w:rsidR="00B16C66">
        <w:rPr>
          <w:rFonts w:ascii="Times New Roman" w:hAnsi="Times New Roman" w:cs="Times New Roman"/>
        </w:rPr>
        <w:t>обхідністю проведення закупівлі</w:t>
      </w:r>
      <w:r>
        <w:rPr>
          <w:rFonts w:ascii="Times New Roman" w:hAnsi="Times New Roman" w:cs="Times New Roman"/>
        </w:rPr>
        <w:t xml:space="preserve"> </w:t>
      </w:r>
      <w:r w:rsidR="00144788" w:rsidRPr="00144788">
        <w:rPr>
          <w:rFonts w:ascii="Times New Roman" w:hAnsi="Times New Roman" w:cs="Times New Roman"/>
        </w:rPr>
        <w:t>ДК 021:2015: (CPV) Риба, рибне філе та інше м’ясо риби морожені (15220000-6) (Риба тушка (хек) свіжоморожена)</w:t>
      </w:r>
      <w:r w:rsidR="0097092C">
        <w:rPr>
          <w:rFonts w:ascii="Times New Roman" w:hAnsi="Times New Roman" w:cs="Times New Roman"/>
        </w:rPr>
        <w:t xml:space="preserve"> </w:t>
      </w:r>
      <w:r w:rsidR="00EE1700" w:rsidRPr="00EE1700">
        <w:rPr>
          <w:rFonts w:ascii="Times New Roman" w:hAnsi="Times New Roman" w:cs="Times New Roman"/>
        </w:rPr>
        <w:t>для потреб</w:t>
      </w:r>
      <w:r w:rsidR="009C29DA">
        <w:rPr>
          <w:rFonts w:ascii="Times New Roman" w:hAnsi="Times New Roman" w:cs="Times New Roman"/>
        </w:rPr>
        <w:t xml:space="preserve"> </w:t>
      </w:r>
      <w:r w:rsidR="00093A66">
        <w:rPr>
          <w:rFonts w:ascii="Times New Roman" w:hAnsi="Times New Roman"/>
        </w:rPr>
        <w:t>З</w:t>
      </w:r>
      <w:r w:rsidR="00093A66" w:rsidRPr="00093A66">
        <w:rPr>
          <w:rFonts w:ascii="Times New Roman" w:hAnsi="Times New Roman"/>
        </w:rPr>
        <w:t>аклад</w:t>
      </w:r>
      <w:r w:rsidR="00093A66">
        <w:rPr>
          <w:rFonts w:ascii="Times New Roman" w:hAnsi="Times New Roman"/>
        </w:rPr>
        <w:t>у</w:t>
      </w:r>
      <w:r w:rsidR="00093A66" w:rsidRPr="00093A66">
        <w:rPr>
          <w:rFonts w:ascii="Times New Roman" w:hAnsi="Times New Roman"/>
        </w:rPr>
        <w:t xml:space="preserve"> дошкільної освіти (ясла-садо</w:t>
      </w:r>
      <w:r w:rsidR="00093A66">
        <w:rPr>
          <w:rFonts w:ascii="Times New Roman" w:hAnsi="Times New Roman"/>
        </w:rPr>
        <w:t>к) №168 Львівської міської ради</w:t>
      </w:r>
      <w:r w:rsidR="00093A66">
        <w:rPr>
          <w:rFonts w:ascii="Times New Roman" w:hAnsi="Times New Roman" w:cs="Times New Roman"/>
        </w:rPr>
        <w:t xml:space="preserve">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Pr>
          <w:rFonts w:ascii="Times New Roman" w:hAnsi="Times New Roman" w:cs="Times New Roman"/>
        </w:rPr>
        <w:t>.</w:t>
      </w:r>
    </w:p>
    <w:p w14:paraId="2676AB31" w14:textId="77777777" w:rsidR="00B33343" w:rsidRDefault="00B33343" w:rsidP="00B16C66">
      <w:pPr>
        <w:spacing w:after="0" w:line="240" w:lineRule="auto"/>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14:paraId="31924C72" w14:textId="13CAE85B" w:rsidR="00B33343" w:rsidRPr="00144788" w:rsidRDefault="00B33343" w:rsidP="00AE0716">
      <w:pPr>
        <w:spacing w:after="0" w:line="240" w:lineRule="auto"/>
        <w:jc w:val="both"/>
        <w:rPr>
          <w:rFonts w:ascii="Times New Roman" w:hAnsi="Times New Roman" w:cs="Times New Roman"/>
        </w:rPr>
      </w:pPr>
      <w:r w:rsidRPr="005E523E">
        <w:rPr>
          <w:rFonts w:ascii="Times New Roman" w:hAnsi="Times New Roman" w:cs="Times New Roman"/>
        </w:rPr>
        <w:t xml:space="preserve">- </w:t>
      </w:r>
      <w:r w:rsidR="00144788" w:rsidRPr="00144788">
        <w:rPr>
          <w:rFonts w:ascii="Times New Roman" w:hAnsi="Times New Roman" w:cs="Times New Roman"/>
        </w:rPr>
        <w:t>ДК 021:2015: (</w:t>
      </w:r>
      <w:r w:rsidR="00144788" w:rsidRPr="00144788">
        <w:rPr>
          <w:rFonts w:ascii="Times New Roman" w:hAnsi="Times New Roman" w:cs="Times New Roman"/>
          <w:lang w:val="ru-RU"/>
        </w:rPr>
        <w:t>CPV</w:t>
      </w:r>
      <w:r w:rsidR="00144788" w:rsidRPr="00144788">
        <w:rPr>
          <w:rFonts w:ascii="Times New Roman" w:hAnsi="Times New Roman" w:cs="Times New Roman"/>
        </w:rPr>
        <w:t>) Риба, рибне філе та інше м’ясо риби морожені (15220000-6) (Риба тушка (хек) свіжоморожена)</w:t>
      </w:r>
    </w:p>
    <w:p w14:paraId="548B7C7E" w14:textId="2576BE66" w:rsidR="00041F96" w:rsidRDefault="00B16C66" w:rsidP="00B16C66">
      <w:pPr>
        <w:spacing w:after="0" w:line="240" w:lineRule="auto"/>
        <w:jc w:val="both"/>
        <w:rPr>
          <w:rFonts w:ascii="Times New Roman" w:hAnsi="Times New Roman" w:cs="Times New Roman"/>
          <w:b/>
          <w:i/>
        </w:rPr>
      </w:pPr>
      <w:r>
        <w:rPr>
          <w:rFonts w:ascii="Times New Roman" w:hAnsi="Times New Roman" w:cs="Times New Roman"/>
          <w:b/>
          <w:i/>
        </w:rPr>
        <w:t>2</w:t>
      </w:r>
      <w:r w:rsidR="00B33343">
        <w:rPr>
          <w:rFonts w:ascii="Times New Roman" w:hAnsi="Times New Roman" w:cs="Times New Roman"/>
          <w:b/>
          <w:i/>
        </w:rPr>
        <w:t>. О</w:t>
      </w:r>
      <w:r w:rsidR="00B33343" w:rsidRPr="00B33343">
        <w:rPr>
          <w:rFonts w:ascii="Times New Roman" w:hAnsi="Times New Roman" w:cs="Times New Roman"/>
          <w:b/>
          <w:i/>
        </w:rPr>
        <w:t>бґрунтування технічних та якісних характеристик предмета закупівлі</w:t>
      </w:r>
      <w:r w:rsidR="00041F96">
        <w:rPr>
          <w:rFonts w:ascii="Times New Roman" w:hAnsi="Times New Roman" w:cs="Times New Roman"/>
          <w:b/>
          <w:i/>
        </w:rPr>
        <w:t>:</w:t>
      </w:r>
    </w:p>
    <w:p w14:paraId="563B6A30" w14:textId="4344855A" w:rsidR="0097092C" w:rsidRPr="005F0304" w:rsidRDefault="005F0304" w:rsidP="00B16C66">
      <w:pPr>
        <w:spacing w:after="0" w:line="240" w:lineRule="auto"/>
        <w:jc w:val="both"/>
        <w:rPr>
          <w:rFonts w:ascii="Times New Roman" w:hAnsi="Times New Roman" w:cs="Times New Roman"/>
        </w:rPr>
      </w:pPr>
      <w:r>
        <w:rPr>
          <w:rFonts w:ascii="Times New Roman" w:hAnsi="Times New Roman" w:cs="Times New Roman"/>
        </w:rPr>
        <w:t>В</w:t>
      </w:r>
      <w:r w:rsidR="0097092C" w:rsidRPr="0097092C">
        <w:rPr>
          <w:rFonts w:ascii="Times New Roman" w:hAnsi="Times New Roman" w:cs="Times New Roman"/>
        </w:rPr>
        <w:t xml:space="preserve">ідповідно до ЗУ «Про публічні закупівлі» та Постанови КМУ від 12 жовтня 2022 р. № 1178 «Про затвердження особливостей здійснення публічних </w:t>
      </w:r>
      <w:proofErr w:type="spellStart"/>
      <w:r w:rsidR="0097092C" w:rsidRPr="0097092C">
        <w:rPr>
          <w:rFonts w:ascii="Times New Roman" w:hAnsi="Times New Roman" w:cs="Times New Roman"/>
        </w:rPr>
        <w:t>закупівель</w:t>
      </w:r>
      <w:proofErr w:type="spellEnd"/>
      <w:r w:rsidR="0097092C" w:rsidRPr="0097092C">
        <w:rPr>
          <w:rFonts w:ascii="Times New Roman" w:hAnsi="Times New Roman" w:cs="Times New Roman"/>
        </w:rPr>
        <w:t xml:space="preserve"> товарів, робіт і послуг для замовників, передбачених ЗУ “Про публічні закупівлі”, на період дії правового режиму воєнного стану в Україні та протягом 90 днів з дня його припинення або скасування» (пункт 11-2)</w:t>
      </w:r>
      <w:r>
        <w:rPr>
          <w:rFonts w:ascii="Times New Roman" w:hAnsi="Times New Roman" w:cs="Times New Roman"/>
        </w:rPr>
        <w:t>, з</w:t>
      </w:r>
      <w:r w:rsidR="0097092C">
        <w:rPr>
          <w:rFonts w:ascii="Times New Roman" w:hAnsi="Times New Roman" w:cs="Times New Roman"/>
        </w:rPr>
        <w:t>дійснюється з</w:t>
      </w:r>
      <w:r w:rsidR="0097092C" w:rsidRPr="0097092C">
        <w:rPr>
          <w:rFonts w:ascii="Times New Roman" w:eastAsia="Times New Roman" w:hAnsi="Times New Roman" w:cs="Times New Roman"/>
          <w:lang w:eastAsia="uk-UA"/>
        </w:rPr>
        <w:t>акупівля з використанням електронного каталогу шляхом запиту пропозицій постачальників</w:t>
      </w:r>
      <w:r w:rsidR="0097092C">
        <w:rPr>
          <w:rFonts w:ascii="Times New Roman" w:eastAsia="Times New Roman" w:hAnsi="Times New Roman" w:cs="Times New Roman"/>
          <w:lang w:eastAsia="uk-UA"/>
        </w:rPr>
        <w:t xml:space="preserve">. </w:t>
      </w:r>
      <w:r w:rsidR="0097092C" w:rsidRPr="0097092C">
        <w:rPr>
          <w:rFonts w:ascii="Times New Roman" w:hAnsi="Times New Roman" w:cs="Times New Roman"/>
        </w:rPr>
        <w:t>У запиті пропозицій постачальників щодо закупівлі товару замовник може визначити виключно інформацію про характеристики товару та їх допустимі значення в межах специфікації тов</w:t>
      </w:r>
      <w:r w:rsidR="0097092C">
        <w:rPr>
          <w:rFonts w:ascii="Times New Roman" w:hAnsi="Times New Roman" w:cs="Times New Roman"/>
        </w:rPr>
        <w:t>ару, визначеної адміністратором</w:t>
      </w:r>
      <w:r w:rsidR="008B2DAB">
        <w:rPr>
          <w:rFonts w:ascii="Times New Roman" w:hAnsi="Times New Roman" w:cs="Times New Roman"/>
        </w:rPr>
        <w:t>.</w:t>
      </w:r>
      <w:r w:rsidR="0097092C">
        <w:rPr>
          <w:rFonts w:ascii="Times New Roman" w:hAnsi="Times New Roman" w:cs="Times New Roman"/>
        </w:rPr>
        <w:t xml:space="preserve"> </w:t>
      </w:r>
    </w:p>
    <w:p w14:paraId="16B262E3" w14:textId="77777777" w:rsidR="0097092C" w:rsidRPr="0097092C" w:rsidRDefault="0097092C" w:rsidP="00B16C66">
      <w:pPr>
        <w:spacing w:after="0" w:line="240" w:lineRule="auto"/>
        <w:jc w:val="both"/>
        <w:rPr>
          <w:rFonts w:ascii="Times New Roman" w:hAnsi="Times New Roman" w:cs="Times New Roman"/>
        </w:rPr>
      </w:pPr>
    </w:p>
    <w:p w14:paraId="5BD0AAFD" w14:textId="0CD71276" w:rsidR="005E523E" w:rsidRDefault="0097092C" w:rsidP="005E523E">
      <w:pPr>
        <w:widowControl w:val="0"/>
        <w:shd w:val="clear" w:color="auto" w:fill="FFFFFF"/>
        <w:spacing w:after="0" w:line="240" w:lineRule="auto"/>
        <w:jc w:val="both"/>
        <w:rPr>
          <w:rFonts w:ascii="Times New Roman" w:hAnsi="Times New Roman" w:cs="Times New Roman"/>
          <w:lang w:eastAsia="ru-RU"/>
        </w:rPr>
      </w:pPr>
      <w:r w:rsidRPr="0097092C">
        <w:rPr>
          <w:rFonts w:ascii="Times New Roman" w:hAnsi="Times New Roman" w:cs="Times New Roman"/>
          <w:lang w:eastAsia="ru-RU"/>
        </w:rPr>
        <w:t>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31EBF8C8" w14:textId="44B3E82C" w:rsidR="0097092C" w:rsidRDefault="0097092C" w:rsidP="005E523E">
      <w:pPr>
        <w:widowControl w:val="0"/>
        <w:shd w:val="clear" w:color="auto" w:fill="FFFFFF"/>
        <w:spacing w:after="0" w:line="240" w:lineRule="auto"/>
        <w:jc w:val="both"/>
        <w:rPr>
          <w:rFonts w:ascii="Times New Roman" w:hAnsi="Times New Roman" w:cs="Times New Roman"/>
          <w:lang w:eastAsia="ru-RU"/>
        </w:rPr>
      </w:pPr>
    </w:p>
    <w:p w14:paraId="0994C446" w14:textId="31BB550B" w:rsidR="0097092C" w:rsidRPr="004C1A6E" w:rsidRDefault="0097092C" w:rsidP="005E523E">
      <w:pPr>
        <w:widowControl w:val="0"/>
        <w:shd w:val="clear" w:color="auto" w:fill="FFFFFF"/>
        <w:spacing w:after="0" w:line="240" w:lineRule="auto"/>
        <w:jc w:val="both"/>
        <w:rPr>
          <w:rFonts w:ascii="Times New Roman" w:hAnsi="Times New Roman"/>
          <w:color w:val="000000"/>
          <w:kern w:val="1"/>
          <w:lang w:eastAsia="ar-SA"/>
        </w:rPr>
      </w:pPr>
      <w:r w:rsidRPr="0097092C">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w:t>
      </w:r>
      <w:r>
        <w:rPr>
          <w:rFonts w:ascii="Times New Roman" w:hAnsi="Times New Roman"/>
          <w:color w:val="000000"/>
          <w:kern w:val="1"/>
          <w:lang w:eastAsia="ar-SA"/>
        </w:rPr>
        <w:t xml:space="preserve">ння норм та Порядку організації </w:t>
      </w:r>
      <w:r w:rsidRPr="0097092C">
        <w:rPr>
          <w:rFonts w:ascii="Times New Roman" w:hAnsi="Times New Roman"/>
          <w:color w:val="000000"/>
          <w:kern w:val="1"/>
          <w:lang w:eastAsia="ar-SA"/>
        </w:rPr>
        <w:t>харчування у закладах освіти та дитячих закладах оздоровлення т</w:t>
      </w:r>
      <w:r>
        <w:rPr>
          <w:rFonts w:ascii="Times New Roman" w:hAnsi="Times New Roman"/>
          <w:color w:val="000000"/>
          <w:kern w:val="1"/>
          <w:lang w:eastAsia="ar-SA"/>
        </w:rPr>
        <w:t xml:space="preserve">а відпочинку» від 24.03.2021 р. </w:t>
      </w:r>
      <w:r w:rsidRPr="0097092C">
        <w:rPr>
          <w:rFonts w:ascii="Times New Roman" w:hAnsi="Times New Roman"/>
          <w:color w:val="000000"/>
          <w:kern w:val="1"/>
          <w:lang w:eastAsia="ar-SA"/>
        </w:rPr>
        <w:t>Nº 305 та відповідно до норм, що визначені у сезонному меню, що</w:t>
      </w:r>
      <w:r>
        <w:rPr>
          <w:rFonts w:ascii="Times New Roman" w:hAnsi="Times New Roman"/>
          <w:color w:val="000000"/>
          <w:kern w:val="1"/>
          <w:lang w:eastAsia="ar-SA"/>
        </w:rPr>
        <w:t xml:space="preserve"> затверджено уповноваженим органом. </w:t>
      </w:r>
      <w:r w:rsidRPr="0097092C">
        <w:rPr>
          <w:rFonts w:ascii="Times New Roman" w:hAnsi="Times New Roman"/>
          <w:color w:val="000000"/>
          <w:kern w:val="1"/>
          <w:lang w:eastAsia="ar-SA"/>
        </w:rPr>
        <w:t>Для розрах</w:t>
      </w:r>
      <w:r w:rsidR="005F0304">
        <w:rPr>
          <w:rFonts w:ascii="Times New Roman" w:hAnsi="Times New Roman"/>
          <w:color w:val="000000"/>
          <w:kern w:val="1"/>
          <w:lang w:eastAsia="ar-SA"/>
        </w:rPr>
        <w:t>унку потреби кількості продукту х</w:t>
      </w:r>
      <w:r w:rsidRPr="0097092C">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Pr>
          <w:rFonts w:ascii="Times New Roman" w:hAnsi="Times New Roman"/>
          <w:color w:val="000000"/>
          <w:kern w:val="1"/>
          <w:lang w:eastAsia="ar-SA"/>
        </w:rPr>
        <w:t>а</w:t>
      </w:r>
      <w:r w:rsidRPr="0097092C">
        <w:rPr>
          <w:rFonts w:ascii="Times New Roman" w:hAnsi="Times New Roman"/>
          <w:color w:val="000000"/>
          <w:kern w:val="1"/>
          <w:lang w:eastAsia="ar-SA"/>
        </w:rPr>
        <w:t xml:space="preserve"> кількість дітей у заклад</w:t>
      </w:r>
      <w:r w:rsidR="005F0304">
        <w:rPr>
          <w:rFonts w:ascii="Times New Roman" w:hAnsi="Times New Roman"/>
          <w:color w:val="000000"/>
          <w:kern w:val="1"/>
          <w:lang w:eastAsia="ar-SA"/>
        </w:rPr>
        <w:t>і</w:t>
      </w:r>
      <w:r w:rsidRPr="0097092C">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Pr>
          <w:rFonts w:ascii="Times New Roman" w:hAnsi="Times New Roman"/>
          <w:color w:val="000000"/>
          <w:kern w:val="1"/>
          <w:lang w:eastAsia="ar-SA"/>
        </w:rPr>
        <w:t>ого</w:t>
      </w:r>
      <w:r w:rsidRPr="0097092C">
        <w:rPr>
          <w:rFonts w:ascii="Times New Roman" w:hAnsi="Times New Roman"/>
          <w:color w:val="000000"/>
          <w:kern w:val="1"/>
          <w:lang w:eastAsia="ar-SA"/>
        </w:rPr>
        <w:t xml:space="preserve"> </w:t>
      </w:r>
      <w:r w:rsidR="005F0304">
        <w:rPr>
          <w:rFonts w:ascii="Times New Roman" w:hAnsi="Times New Roman"/>
          <w:color w:val="000000"/>
          <w:kern w:val="1"/>
          <w:lang w:eastAsia="ar-SA"/>
        </w:rPr>
        <w:t>закладу</w:t>
      </w:r>
      <w:r w:rsidRPr="0097092C">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Pr>
          <w:rFonts w:ascii="Times New Roman" w:hAnsi="Times New Roman"/>
          <w:color w:val="000000"/>
          <w:kern w:val="1"/>
          <w:lang w:eastAsia="ar-SA"/>
        </w:rPr>
        <w:t xml:space="preserve">д 24.03.2021р. та впроваджені у відповідне </w:t>
      </w:r>
      <w:r w:rsidRPr="0097092C">
        <w:rPr>
          <w:rFonts w:ascii="Times New Roman" w:hAnsi="Times New Roman"/>
          <w:color w:val="000000"/>
          <w:kern w:val="1"/>
          <w:lang w:eastAsia="ar-SA"/>
        </w:rPr>
        <w:t xml:space="preserve">меню. </w:t>
      </w:r>
    </w:p>
    <w:p w14:paraId="6F3C8A64" w14:textId="77777777" w:rsidR="00593474" w:rsidRDefault="00593474" w:rsidP="00731BA0">
      <w:pPr>
        <w:spacing w:after="0" w:line="240" w:lineRule="auto"/>
        <w:jc w:val="both"/>
        <w:rPr>
          <w:rFonts w:ascii="Times New Roman" w:hAnsi="Times New Roman" w:cs="Times New Roman"/>
          <w:b/>
          <w:i/>
        </w:rPr>
      </w:pPr>
    </w:p>
    <w:p w14:paraId="00962068" w14:textId="77777777" w:rsidR="00CA42A4" w:rsidRDefault="00B16C66" w:rsidP="00731BA0">
      <w:pPr>
        <w:spacing w:after="0" w:line="240" w:lineRule="auto"/>
        <w:jc w:val="both"/>
        <w:rPr>
          <w:rFonts w:ascii="Times New Roman" w:hAnsi="Times New Roman" w:cs="Times New Roman"/>
          <w:b/>
          <w:i/>
        </w:rPr>
      </w:pPr>
      <w:r>
        <w:rPr>
          <w:rFonts w:ascii="Times New Roman" w:hAnsi="Times New Roman" w:cs="Times New Roman"/>
          <w:b/>
          <w:i/>
        </w:rPr>
        <w:t>3</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1A65F5D9" w14:textId="76DDF8E5" w:rsidR="00CA42A4" w:rsidRDefault="00CA42A4" w:rsidP="00731BA0">
      <w:pPr>
        <w:spacing w:after="0" w:line="240" w:lineRule="auto"/>
        <w:jc w:val="both"/>
        <w:rPr>
          <w:rFonts w:ascii="Times New Roman" w:hAnsi="Times New Roman" w:cs="Times New Roman"/>
        </w:rPr>
      </w:pPr>
      <w:r w:rsidRPr="00031B76">
        <w:rPr>
          <w:rFonts w:ascii="Times New Roman" w:hAnsi="Times New Roman" w:cs="Times New Roman"/>
        </w:rPr>
        <w:t xml:space="preserve">- </w:t>
      </w:r>
      <w:r w:rsidR="009F4FD2" w:rsidRPr="00031B76">
        <w:rPr>
          <w:rFonts w:ascii="Times New Roman" w:hAnsi="Times New Roman" w:cs="Times New Roman"/>
        </w:rPr>
        <w:t xml:space="preserve">Очікувана вартість закупівлі становить </w:t>
      </w:r>
      <w:r w:rsidR="00031B76" w:rsidRPr="00031B76">
        <w:rPr>
          <w:rFonts w:ascii="Times New Roman" w:hAnsi="Times New Roman" w:cs="Times New Roman"/>
        </w:rPr>
        <w:t>–</w:t>
      </w:r>
      <w:r w:rsidR="009F4FD2" w:rsidRPr="00031B76">
        <w:rPr>
          <w:rFonts w:ascii="Times New Roman" w:hAnsi="Times New Roman" w:cs="Times New Roman"/>
        </w:rPr>
        <w:t xml:space="preserve"> </w:t>
      </w:r>
      <w:r w:rsidR="00144788" w:rsidRPr="00144788">
        <w:rPr>
          <w:rFonts w:ascii="Times New Roman" w:hAnsi="Times New Roman" w:cs="Times New Roman"/>
        </w:rPr>
        <w:t>100 800,00</w:t>
      </w:r>
      <w:r w:rsidR="005F0304">
        <w:rPr>
          <w:rFonts w:ascii="Times New Roman" w:hAnsi="Times New Roman" w:cs="Times New Roman"/>
        </w:rPr>
        <w:t xml:space="preserve"> </w:t>
      </w:r>
      <w:r w:rsidR="006A2D19" w:rsidRPr="00031B76">
        <w:rPr>
          <w:rFonts w:ascii="Times New Roman" w:hAnsi="Times New Roman" w:cs="Times New Roman"/>
        </w:rPr>
        <w:t>грн. з ПДВ</w:t>
      </w:r>
    </w:p>
    <w:p w14:paraId="2230542A" w14:textId="2CEA4D91" w:rsidR="005F0304" w:rsidRDefault="00F074E8" w:rsidP="005F0304">
      <w:pPr>
        <w:spacing w:after="0" w:line="240" w:lineRule="auto"/>
        <w:jc w:val="both"/>
        <w:rPr>
          <w:rFonts w:ascii="Times New Roman" w:hAnsi="Times New Roman" w:cs="Times New Roman"/>
        </w:rPr>
      </w:pPr>
      <w:r>
        <w:rPr>
          <w:rFonts w:ascii="Times New Roman" w:hAnsi="Times New Roman" w:cs="Times New Roman"/>
        </w:rPr>
        <w:t>При визначен</w:t>
      </w:r>
      <w:r w:rsidR="00EE1700">
        <w:rPr>
          <w:rFonts w:ascii="Times New Roman" w:hAnsi="Times New Roman" w:cs="Times New Roman"/>
        </w:rPr>
        <w:t>ні</w:t>
      </w:r>
      <w:r>
        <w:rPr>
          <w:rFonts w:ascii="Times New Roman" w:hAnsi="Times New Roman" w:cs="Times New Roman"/>
        </w:rPr>
        <w:t xml:space="preserve"> очікуван</w:t>
      </w:r>
      <w:r w:rsidR="00EE1700">
        <w:rPr>
          <w:rFonts w:ascii="Times New Roman" w:hAnsi="Times New Roman" w:cs="Times New Roman"/>
        </w:rPr>
        <w:t xml:space="preserve">ої вартості замовник </w:t>
      </w:r>
      <w:r w:rsidR="005F0304" w:rsidRPr="005F0304">
        <w:rPr>
          <w:rFonts w:ascii="Times New Roman" w:hAnsi="Times New Roman" w:cs="Times New Roman"/>
        </w:rPr>
        <w:t>неухильно дотримув</w:t>
      </w:r>
      <w:r w:rsidR="005F0304">
        <w:rPr>
          <w:rFonts w:ascii="Times New Roman" w:hAnsi="Times New Roman" w:cs="Times New Roman"/>
        </w:rPr>
        <w:t>ався</w:t>
      </w:r>
      <w:r w:rsidR="005F0304" w:rsidRPr="005F0304">
        <w:rPr>
          <w:rFonts w:ascii="Times New Roman" w:hAnsi="Times New Roman" w:cs="Times New Roman"/>
        </w:rPr>
        <w:t xml:space="preserve"> принципів проведення публічних </w:t>
      </w:r>
      <w:proofErr w:type="spellStart"/>
      <w:r w:rsidR="005F0304" w:rsidRPr="005F0304">
        <w:rPr>
          <w:rFonts w:ascii="Times New Roman" w:hAnsi="Times New Roman" w:cs="Times New Roman"/>
        </w:rPr>
        <w:t>закупівель</w:t>
      </w:r>
      <w:proofErr w:type="spellEnd"/>
      <w:r w:rsidR="005F0304" w:rsidRPr="005F0304">
        <w:rPr>
          <w:rFonts w:ascii="Times New Roman" w:hAnsi="Times New Roman" w:cs="Times New Roman"/>
        </w:rPr>
        <w:t>, визначених статтею 5 Закону України "Про публічні закупівлі"</w:t>
      </w:r>
      <w:r w:rsidR="005F0304">
        <w:rPr>
          <w:rFonts w:ascii="Times New Roman" w:hAnsi="Times New Roman" w:cs="Times New Roman"/>
        </w:rPr>
        <w:t xml:space="preserve"> та </w:t>
      </w:r>
      <w:r w:rsidR="00EE1700">
        <w:rPr>
          <w:rFonts w:ascii="Times New Roman" w:hAnsi="Times New Roman" w:cs="Times New Roman"/>
        </w:rPr>
        <w:t xml:space="preserve">враховував </w:t>
      </w:r>
      <w:r w:rsidRPr="00F074E8">
        <w:rPr>
          <w:rFonts w:ascii="Times New Roman" w:hAnsi="Times New Roman" w:cs="Times New Roman"/>
        </w:rPr>
        <w:t xml:space="preserve">методи визначення очікуваної </w:t>
      </w:r>
      <w:r w:rsidR="00EE1700">
        <w:rPr>
          <w:rFonts w:ascii="Times New Roman" w:hAnsi="Times New Roman" w:cs="Times New Roman"/>
        </w:rPr>
        <w:t>вартості предмету закупівлі, що визначені в Н</w:t>
      </w:r>
      <w:r w:rsidRPr="00F074E8">
        <w:rPr>
          <w:rFonts w:ascii="Times New Roman" w:hAnsi="Times New Roman" w:cs="Times New Roman"/>
        </w:rPr>
        <w:t>аказ</w:t>
      </w:r>
      <w:r w:rsidR="00EE1700">
        <w:rPr>
          <w:rFonts w:ascii="Times New Roman" w:hAnsi="Times New Roman" w:cs="Times New Roman"/>
        </w:rPr>
        <w:t>і</w:t>
      </w:r>
      <w:r w:rsidRPr="00F074E8">
        <w:rPr>
          <w:rFonts w:ascii="Times New Roman" w:hAnsi="Times New Roman" w:cs="Times New Roman"/>
        </w:rPr>
        <w:t xml:space="preserve"> </w:t>
      </w:r>
      <w:r w:rsidR="00EE1700">
        <w:rPr>
          <w:rFonts w:ascii="Times New Roman" w:hAnsi="Times New Roman" w:cs="Times New Roman"/>
        </w:rPr>
        <w:t>М</w:t>
      </w:r>
      <w:r w:rsidRPr="00F074E8">
        <w:rPr>
          <w:rFonts w:ascii="Times New Roman" w:hAnsi="Times New Roman" w:cs="Times New Roman"/>
        </w:rPr>
        <w:t>іністерства розвитку економіки, торгівлі та сільського госпо</w:t>
      </w:r>
      <w:r w:rsidR="00EE1700">
        <w:rPr>
          <w:rFonts w:ascii="Times New Roman" w:hAnsi="Times New Roman" w:cs="Times New Roman"/>
        </w:rPr>
        <w:t xml:space="preserve">дарства України від 18.02.2020 </w:t>
      </w:r>
      <w:r w:rsidRPr="00F074E8">
        <w:rPr>
          <w:rFonts w:ascii="Times New Roman" w:hAnsi="Times New Roman" w:cs="Times New Roman"/>
        </w:rPr>
        <w:t>№ 275 «Про затвердження примірної методики визначення очікуваної вартості предмета закупівлі»</w:t>
      </w:r>
      <w:r w:rsidR="00593474">
        <w:rPr>
          <w:rFonts w:ascii="Times New Roman" w:hAnsi="Times New Roman" w:cs="Times New Roman"/>
        </w:rPr>
        <w:t xml:space="preserve"> </w:t>
      </w:r>
      <w:r w:rsidR="005F0304">
        <w:rPr>
          <w:rFonts w:ascii="Times New Roman" w:hAnsi="Times New Roman" w:cs="Times New Roman"/>
        </w:rPr>
        <w:t xml:space="preserve">із застосуванням методу порівняння ринкових цін. </w:t>
      </w:r>
      <w:r w:rsidR="0026611A" w:rsidRPr="0026611A">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комерційні пропозиції на товар (товари), загальнодоступна відкрита інформація даних системи електронних </w:t>
      </w:r>
      <w:proofErr w:type="spellStart"/>
      <w:r w:rsidR="0026611A" w:rsidRPr="0026611A">
        <w:rPr>
          <w:rFonts w:ascii="Times New Roman" w:hAnsi="Times New Roman" w:cs="Times New Roman"/>
        </w:rPr>
        <w:t>закупівель</w:t>
      </w:r>
      <w:proofErr w:type="spellEnd"/>
      <w:r w:rsidR="0026611A" w:rsidRPr="0026611A">
        <w:rPr>
          <w:rFonts w:ascii="Times New Roman" w:hAnsi="Times New Roman" w:cs="Times New Roman"/>
        </w:rPr>
        <w:t xml:space="preserve"> </w:t>
      </w:r>
      <w:proofErr w:type="spellStart"/>
      <w:r w:rsidR="0026611A" w:rsidRPr="0026611A">
        <w:rPr>
          <w:rFonts w:ascii="Times New Roman" w:hAnsi="Times New Roman" w:cs="Times New Roman"/>
        </w:rPr>
        <w:t>Prozorro</w:t>
      </w:r>
      <w:proofErr w:type="spellEnd"/>
      <w:r w:rsidR="0026611A" w:rsidRPr="0026611A">
        <w:rPr>
          <w:rFonts w:ascii="Times New Roman" w:hAnsi="Times New Roman" w:cs="Times New Roman"/>
        </w:rPr>
        <w:t xml:space="preserve">, професійного модуля аналітики </w:t>
      </w:r>
      <w:proofErr w:type="spellStart"/>
      <w:r w:rsidR="0026611A" w:rsidRPr="0026611A">
        <w:rPr>
          <w:rFonts w:ascii="Times New Roman" w:hAnsi="Times New Roman" w:cs="Times New Roman"/>
        </w:rPr>
        <w:t>bi.prozorro</w:t>
      </w:r>
      <w:proofErr w:type="spellEnd"/>
      <w:r w:rsidR="0026611A" w:rsidRPr="0026611A">
        <w:rPr>
          <w:rFonts w:ascii="Times New Roman" w:hAnsi="Times New Roman" w:cs="Times New Roman"/>
        </w:rPr>
        <w:t xml:space="preserve">, електронного каталогу </w:t>
      </w:r>
      <w:proofErr w:type="spellStart"/>
      <w:r w:rsidR="0026611A" w:rsidRPr="0026611A">
        <w:rPr>
          <w:rFonts w:ascii="Times New Roman" w:hAnsi="Times New Roman" w:cs="Times New Roman"/>
        </w:rPr>
        <w:t>Prozorro.Market</w:t>
      </w:r>
      <w:proofErr w:type="spellEnd"/>
      <w:r w:rsidR="0026611A" w:rsidRPr="0026611A">
        <w:rPr>
          <w:rFonts w:ascii="Times New Roman" w:hAnsi="Times New Roman" w:cs="Times New Roman"/>
        </w:rPr>
        <w:t xml:space="preserve">, а також </w:t>
      </w:r>
      <w:proofErr w:type="spellStart"/>
      <w:r w:rsidR="0026611A" w:rsidRPr="0026611A">
        <w:rPr>
          <w:rFonts w:ascii="Times New Roman" w:hAnsi="Times New Roman" w:cs="Times New Roman"/>
        </w:rPr>
        <w:t>Google</w:t>
      </w:r>
      <w:proofErr w:type="spellEnd"/>
      <w:r w:rsidR="0026611A" w:rsidRPr="0026611A">
        <w:rPr>
          <w:rFonts w:ascii="Times New Roman" w:hAnsi="Times New Roman" w:cs="Times New Roman"/>
        </w:rPr>
        <w:t xml:space="preserve"> пошук (огляд веб-сайтів, </w:t>
      </w:r>
      <w:proofErr w:type="spellStart"/>
      <w:r w:rsidR="0026611A" w:rsidRPr="0026611A">
        <w:rPr>
          <w:rFonts w:ascii="Times New Roman" w:hAnsi="Times New Roman" w:cs="Times New Roman"/>
        </w:rPr>
        <w:t>прайси</w:t>
      </w:r>
      <w:proofErr w:type="spellEnd"/>
      <w:r w:rsidR="0026611A" w:rsidRPr="0026611A">
        <w:rPr>
          <w:rFonts w:ascii="Times New Roman" w:hAnsi="Times New Roman" w:cs="Times New Roman"/>
        </w:rPr>
        <w:t xml:space="preserve"> тощо)</w:t>
      </w:r>
      <w:r w:rsidR="0026611A">
        <w:rPr>
          <w:rFonts w:ascii="Times New Roman" w:hAnsi="Times New Roman" w:cs="Times New Roman"/>
        </w:rPr>
        <w:t>.</w:t>
      </w:r>
    </w:p>
    <w:p w14:paraId="795982AF" w14:textId="77777777" w:rsidR="005F0304" w:rsidRDefault="005F0304" w:rsidP="005F0304">
      <w:pPr>
        <w:spacing w:after="0" w:line="240" w:lineRule="auto"/>
        <w:jc w:val="both"/>
        <w:rPr>
          <w:rFonts w:ascii="Times New Roman" w:hAnsi="Times New Roman" w:cs="Times New Roman"/>
        </w:rPr>
      </w:pPr>
    </w:p>
    <w:p w14:paraId="35F74C39" w14:textId="33AE7E3B" w:rsidR="005F0304" w:rsidRPr="00C07553" w:rsidRDefault="005F0304" w:rsidP="00731BA0">
      <w:pPr>
        <w:spacing w:after="0" w:line="240" w:lineRule="auto"/>
        <w:jc w:val="both"/>
        <w:rPr>
          <w:rFonts w:ascii="Times New Roman" w:hAnsi="Times New Roman" w:cs="Times New Roman"/>
        </w:rPr>
      </w:pPr>
    </w:p>
    <w:p w14:paraId="2414768D" w14:textId="77777777" w:rsidR="004E489E" w:rsidRDefault="004E489E" w:rsidP="00301BC7">
      <w:pPr>
        <w:spacing w:after="0" w:line="240" w:lineRule="auto"/>
        <w:ind w:firstLine="567"/>
        <w:jc w:val="both"/>
        <w:rPr>
          <w:rFonts w:ascii="Times New Roman" w:hAnsi="Times New Roman" w:cs="Times New Roman"/>
        </w:rPr>
      </w:pPr>
    </w:p>
    <w:p w14:paraId="4014C595" w14:textId="751B9166" w:rsidR="009C1FAD"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9C29DA">
        <w:rPr>
          <w:rFonts w:ascii="Times New Roman" w:eastAsia="Times New Roman" w:hAnsi="Times New Roman"/>
          <w:lang w:eastAsia="ru-RU"/>
        </w:rPr>
        <w:t xml:space="preserve">Уповноважена особа                                                                                                </w:t>
      </w:r>
      <w:r w:rsidR="00093A66">
        <w:rPr>
          <w:rFonts w:ascii="Times New Roman" w:eastAsia="Times New Roman" w:hAnsi="Times New Roman"/>
          <w:lang w:eastAsia="ru-RU"/>
        </w:rPr>
        <w:t>Ольга КАРДАШ</w:t>
      </w:r>
    </w:p>
    <w:p w14:paraId="4DE03EDD" w14:textId="0CEE96A6" w:rsidR="004E489E" w:rsidRPr="008B2DAB" w:rsidRDefault="009C1FAD" w:rsidP="008B2DAB">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sectPr w:rsidR="004E489E" w:rsidRPr="008B2DA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93A66"/>
    <w:rsid w:val="000A1A51"/>
    <w:rsid w:val="000A6FF8"/>
    <w:rsid w:val="00144788"/>
    <w:rsid w:val="001D7F49"/>
    <w:rsid w:val="0026611A"/>
    <w:rsid w:val="00301BC7"/>
    <w:rsid w:val="00305EE4"/>
    <w:rsid w:val="00377E08"/>
    <w:rsid w:val="003A5FEF"/>
    <w:rsid w:val="003D3B1D"/>
    <w:rsid w:val="00424241"/>
    <w:rsid w:val="004B3B8A"/>
    <w:rsid w:val="004E489E"/>
    <w:rsid w:val="00556ABA"/>
    <w:rsid w:val="00590E66"/>
    <w:rsid w:val="00593474"/>
    <w:rsid w:val="005E523E"/>
    <w:rsid w:val="005F0304"/>
    <w:rsid w:val="00640A01"/>
    <w:rsid w:val="00683DDC"/>
    <w:rsid w:val="006A2D19"/>
    <w:rsid w:val="006B1DA6"/>
    <w:rsid w:val="00731BA0"/>
    <w:rsid w:val="007502A5"/>
    <w:rsid w:val="007732E7"/>
    <w:rsid w:val="007A50F1"/>
    <w:rsid w:val="00825693"/>
    <w:rsid w:val="008B2DAB"/>
    <w:rsid w:val="00946CE0"/>
    <w:rsid w:val="0097092C"/>
    <w:rsid w:val="00980B9F"/>
    <w:rsid w:val="009C1FAD"/>
    <w:rsid w:val="009C29DA"/>
    <w:rsid w:val="009C75D5"/>
    <w:rsid w:val="009F4FD2"/>
    <w:rsid w:val="00A2557F"/>
    <w:rsid w:val="00A81052"/>
    <w:rsid w:val="00AB0DFA"/>
    <w:rsid w:val="00AE0716"/>
    <w:rsid w:val="00B16C66"/>
    <w:rsid w:val="00B33343"/>
    <w:rsid w:val="00B8595A"/>
    <w:rsid w:val="00BF6BFF"/>
    <w:rsid w:val="00C07553"/>
    <w:rsid w:val="00C863AE"/>
    <w:rsid w:val="00CA42A4"/>
    <w:rsid w:val="00CB29B7"/>
    <w:rsid w:val="00D15CC3"/>
    <w:rsid w:val="00D84356"/>
    <w:rsid w:val="00EE1700"/>
    <w:rsid w:val="00F074E8"/>
    <w:rsid w:val="00F551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DF1DE9-3F94-407D-BA11-B01E8E70059E}">
  <ds:schemaRefs>
    <ds:schemaRef ds:uri="http://schemas.openxmlformats.org/package/2006/metadata/core-properties"/>
    <ds:schemaRef ds:uri="http://www.w3.org/XML/1998/namespace"/>
    <ds:schemaRef ds:uri="http://purl.org/dc/dcmitype/"/>
    <ds:schemaRef ds:uri="http://schemas.microsoft.com/office/2006/documentManagement/types"/>
    <ds:schemaRef ds:uri="c8c76e99-bfbc-4ac6-b8a2-12a48c184727"/>
    <ds:schemaRef ds:uri="http://purl.org/dc/elements/1.1/"/>
    <ds:schemaRef ds:uri="21a3cdd7-b7f5-4e00-b9e7-681cfd136eac"/>
    <ds:schemaRef ds:uri="http://schemas.microsoft.com/office/infopath/2007/PartnerControl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4.xml><?xml version="1.0" encoding="utf-8"?>
<ds:datastoreItem xmlns:ds="http://schemas.openxmlformats.org/officeDocument/2006/customXml" ds:itemID="{91B5481D-4DEB-4652-8CCE-1303A0E7E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2808</Words>
  <Characters>1602</Characters>
  <Application>Microsoft Office Word</Application>
  <DocSecurity>0</DocSecurity>
  <Lines>13</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3</cp:revision>
  <cp:lastPrinted>2024-01-30T07:56:00Z</cp:lastPrinted>
  <dcterms:created xsi:type="dcterms:W3CDTF">2024-08-23T20:36:00Z</dcterms:created>
  <dcterms:modified xsi:type="dcterms:W3CDTF">2024-08-26T20:08:00Z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