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A5" w:rsidRDefault="009D52A5" w:rsidP="009D52A5">
      <w:pPr>
        <w:outlineLvl w:val="0"/>
        <w:rPr>
          <w:b/>
          <w:sz w:val="24"/>
          <w:szCs w:val="24"/>
          <w:lang w:val="uk-UA"/>
        </w:rPr>
      </w:pPr>
    </w:p>
    <w:p w:rsidR="009D52A5" w:rsidRDefault="009D52A5" w:rsidP="009D52A5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9D52A5" w:rsidRDefault="009D52A5" w:rsidP="009D52A5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повторного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:rsidR="009D52A5" w:rsidRDefault="009D52A5" w:rsidP="009D52A5">
      <w:pPr>
        <w:outlineLvl w:val="0"/>
        <w:rPr>
          <w:sz w:val="24"/>
          <w:szCs w:val="24"/>
          <w:lang w:val="uk-UA"/>
        </w:rPr>
      </w:pPr>
    </w:p>
    <w:p w:rsidR="009D52A5" w:rsidRDefault="009D52A5" w:rsidP="009D52A5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9D52A5" w:rsidRDefault="009D52A5" w:rsidP="009D52A5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9D52A5" w:rsidRDefault="009D52A5" w:rsidP="009D52A5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9D52A5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9D52A5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</w:p>
    <w:p w:rsidR="009D52A5" w:rsidRPr="00B12F9A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</w:t>
      </w:r>
      <w:r w:rsidR="005E18D5">
        <w:rPr>
          <w:rFonts w:ascii="Arial" w:hAnsi="Arial" w:cs="Arial"/>
          <w:b/>
          <w:szCs w:val="24"/>
        </w:rPr>
        <w:t>,</w:t>
      </w:r>
      <w:bookmarkStart w:id="0" w:name="_GoBack"/>
      <w:bookmarkEnd w:id="0"/>
      <w:r w:rsidRPr="00B12F9A">
        <w:rPr>
          <w:rFonts w:ascii="Arial" w:hAnsi="Arial" w:cs="Arial"/>
          <w:b/>
          <w:szCs w:val="24"/>
        </w:rPr>
        <w:t xml:space="preserve"> затвердженого наказом ФДМУ від 31.12.2015 № 2075 і зареєстрованого в Міністерстві юстиції України 15.01.</w:t>
      </w:r>
      <w:r>
        <w:rPr>
          <w:rFonts w:ascii="Arial" w:hAnsi="Arial" w:cs="Arial"/>
          <w:b/>
          <w:szCs w:val="24"/>
        </w:rPr>
        <w:t>2016 за № 60/28190 (зі змінами).</w:t>
      </w:r>
    </w:p>
    <w:p w:rsidR="009D52A5" w:rsidRDefault="009D52A5" w:rsidP="009D52A5"/>
    <w:p w:rsidR="009D52A5" w:rsidRDefault="009D52A5" w:rsidP="009D52A5"/>
    <w:p w:rsidR="009D52A5" w:rsidRDefault="009D52A5" w:rsidP="009D52A5"/>
    <w:p w:rsidR="00CD484C" w:rsidRDefault="00CD484C"/>
    <w:sectPr w:rsidR="00CD4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A5"/>
    <w:rsid w:val="005E18D5"/>
    <w:rsid w:val="009D52A5"/>
    <w:rsid w:val="00C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EB54"/>
  <w15:chartTrackingRefBased/>
  <w15:docId w15:val="{2766C60E-73C6-4286-AA99-B4C9CE2C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D52A5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2</cp:revision>
  <dcterms:created xsi:type="dcterms:W3CDTF">2024-06-11T12:54:00Z</dcterms:created>
  <dcterms:modified xsi:type="dcterms:W3CDTF">2024-08-27T12:35:00Z</dcterms:modified>
</cp:coreProperties>
</file>