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814AC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303D0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9D100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4A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F55CFA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9D100C">
        <w:rPr>
          <w:rFonts w:ascii="Times New Roman" w:hAnsi="Times New Roman" w:cs="Times New Roman"/>
          <w:sz w:val="28"/>
          <w:szCs w:val="28"/>
        </w:rPr>
        <w:t>:</w:t>
      </w:r>
      <w:r w:rsidR="00DD6BBB" w:rsidRPr="00DD6B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101BA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9D09A5" w:rsidRPr="009D09A5">
        <w:rPr>
          <w:rFonts w:ascii="Times New Roman" w:hAnsi="Times New Roman" w:cs="Times New Roman"/>
          <w:color w:val="333333"/>
          <w:sz w:val="28"/>
          <w:szCs w:val="28"/>
        </w:rPr>
        <w:t>44320000-9: Кабелі та супутня продукція.</w:t>
      </w:r>
      <w:r w:rsidR="009D09A5" w:rsidRPr="009D09A5">
        <w:rPr>
          <w:rFonts w:ascii="Times New Roman" w:hAnsi="Times New Roman" w:cs="Times New Roman"/>
          <w:color w:val="454545"/>
          <w:sz w:val="28"/>
          <w:szCs w:val="28"/>
        </w:rPr>
        <w:t xml:space="preserve"> Кабель </w:t>
      </w:r>
      <w:proofErr w:type="spellStart"/>
      <w:r w:rsidR="009D09A5" w:rsidRPr="009D09A5">
        <w:rPr>
          <w:rFonts w:ascii="Times New Roman" w:hAnsi="Times New Roman" w:cs="Times New Roman"/>
          <w:color w:val="454545"/>
          <w:sz w:val="28"/>
          <w:szCs w:val="28"/>
        </w:rPr>
        <w:t>АВБбШв</w:t>
      </w:r>
      <w:proofErr w:type="spellEnd"/>
      <w:r w:rsidR="009D09A5" w:rsidRPr="009D09A5">
        <w:rPr>
          <w:rFonts w:ascii="Times New Roman" w:hAnsi="Times New Roman" w:cs="Times New Roman"/>
          <w:color w:val="454545"/>
          <w:sz w:val="28"/>
          <w:szCs w:val="28"/>
        </w:rPr>
        <w:t xml:space="preserve"> 4*240</w:t>
      </w:r>
      <w:r w:rsidR="004101BA" w:rsidRPr="00DC158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» </w:t>
      </w:r>
      <w:r w:rsidR="004101BA" w:rsidRPr="00F55CF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відкриті </w:t>
      </w:r>
      <w:r w:rsidRPr="00F55CFA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F55CF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1F3769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496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23</w:t>
        </w:r>
        <w:r w:rsidR="001F3769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496B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00322</w:t>
        </w:r>
        <w:r w:rsidR="00DC1582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5</w:t>
        </w:r>
        <w:r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55CFA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DC1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9D09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2 700 </w:t>
      </w:r>
      <w:r w:rsidR="00704A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000</w:t>
      </w:r>
      <w:r w:rsidR="00945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.00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49" w:rsidRDefault="000A6A49">
      <w:pPr>
        <w:spacing w:line="240" w:lineRule="auto"/>
      </w:pPr>
      <w:r>
        <w:separator/>
      </w:r>
    </w:p>
  </w:endnote>
  <w:endnote w:type="continuationSeparator" w:id="0">
    <w:p w:rsidR="000A6A49" w:rsidRDefault="000A6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49" w:rsidRDefault="000A6A49">
      <w:pPr>
        <w:spacing w:after="0"/>
      </w:pPr>
      <w:r>
        <w:separator/>
      </w:r>
    </w:p>
  </w:footnote>
  <w:footnote w:type="continuationSeparator" w:id="0">
    <w:p w:rsidR="000A6A49" w:rsidRDefault="000A6A4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A6A49"/>
    <w:rsid w:val="000B4CF1"/>
    <w:rsid w:val="000B6A36"/>
    <w:rsid w:val="000C457B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3EDC"/>
    <w:rsid w:val="00167793"/>
    <w:rsid w:val="00173A31"/>
    <w:rsid w:val="001A61E6"/>
    <w:rsid w:val="001B7E8C"/>
    <w:rsid w:val="001E2446"/>
    <w:rsid w:val="001E4A9B"/>
    <w:rsid w:val="001E4CA1"/>
    <w:rsid w:val="001F3769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C7699"/>
    <w:rsid w:val="002D300A"/>
    <w:rsid w:val="002D496B"/>
    <w:rsid w:val="002D5F58"/>
    <w:rsid w:val="00303D05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570DA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21C33"/>
    <w:rsid w:val="0053225C"/>
    <w:rsid w:val="0053453A"/>
    <w:rsid w:val="00542A59"/>
    <w:rsid w:val="00550022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04A73"/>
    <w:rsid w:val="00724168"/>
    <w:rsid w:val="00724946"/>
    <w:rsid w:val="00745B57"/>
    <w:rsid w:val="00763868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4ACA"/>
    <w:rsid w:val="00815C15"/>
    <w:rsid w:val="00823904"/>
    <w:rsid w:val="00833E29"/>
    <w:rsid w:val="008506C0"/>
    <w:rsid w:val="00850D9A"/>
    <w:rsid w:val="00861CB4"/>
    <w:rsid w:val="008669A5"/>
    <w:rsid w:val="0089566B"/>
    <w:rsid w:val="008B427C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15F06"/>
    <w:rsid w:val="00923BA5"/>
    <w:rsid w:val="00942CC0"/>
    <w:rsid w:val="00945DC8"/>
    <w:rsid w:val="00946DED"/>
    <w:rsid w:val="0095533D"/>
    <w:rsid w:val="00956C5C"/>
    <w:rsid w:val="00957ADE"/>
    <w:rsid w:val="00975914"/>
    <w:rsid w:val="00982715"/>
    <w:rsid w:val="009831FC"/>
    <w:rsid w:val="00984441"/>
    <w:rsid w:val="00987AFE"/>
    <w:rsid w:val="0099098F"/>
    <w:rsid w:val="009937C4"/>
    <w:rsid w:val="009D09A5"/>
    <w:rsid w:val="009D100C"/>
    <w:rsid w:val="009D35EF"/>
    <w:rsid w:val="009D36FD"/>
    <w:rsid w:val="009D77E0"/>
    <w:rsid w:val="009E246E"/>
    <w:rsid w:val="009E2643"/>
    <w:rsid w:val="00A018F5"/>
    <w:rsid w:val="00A0300C"/>
    <w:rsid w:val="00A06053"/>
    <w:rsid w:val="00A155D4"/>
    <w:rsid w:val="00A23676"/>
    <w:rsid w:val="00A25BF4"/>
    <w:rsid w:val="00A31328"/>
    <w:rsid w:val="00A400F8"/>
    <w:rsid w:val="00A6525A"/>
    <w:rsid w:val="00A7231D"/>
    <w:rsid w:val="00A769C5"/>
    <w:rsid w:val="00A8495D"/>
    <w:rsid w:val="00A94CF3"/>
    <w:rsid w:val="00A96716"/>
    <w:rsid w:val="00AA38DF"/>
    <w:rsid w:val="00AA3B27"/>
    <w:rsid w:val="00AA70A2"/>
    <w:rsid w:val="00AB251B"/>
    <w:rsid w:val="00AB356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601E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2D88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0D4E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3693B"/>
    <w:rsid w:val="00D54869"/>
    <w:rsid w:val="00D722C5"/>
    <w:rsid w:val="00D74479"/>
    <w:rsid w:val="00D82237"/>
    <w:rsid w:val="00D8262D"/>
    <w:rsid w:val="00D9710E"/>
    <w:rsid w:val="00D978BC"/>
    <w:rsid w:val="00D97EB0"/>
    <w:rsid w:val="00DB7B47"/>
    <w:rsid w:val="00DC1582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2ABA"/>
    <w:rsid w:val="00ED3F28"/>
    <w:rsid w:val="00EF2A38"/>
    <w:rsid w:val="00F03A0B"/>
    <w:rsid w:val="00F0558A"/>
    <w:rsid w:val="00F32C44"/>
    <w:rsid w:val="00F44141"/>
    <w:rsid w:val="00F5103A"/>
    <w:rsid w:val="00F52CC5"/>
    <w:rsid w:val="00F55CFA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293</Characters>
  <Application>Microsoft Office Word</Application>
  <DocSecurity>0</DocSecurity>
  <Lines>2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2024-09-23T08:41:00Z</dcterms:created>
  <dcterms:modified xsi:type="dcterms:W3CDTF">2024-09-23T08:43:00Z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