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521E32" w:rsidRDefault="00320991" w:rsidP="003228A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21C43">
        <w:rPr>
          <w:rFonts w:ascii="Arial" w:hAnsi="Arial" w:cs="Arial"/>
          <w:bCs/>
          <w:color w:val="000000"/>
          <w:sz w:val="24"/>
          <w:szCs w:val="24"/>
        </w:rPr>
        <w:t xml:space="preserve">КНУ «Настанова з визначення вартості будівництва». </w:t>
      </w:r>
    </w:p>
    <w:p w:rsidR="00521E32" w:rsidRDefault="00320991" w:rsidP="003228A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21C43">
        <w:rPr>
          <w:rFonts w:ascii="Arial" w:hAnsi="Arial" w:cs="Arial"/>
          <w:bCs/>
          <w:color w:val="000000"/>
          <w:sz w:val="24"/>
          <w:szCs w:val="24"/>
        </w:rPr>
        <w:t>ДК 021:2015 - 45453000-7. Капітальний ремонт і реставрація.</w:t>
      </w:r>
    </w:p>
    <w:p w:rsidR="00320991" w:rsidRPr="00E21C43" w:rsidRDefault="00320991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21C43">
        <w:rPr>
          <w:rFonts w:ascii="Arial" w:hAnsi="Arial" w:cs="Arial"/>
          <w:sz w:val="24"/>
          <w:szCs w:val="24"/>
        </w:rPr>
        <w:t xml:space="preserve"> «</w:t>
      </w:r>
      <w:r w:rsidRPr="00E21C43">
        <w:rPr>
          <w:rFonts w:ascii="Arial" w:hAnsi="Arial" w:cs="Arial"/>
          <w:b/>
          <w:bCs/>
          <w:color w:val="000000"/>
          <w:sz w:val="24"/>
          <w:szCs w:val="24"/>
        </w:rPr>
        <w:t xml:space="preserve">Реставрація  будинку  житлового комплексу  для викладачів Львівської політехніки - пам′ятки архітектури  місцевого значення на вул. Стрийській,66 у </w:t>
      </w:r>
      <w:proofErr w:type="spellStart"/>
      <w:r w:rsidRPr="00E21C43">
        <w:rPr>
          <w:rFonts w:ascii="Arial" w:hAnsi="Arial" w:cs="Arial"/>
          <w:b/>
          <w:bCs/>
          <w:color w:val="000000"/>
          <w:sz w:val="24"/>
          <w:szCs w:val="24"/>
        </w:rPr>
        <w:t>м.Львові</w:t>
      </w:r>
      <w:proofErr w:type="spellEnd"/>
      <w:r w:rsidRPr="00E21C4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E21C43">
        <w:rPr>
          <w:rFonts w:ascii="Arial" w:hAnsi="Arial" w:cs="Arial"/>
          <w:b/>
          <w:sz w:val="24"/>
          <w:szCs w:val="24"/>
        </w:rPr>
        <w:t>охоронний №5379-Лв</w:t>
      </w:r>
      <w:r w:rsidRPr="00E21C43">
        <w:rPr>
          <w:rFonts w:ascii="Arial" w:hAnsi="Arial" w:cs="Arial"/>
          <w:b/>
          <w:i/>
          <w:sz w:val="24"/>
          <w:szCs w:val="24"/>
        </w:rPr>
        <w:t xml:space="preserve">» </w:t>
      </w:r>
    </w:p>
    <w:p w:rsidR="00320991" w:rsidRDefault="00320991" w:rsidP="003228A4">
      <w:pPr>
        <w:jc w:val="center"/>
        <w:rPr>
          <w:bCs/>
          <w:color w:val="000000"/>
        </w:rPr>
      </w:pPr>
      <w:r w:rsidRPr="00E21C43">
        <w:rPr>
          <w:i/>
        </w:rPr>
        <w:t>за інвестиційною програмою: «</w:t>
      </w:r>
      <w:r w:rsidRPr="00E21C43">
        <w:rPr>
          <w:bCs/>
          <w:color w:val="000000"/>
        </w:rPr>
        <w:t xml:space="preserve">Реставрація  будинку  житлового комплексу  для викладачів Львівської політехніки - пам′ятки архітектури  місцевого значення на вул. Стрийській,66 у </w:t>
      </w:r>
      <w:proofErr w:type="spellStart"/>
      <w:r w:rsidRPr="00E21C43">
        <w:rPr>
          <w:bCs/>
          <w:color w:val="000000"/>
        </w:rPr>
        <w:t>м.Львові</w:t>
      </w:r>
      <w:proofErr w:type="spellEnd"/>
      <w:r w:rsidRPr="00E21C43">
        <w:rPr>
          <w:bCs/>
          <w:color w:val="000000"/>
        </w:rPr>
        <w:t>, постраждалих внаслідок ракетного удару зі сторони країни-агресора російської федерації 06.07.2023»</w:t>
      </w:r>
    </w:p>
    <w:p w:rsidR="00502FD6" w:rsidRPr="00F82B02" w:rsidRDefault="00502FD6" w:rsidP="003228A4">
      <w:pPr>
        <w:jc w:val="center"/>
        <w:rPr>
          <w:rFonts w:ascii="Arial" w:hAnsi="Arial" w:cs="Arial"/>
          <w:snapToGrid w:val="0"/>
        </w:rPr>
      </w:pPr>
      <w:r w:rsidRPr="00F82B02">
        <w:rPr>
          <w:rFonts w:ascii="Arial" w:hAnsi="Arial" w:cs="Arial"/>
          <w:b/>
          <w:sz w:val="24"/>
          <w:szCs w:val="24"/>
        </w:rPr>
        <w:t xml:space="preserve"> </w:t>
      </w:r>
      <w:r w:rsidRPr="00F82B02">
        <w:rPr>
          <w:rFonts w:ascii="Arial" w:hAnsi="Arial" w:cs="Arial"/>
          <w:sz w:val="24"/>
          <w:szCs w:val="24"/>
        </w:rPr>
        <w:t>(</w:t>
      </w:r>
      <w:r w:rsidR="00801DA8" w:rsidRPr="00F82B02">
        <w:rPr>
          <w:rFonts w:ascii="Arial" w:hAnsi="Arial" w:cs="Arial"/>
          <w:sz w:val="24"/>
          <w:szCs w:val="24"/>
        </w:rPr>
        <w:t>з</w:t>
      </w:r>
      <w:r w:rsidRPr="00F82B02">
        <w:rPr>
          <w:rFonts w:ascii="Arial" w:hAnsi="Arial" w:cs="Arial"/>
          <w:sz w:val="24"/>
          <w:szCs w:val="24"/>
        </w:rPr>
        <w:t>акупівля</w:t>
      </w:r>
      <w:r w:rsidRPr="00F82B02">
        <w:rPr>
          <w:rFonts w:ascii="Arial" w:hAnsi="Arial" w:cs="Arial"/>
          <w:b/>
          <w:sz w:val="24"/>
          <w:szCs w:val="24"/>
        </w:rPr>
        <w:t xml:space="preserve"> </w:t>
      </w:r>
      <w:r w:rsidR="00801DA8" w:rsidRPr="00F82B02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UA-2024-</w:t>
      </w:r>
      <w:r w:rsidR="00F82B02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10</w:t>
      </w:r>
      <w:r w:rsidR="00801DA8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-</w:t>
      </w:r>
      <w:r w:rsidR="00F82B02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04</w:t>
      </w:r>
      <w:r w:rsidR="00CC3FB9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-0</w:t>
      </w:r>
      <w:r w:rsidR="0018070C">
        <w:rPr>
          <w:rFonts w:ascii="Arial" w:hAnsi="Arial" w:cs="Arial"/>
          <w:b/>
          <w:bCs/>
          <w:sz w:val="24"/>
          <w:szCs w:val="24"/>
          <w:shd w:val="clear" w:color="auto" w:fill="F3F7FA"/>
        </w:rPr>
        <w:t>09852</w:t>
      </w:r>
      <w:r w:rsidR="00801DA8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-a</w:t>
      </w:r>
      <w:r w:rsidRPr="00F82B02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8216B" w:rsidRPr="006B43F4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  <w:r w:rsidR="00521E32" w:rsidRPr="006B43F4">
        <w:rPr>
          <w:rFonts w:ascii="Arial" w:hAnsi="Arial" w:cs="Arial"/>
          <w:sz w:val="24"/>
          <w:szCs w:val="24"/>
        </w:rPr>
        <w:t>3 933 015</w:t>
      </w:r>
      <w:r w:rsidRPr="006B43F4">
        <w:rPr>
          <w:rFonts w:ascii="Arial" w:hAnsi="Arial" w:cs="Arial"/>
          <w:sz w:val="24"/>
          <w:szCs w:val="24"/>
        </w:rPr>
        <w:t>,</w:t>
      </w:r>
      <w:r w:rsidR="002C58DB" w:rsidRPr="006B43F4">
        <w:rPr>
          <w:rFonts w:ascii="Arial" w:hAnsi="Arial" w:cs="Arial"/>
          <w:sz w:val="24"/>
          <w:szCs w:val="24"/>
        </w:rPr>
        <w:t>6</w:t>
      </w:r>
      <w:r w:rsidRPr="006B43F4">
        <w:rPr>
          <w:rFonts w:ascii="Arial" w:hAnsi="Arial" w:cs="Arial"/>
          <w:sz w:val="24"/>
          <w:szCs w:val="24"/>
        </w:rPr>
        <w:t>0 грн. (</w:t>
      </w:r>
      <w:r w:rsidR="00521E32" w:rsidRPr="006B43F4">
        <w:rPr>
          <w:rFonts w:ascii="Arial" w:hAnsi="Arial" w:cs="Arial"/>
          <w:sz w:val="24"/>
          <w:szCs w:val="24"/>
        </w:rPr>
        <w:t>т</w:t>
      </w:r>
      <w:r w:rsidR="002C58DB" w:rsidRPr="006B43F4">
        <w:rPr>
          <w:rFonts w:ascii="Arial" w:hAnsi="Arial" w:cs="Arial"/>
          <w:sz w:val="24"/>
          <w:szCs w:val="24"/>
        </w:rPr>
        <w:t>ри</w:t>
      </w:r>
      <w:r w:rsidRPr="006B43F4">
        <w:rPr>
          <w:rFonts w:ascii="Arial" w:hAnsi="Arial" w:cs="Arial"/>
          <w:sz w:val="24"/>
          <w:szCs w:val="24"/>
        </w:rPr>
        <w:t xml:space="preserve"> мільйони </w:t>
      </w:r>
      <w:r w:rsidR="00521E32" w:rsidRPr="006B43F4">
        <w:rPr>
          <w:rFonts w:ascii="Arial" w:hAnsi="Arial" w:cs="Arial"/>
          <w:sz w:val="24"/>
          <w:szCs w:val="24"/>
        </w:rPr>
        <w:t>дев‘ятсот тридцять три</w:t>
      </w:r>
      <w:r w:rsidRPr="006B43F4">
        <w:rPr>
          <w:rFonts w:ascii="Arial" w:hAnsi="Arial" w:cs="Arial"/>
          <w:sz w:val="24"/>
          <w:szCs w:val="24"/>
        </w:rPr>
        <w:t xml:space="preserve"> тися</w:t>
      </w:r>
      <w:r w:rsidR="00521E32" w:rsidRPr="006B43F4">
        <w:rPr>
          <w:rFonts w:ascii="Arial" w:hAnsi="Arial" w:cs="Arial"/>
          <w:sz w:val="24"/>
          <w:szCs w:val="24"/>
        </w:rPr>
        <w:t>чі п‘ятнадцять</w:t>
      </w:r>
      <w:r w:rsidRPr="006B43F4">
        <w:rPr>
          <w:rFonts w:ascii="Arial" w:hAnsi="Arial" w:cs="Arial"/>
          <w:sz w:val="24"/>
          <w:szCs w:val="24"/>
        </w:rPr>
        <w:t xml:space="preserve"> грн. 00 коп.).</w:t>
      </w:r>
    </w:p>
    <w:p w:rsidR="00F8216B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очікуваної вартості предмета закупівлі на 2024р.: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- Очікувана вартість робіт визначена відповідно до розробленої та затвердженої п</w:t>
      </w:r>
      <w:r w:rsidR="00CA1561">
        <w:rPr>
          <w:rFonts w:ascii="Arial" w:hAnsi="Arial" w:cs="Arial"/>
          <w:sz w:val="24"/>
          <w:szCs w:val="24"/>
        </w:rPr>
        <w:t>роектно-кошторисної документації.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 4295 «Про бюджет Львівської міської територіальної громади на 2024 рік».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8216B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D02CF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проектно-кошторисної документації по об’єкту: </w:t>
      </w:r>
      <w:r w:rsidRPr="00F8216B">
        <w:rPr>
          <w:rFonts w:ascii="Arial" w:hAnsi="Arial" w:cs="Arial"/>
          <w:b/>
          <w:sz w:val="24"/>
          <w:szCs w:val="24"/>
        </w:rPr>
        <w:t xml:space="preserve">«Реставрація будинку житлового комплексу для викладачів Львівської політехніки - пам'ятки архітектури місцевого значення на вул. </w:t>
      </w:r>
      <w:proofErr w:type="spellStart"/>
      <w:r w:rsidRPr="00F8216B">
        <w:rPr>
          <w:rFonts w:ascii="Arial" w:hAnsi="Arial" w:cs="Arial"/>
          <w:b/>
          <w:sz w:val="24"/>
          <w:szCs w:val="24"/>
        </w:rPr>
        <w:t>Стрийській</w:t>
      </w:r>
      <w:proofErr w:type="spellEnd"/>
      <w:r w:rsidRPr="00F8216B">
        <w:rPr>
          <w:rFonts w:ascii="Arial" w:hAnsi="Arial" w:cs="Arial"/>
          <w:b/>
          <w:sz w:val="24"/>
          <w:szCs w:val="24"/>
        </w:rPr>
        <w:t>, 66 у м. Львові, охоронний №5379-ЛВ»</w:t>
      </w:r>
      <w:r w:rsidRPr="007D02CF">
        <w:rPr>
          <w:rFonts w:ascii="Arial" w:hAnsi="Arial" w:cs="Arial"/>
          <w:sz w:val="24"/>
          <w:szCs w:val="24"/>
        </w:rPr>
        <w:t>, яка пройшла експертизу експертною організацією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18070C"/>
    <w:rsid w:val="002C58DB"/>
    <w:rsid w:val="00320991"/>
    <w:rsid w:val="003228A4"/>
    <w:rsid w:val="00385EF8"/>
    <w:rsid w:val="00463D86"/>
    <w:rsid w:val="004B2CA0"/>
    <w:rsid w:val="004B42B5"/>
    <w:rsid w:val="004D360E"/>
    <w:rsid w:val="00502FD6"/>
    <w:rsid w:val="00521E32"/>
    <w:rsid w:val="006B43F4"/>
    <w:rsid w:val="006F21B7"/>
    <w:rsid w:val="00801DA8"/>
    <w:rsid w:val="00804EED"/>
    <w:rsid w:val="00900204"/>
    <w:rsid w:val="009141F6"/>
    <w:rsid w:val="00A55BB3"/>
    <w:rsid w:val="00AE2DDF"/>
    <w:rsid w:val="00B07028"/>
    <w:rsid w:val="00C516BF"/>
    <w:rsid w:val="00CA1561"/>
    <w:rsid w:val="00CC3FB9"/>
    <w:rsid w:val="00E21C43"/>
    <w:rsid w:val="00F040E2"/>
    <w:rsid w:val="00F8216B"/>
    <w:rsid w:val="00F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800F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34</cp:revision>
  <dcterms:created xsi:type="dcterms:W3CDTF">2024-02-25T11:25:00Z</dcterms:created>
  <dcterms:modified xsi:type="dcterms:W3CDTF">2024-10-04T12:41:00Z</dcterms:modified>
</cp:coreProperties>
</file>