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C676A6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C676A6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676A6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BA6D97" w:rsidRPr="00C676A6" w:rsidRDefault="00320991" w:rsidP="003228A4">
      <w:pPr>
        <w:jc w:val="center"/>
        <w:rPr>
          <w:rFonts w:ascii="Arial" w:hAnsi="Arial" w:cs="Arial"/>
          <w:bCs/>
          <w:color w:val="000000"/>
        </w:rPr>
      </w:pPr>
      <w:r w:rsidRPr="00C676A6">
        <w:rPr>
          <w:rFonts w:ascii="Arial" w:hAnsi="Arial" w:cs="Arial"/>
          <w:bCs/>
          <w:color w:val="000000"/>
        </w:rPr>
        <w:t xml:space="preserve">КНУ «Настанова з визначення вартості будівництва». </w:t>
      </w:r>
    </w:p>
    <w:p w:rsidR="00BA6D97" w:rsidRPr="00C676A6" w:rsidRDefault="00320991" w:rsidP="003228A4">
      <w:pPr>
        <w:jc w:val="center"/>
        <w:rPr>
          <w:rFonts w:ascii="Arial" w:hAnsi="Arial" w:cs="Arial"/>
          <w:sz w:val="24"/>
          <w:szCs w:val="24"/>
        </w:rPr>
      </w:pPr>
      <w:r w:rsidRPr="00C676A6">
        <w:rPr>
          <w:rFonts w:ascii="Arial" w:hAnsi="Arial" w:cs="Arial"/>
          <w:b/>
          <w:bCs/>
          <w:color w:val="000000"/>
          <w:sz w:val="24"/>
          <w:szCs w:val="24"/>
        </w:rPr>
        <w:t>ДК 021:2015 - 45453000-7. Капітальний ремонт і реставрація.</w:t>
      </w:r>
      <w:r w:rsidRPr="00C676A6">
        <w:rPr>
          <w:rFonts w:ascii="Arial" w:hAnsi="Arial" w:cs="Arial"/>
          <w:sz w:val="24"/>
          <w:szCs w:val="24"/>
        </w:rPr>
        <w:t xml:space="preserve"> </w:t>
      </w:r>
    </w:p>
    <w:p w:rsidR="00320991" w:rsidRPr="00C676A6" w:rsidRDefault="00320991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676A6">
        <w:rPr>
          <w:rFonts w:ascii="Arial" w:hAnsi="Arial" w:cs="Arial"/>
          <w:sz w:val="24"/>
          <w:szCs w:val="24"/>
        </w:rPr>
        <w:t>«</w:t>
      </w:r>
      <w:r w:rsidRPr="00C676A6">
        <w:rPr>
          <w:rFonts w:ascii="Arial" w:hAnsi="Arial" w:cs="Arial"/>
          <w:b/>
          <w:bCs/>
          <w:color w:val="000000"/>
          <w:sz w:val="24"/>
          <w:szCs w:val="24"/>
        </w:rPr>
        <w:t>Реставрація  будинку  житлового комплексу  для викладачів Львівської політехніки - пам′ятки архітектури  місцевого значення на вул. Стрийській,6</w:t>
      </w:r>
      <w:r w:rsidR="00BA6D97" w:rsidRPr="00C676A6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C676A6">
        <w:rPr>
          <w:rFonts w:ascii="Arial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C676A6">
        <w:rPr>
          <w:rFonts w:ascii="Arial" w:hAnsi="Arial" w:cs="Arial"/>
          <w:b/>
          <w:bCs/>
          <w:color w:val="000000"/>
          <w:sz w:val="24"/>
          <w:szCs w:val="24"/>
        </w:rPr>
        <w:t>м.Львові</w:t>
      </w:r>
      <w:proofErr w:type="spellEnd"/>
      <w:r w:rsidRPr="00C676A6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C676A6">
        <w:rPr>
          <w:rFonts w:ascii="Arial" w:hAnsi="Arial" w:cs="Arial"/>
          <w:b/>
          <w:sz w:val="24"/>
          <w:szCs w:val="24"/>
        </w:rPr>
        <w:t>охоронний №537</w:t>
      </w:r>
      <w:r w:rsidR="00BA6D97" w:rsidRPr="00C676A6">
        <w:rPr>
          <w:rFonts w:ascii="Arial" w:hAnsi="Arial" w:cs="Arial"/>
          <w:b/>
          <w:sz w:val="24"/>
          <w:szCs w:val="24"/>
        </w:rPr>
        <w:t>7</w:t>
      </w:r>
      <w:r w:rsidRPr="00C676A6">
        <w:rPr>
          <w:rFonts w:ascii="Arial" w:hAnsi="Arial" w:cs="Arial"/>
          <w:b/>
          <w:sz w:val="24"/>
          <w:szCs w:val="24"/>
        </w:rPr>
        <w:t>-Лв</w:t>
      </w:r>
      <w:r w:rsidRPr="00C676A6">
        <w:rPr>
          <w:rFonts w:ascii="Arial" w:hAnsi="Arial" w:cs="Arial"/>
          <w:b/>
          <w:i/>
          <w:sz w:val="24"/>
          <w:szCs w:val="24"/>
        </w:rPr>
        <w:t xml:space="preserve">» </w:t>
      </w:r>
    </w:p>
    <w:p w:rsidR="00502FD6" w:rsidRPr="00C676A6" w:rsidRDefault="00502FD6" w:rsidP="003228A4">
      <w:pPr>
        <w:jc w:val="center"/>
        <w:rPr>
          <w:rFonts w:ascii="Arial" w:hAnsi="Arial" w:cs="Arial"/>
          <w:snapToGrid w:val="0"/>
        </w:rPr>
      </w:pPr>
      <w:bookmarkStart w:id="0" w:name="_GoBack"/>
      <w:bookmarkEnd w:id="0"/>
      <w:r w:rsidRPr="00C676A6">
        <w:rPr>
          <w:rFonts w:ascii="Arial" w:hAnsi="Arial" w:cs="Arial"/>
          <w:sz w:val="24"/>
          <w:szCs w:val="24"/>
        </w:rPr>
        <w:t>(</w:t>
      </w:r>
      <w:r w:rsidR="00801DA8" w:rsidRPr="00C676A6">
        <w:rPr>
          <w:rFonts w:ascii="Arial" w:hAnsi="Arial" w:cs="Arial"/>
          <w:sz w:val="24"/>
          <w:szCs w:val="24"/>
        </w:rPr>
        <w:t>з</w:t>
      </w:r>
      <w:r w:rsidRPr="00C676A6">
        <w:rPr>
          <w:rFonts w:ascii="Arial" w:hAnsi="Arial" w:cs="Arial"/>
          <w:sz w:val="24"/>
          <w:szCs w:val="24"/>
        </w:rPr>
        <w:t>акупівля</w:t>
      </w:r>
      <w:r w:rsidRPr="00C676A6">
        <w:rPr>
          <w:rFonts w:ascii="Arial" w:hAnsi="Arial" w:cs="Arial"/>
          <w:b/>
          <w:sz w:val="24"/>
          <w:szCs w:val="24"/>
        </w:rPr>
        <w:t xml:space="preserve"> </w:t>
      </w:r>
      <w:r w:rsidR="00801DA8" w:rsidRPr="00C676A6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UA-2024-</w:t>
      </w:r>
      <w:r w:rsidR="00BA6D97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10</w:t>
      </w:r>
      <w:r w:rsidR="00801DA8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BA6D97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07</w:t>
      </w:r>
      <w:r w:rsidR="00CC3FB9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-01</w:t>
      </w:r>
      <w:r w:rsidR="00BA6D97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2664</w:t>
      </w:r>
      <w:r w:rsidR="00801DA8" w:rsidRPr="00C676A6">
        <w:rPr>
          <w:rFonts w:ascii="Arial" w:hAnsi="Arial" w:cs="Arial"/>
          <w:b/>
          <w:bCs/>
          <w:sz w:val="24"/>
          <w:szCs w:val="24"/>
          <w:shd w:val="clear" w:color="auto" w:fill="F3F7FA"/>
        </w:rPr>
        <w:t>-a</w:t>
      </w:r>
      <w:r w:rsidRPr="00C676A6">
        <w:rPr>
          <w:rFonts w:ascii="Arial" w:hAnsi="Arial" w:cs="Arial"/>
          <w:b/>
          <w:sz w:val="24"/>
          <w:szCs w:val="24"/>
        </w:rPr>
        <w:t>)</w:t>
      </w:r>
    </w:p>
    <w:p w:rsidR="00502FD6" w:rsidRPr="00BA6D97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216B" w:rsidRPr="00BA6D97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A6D97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BA6D97">
        <w:rPr>
          <w:rFonts w:ascii="Arial" w:hAnsi="Arial" w:cs="Arial"/>
          <w:sz w:val="24"/>
          <w:szCs w:val="24"/>
        </w:rPr>
        <w:t>4 028 711</w:t>
      </w:r>
      <w:r w:rsidR="000818C4" w:rsidRPr="00BA6D97">
        <w:rPr>
          <w:rFonts w:ascii="Arial" w:hAnsi="Arial" w:cs="Arial"/>
          <w:sz w:val="24"/>
          <w:szCs w:val="24"/>
        </w:rPr>
        <w:t>,80</w:t>
      </w:r>
      <w:r w:rsidRPr="00BA6D97">
        <w:rPr>
          <w:rFonts w:ascii="Arial" w:hAnsi="Arial" w:cs="Arial"/>
          <w:sz w:val="24"/>
          <w:szCs w:val="24"/>
        </w:rPr>
        <w:t xml:space="preserve"> грн. (</w:t>
      </w:r>
      <w:r w:rsidR="00BA6D97">
        <w:rPr>
          <w:rFonts w:ascii="Arial" w:hAnsi="Arial" w:cs="Arial"/>
          <w:sz w:val="24"/>
          <w:szCs w:val="24"/>
        </w:rPr>
        <w:t>чотири</w:t>
      </w:r>
      <w:r w:rsidR="000818C4" w:rsidRPr="00BA6D97">
        <w:rPr>
          <w:rFonts w:ascii="Arial" w:hAnsi="Arial" w:cs="Arial"/>
          <w:sz w:val="24"/>
          <w:szCs w:val="24"/>
        </w:rPr>
        <w:t xml:space="preserve"> </w:t>
      </w:r>
      <w:r w:rsidRPr="00BA6D97">
        <w:rPr>
          <w:rFonts w:ascii="Arial" w:hAnsi="Arial" w:cs="Arial"/>
          <w:sz w:val="24"/>
          <w:szCs w:val="24"/>
        </w:rPr>
        <w:t xml:space="preserve"> мільйон</w:t>
      </w:r>
      <w:r w:rsidR="00BA6D97">
        <w:rPr>
          <w:rFonts w:ascii="Arial" w:hAnsi="Arial" w:cs="Arial"/>
          <w:sz w:val="24"/>
          <w:szCs w:val="24"/>
        </w:rPr>
        <w:t>и</w:t>
      </w:r>
      <w:r w:rsidRPr="00BA6D97">
        <w:rPr>
          <w:rFonts w:ascii="Arial" w:hAnsi="Arial" w:cs="Arial"/>
          <w:sz w:val="24"/>
          <w:szCs w:val="24"/>
        </w:rPr>
        <w:t xml:space="preserve"> </w:t>
      </w:r>
      <w:r w:rsidR="00BA6D97">
        <w:rPr>
          <w:rFonts w:ascii="Arial" w:hAnsi="Arial" w:cs="Arial"/>
          <w:sz w:val="24"/>
          <w:szCs w:val="24"/>
        </w:rPr>
        <w:t xml:space="preserve"> двадцять вісім</w:t>
      </w:r>
      <w:r w:rsidRPr="00BA6D97">
        <w:rPr>
          <w:rFonts w:ascii="Arial" w:hAnsi="Arial" w:cs="Arial"/>
          <w:sz w:val="24"/>
          <w:szCs w:val="24"/>
        </w:rPr>
        <w:t xml:space="preserve"> тисяч </w:t>
      </w:r>
      <w:r w:rsidR="00BA6D97">
        <w:rPr>
          <w:rFonts w:ascii="Arial" w:hAnsi="Arial" w:cs="Arial"/>
          <w:sz w:val="24"/>
          <w:szCs w:val="24"/>
        </w:rPr>
        <w:t>сімсот одинадцять</w:t>
      </w:r>
      <w:r w:rsidRPr="00BA6D97">
        <w:rPr>
          <w:rFonts w:ascii="Arial" w:hAnsi="Arial" w:cs="Arial"/>
          <w:sz w:val="24"/>
          <w:szCs w:val="24"/>
        </w:rPr>
        <w:t xml:space="preserve"> грн. 00 коп.).</w:t>
      </w:r>
    </w:p>
    <w:p w:rsidR="00F8216B" w:rsidRPr="00BA6D97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A6D97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2024р.: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проектно-кошторисної документації.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 4295 «Про бюджет Львівської міської територіальної громади на 2024 рік».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Pr="00F8216B">
        <w:rPr>
          <w:rFonts w:ascii="Arial" w:hAnsi="Arial" w:cs="Arial"/>
          <w:b/>
          <w:sz w:val="24"/>
          <w:szCs w:val="24"/>
        </w:rPr>
        <w:t xml:space="preserve">«Реставрація будинку житлового комплексу для викладачів Львівської політехніки - пам'ятки архітектури місцевого значення на вул. </w:t>
      </w:r>
      <w:proofErr w:type="spellStart"/>
      <w:r w:rsidRPr="00F8216B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Pr="00F8216B">
        <w:rPr>
          <w:rFonts w:ascii="Arial" w:hAnsi="Arial" w:cs="Arial"/>
          <w:b/>
          <w:sz w:val="24"/>
          <w:szCs w:val="24"/>
        </w:rPr>
        <w:t>, 6</w:t>
      </w:r>
      <w:r w:rsidR="00BA6D97">
        <w:rPr>
          <w:rFonts w:ascii="Arial" w:hAnsi="Arial" w:cs="Arial"/>
          <w:b/>
          <w:sz w:val="24"/>
          <w:szCs w:val="24"/>
        </w:rPr>
        <w:t>2</w:t>
      </w:r>
      <w:r w:rsidRPr="00F8216B">
        <w:rPr>
          <w:rFonts w:ascii="Arial" w:hAnsi="Arial" w:cs="Arial"/>
          <w:b/>
          <w:sz w:val="24"/>
          <w:szCs w:val="24"/>
        </w:rPr>
        <w:t xml:space="preserve"> у м. Львові, охоронний №537</w:t>
      </w:r>
      <w:r w:rsidR="00BA6D97">
        <w:rPr>
          <w:rFonts w:ascii="Arial" w:hAnsi="Arial" w:cs="Arial"/>
          <w:b/>
          <w:sz w:val="24"/>
          <w:szCs w:val="24"/>
        </w:rPr>
        <w:t>7</w:t>
      </w:r>
      <w:r w:rsidRPr="00F8216B">
        <w:rPr>
          <w:rFonts w:ascii="Arial" w:hAnsi="Arial" w:cs="Arial"/>
          <w:b/>
          <w:sz w:val="24"/>
          <w:szCs w:val="24"/>
        </w:rPr>
        <w:t>-ЛВ»</w:t>
      </w:r>
      <w:r w:rsidRPr="007D02CF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320991"/>
    <w:rsid w:val="003228A4"/>
    <w:rsid w:val="00463D86"/>
    <w:rsid w:val="004B2CA0"/>
    <w:rsid w:val="004B42B5"/>
    <w:rsid w:val="004D360E"/>
    <w:rsid w:val="00502FD6"/>
    <w:rsid w:val="006F21B7"/>
    <w:rsid w:val="00801DA8"/>
    <w:rsid w:val="00804EED"/>
    <w:rsid w:val="00900204"/>
    <w:rsid w:val="009141F6"/>
    <w:rsid w:val="00A55BB3"/>
    <w:rsid w:val="00AE2DDF"/>
    <w:rsid w:val="00B07028"/>
    <w:rsid w:val="00BA6D97"/>
    <w:rsid w:val="00C516BF"/>
    <w:rsid w:val="00C676A6"/>
    <w:rsid w:val="00CC3FB9"/>
    <w:rsid w:val="00CD7EEE"/>
    <w:rsid w:val="00F040E2"/>
    <w:rsid w:val="00F8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93C7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30</cp:revision>
  <dcterms:created xsi:type="dcterms:W3CDTF">2024-02-25T11:25:00Z</dcterms:created>
  <dcterms:modified xsi:type="dcterms:W3CDTF">2024-10-08T06:13:00Z</dcterms:modified>
</cp:coreProperties>
</file>