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proofErr w:type="spellStart"/>
      <w:r>
        <w:rPr>
          <w:rFonts w:ascii="Arial" w:eastAsia="Arial" w:hAnsi="Arial" w:cs="Arial"/>
          <w:b/>
          <w:color w:val="000000"/>
          <w:sz w:val="20"/>
          <w:szCs w:val="20"/>
        </w:rPr>
        <w:t>Личаківська</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районна</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адміністрація</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Львівської</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міської</w:t>
      </w:r>
      <w:proofErr w:type="spellEnd"/>
      <w:r>
        <w:rPr>
          <w:rFonts w:ascii="Arial" w:eastAsia="Arial" w:hAnsi="Arial" w:cs="Arial"/>
          <w:b/>
          <w:color w:val="000000"/>
          <w:sz w:val="20"/>
          <w:szCs w:val="20"/>
        </w:rPr>
        <w:t xml:space="preserve"> ради</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на </w:t>
      </w:r>
      <w:proofErr w:type="spellStart"/>
      <w:r>
        <w:rPr>
          <w:rFonts w:ascii="Arial" w:eastAsia="Arial" w:hAnsi="Arial" w:cs="Arial"/>
          <w:b/>
          <w:color w:val="000000"/>
          <w:sz w:val="20"/>
          <w:szCs w:val="20"/>
        </w:rPr>
        <w:t>виконання</w:t>
      </w:r>
      <w:proofErr w:type="spellEnd"/>
      <w:r>
        <w:rPr>
          <w:rFonts w:ascii="Arial" w:eastAsia="Arial" w:hAnsi="Arial" w:cs="Arial"/>
          <w:b/>
          <w:color w:val="000000"/>
          <w:sz w:val="20"/>
          <w:szCs w:val="20"/>
        </w:rPr>
        <w:t xml:space="preserve"> Постанови КМУ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16.12.2020 №1266</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«Про </w:t>
      </w:r>
      <w:proofErr w:type="spellStart"/>
      <w:r>
        <w:rPr>
          <w:rFonts w:ascii="Arial" w:eastAsia="Arial" w:hAnsi="Arial" w:cs="Arial"/>
          <w:b/>
          <w:color w:val="000000"/>
          <w:sz w:val="20"/>
          <w:szCs w:val="20"/>
        </w:rPr>
        <w:t>внесення</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змін</w:t>
      </w:r>
      <w:proofErr w:type="spellEnd"/>
      <w:r>
        <w:rPr>
          <w:rFonts w:ascii="Arial" w:eastAsia="Arial" w:hAnsi="Arial" w:cs="Arial"/>
          <w:b/>
          <w:color w:val="000000"/>
          <w:sz w:val="20"/>
          <w:szCs w:val="20"/>
        </w:rPr>
        <w:t xml:space="preserve"> </w:t>
      </w:r>
      <w:proofErr w:type="gramStart"/>
      <w:r>
        <w:rPr>
          <w:rFonts w:ascii="Arial" w:eastAsia="Arial" w:hAnsi="Arial" w:cs="Arial"/>
          <w:b/>
          <w:color w:val="000000"/>
          <w:sz w:val="20"/>
          <w:szCs w:val="20"/>
        </w:rPr>
        <w:t>до постанов</w:t>
      </w:r>
      <w:proofErr w:type="gram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Кабінету</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Міністрів</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України</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 </w:t>
      </w:r>
      <w:proofErr w:type="spellStart"/>
      <w:r>
        <w:rPr>
          <w:rFonts w:ascii="Arial" w:eastAsia="Arial" w:hAnsi="Arial" w:cs="Arial"/>
          <w:b/>
          <w:color w:val="000000"/>
          <w:sz w:val="20"/>
          <w:szCs w:val="20"/>
        </w:rPr>
        <w:t>серпня</w:t>
      </w:r>
      <w:proofErr w:type="spellEnd"/>
      <w:r>
        <w:rPr>
          <w:rFonts w:ascii="Arial" w:eastAsia="Arial" w:hAnsi="Arial" w:cs="Arial"/>
          <w:b/>
          <w:color w:val="000000"/>
          <w:sz w:val="20"/>
          <w:szCs w:val="20"/>
        </w:rPr>
        <w:t xml:space="preserve"> 2013 р. № 631 і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11 </w:t>
      </w:r>
      <w:proofErr w:type="spellStart"/>
      <w:r>
        <w:rPr>
          <w:rFonts w:ascii="Arial" w:eastAsia="Arial" w:hAnsi="Arial" w:cs="Arial"/>
          <w:b/>
          <w:color w:val="000000"/>
          <w:sz w:val="20"/>
          <w:szCs w:val="20"/>
        </w:rPr>
        <w:t>жовтня</w:t>
      </w:r>
      <w:proofErr w:type="spellEnd"/>
      <w:r>
        <w:rPr>
          <w:rFonts w:ascii="Arial" w:eastAsia="Arial" w:hAnsi="Arial" w:cs="Arial"/>
          <w:b/>
          <w:color w:val="000000"/>
          <w:sz w:val="20"/>
          <w:szCs w:val="20"/>
        </w:rPr>
        <w:t xml:space="preserve"> 2016 р. № 710»</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ТЕХНІКО-ЕКОНОМІЧНЕ ОБГРУНТУВАННЯ</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ТА РОЗРАХУНОК ОЧІКУВАНОЇ ВАРТОСТІ ЗАКУПІВЛІ </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rPr>
      </w:pPr>
      <w:r>
        <w:rPr>
          <w:rFonts w:ascii="Arial" w:eastAsia="Arial" w:hAnsi="Arial" w:cs="Arial"/>
          <w:b/>
          <w:color w:val="000000"/>
        </w:rPr>
        <w:t xml:space="preserve">     </w:t>
      </w:r>
    </w:p>
    <w:p w:rsidR="00095374" w:rsidRPr="00B37665" w:rsidRDefault="00F05424" w:rsidP="000953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contextualSpacing/>
        <w:jc w:val="both"/>
        <w:rPr>
          <w:rFonts w:ascii="Arial" w:eastAsia="Arial" w:hAnsi="Arial" w:cs="Arial"/>
          <w:b/>
        </w:rPr>
      </w:pPr>
      <w:r>
        <w:rPr>
          <w:rFonts w:ascii="Arial" w:eastAsia="Arial" w:hAnsi="Arial" w:cs="Arial"/>
          <w:b/>
          <w:color w:val="000000"/>
        </w:rPr>
        <w:t xml:space="preserve">Предмет </w:t>
      </w:r>
      <w:proofErr w:type="spellStart"/>
      <w:r>
        <w:rPr>
          <w:rFonts w:ascii="Arial" w:eastAsia="Arial" w:hAnsi="Arial" w:cs="Arial"/>
          <w:b/>
          <w:color w:val="000000"/>
        </w:rPr>
        <w:t>закупівлі</w:t>
      </w:r>
      <w:proofErr w:type="spellEnd"/>
      <w:r>
        <w:rPr>
          <w:rFonts w:ascii="Arial" w:eastAsia="Arial" w:hAnsi="Arial" w:cs="Arial"/>
          <w:b/>
          <w:color w:val="000000"/>
        </w:rPr>
        <w:t xml:space="preserve">: </w:t>
      </w:r>
      <w:r w:rsidR="00095374" w:rsidRPr="00B60EEF">
        <w:rPr>
          <w:rFonts w:ascii="Arial" w:eastAsia="Arial" w:hAnsi="Arial" w:cs="Arial"/>
          <w:b/>
        </w:rPr>
        <w:t>ДК 021:2015 (CPV</w:t>
      </w:r>
      <w:proofErr w:type="gramStart"/>
      <w:r w:rsidR="00095374" w:rsidRPr="00B60EEF">
        <w:rPr>
          <w:rFonts w:ascii="Arial" w:eastAsia="Arial" w:hAnsi="Arial" w:cs="Arial"/>
          <w:b/>
        </w:rPr>
        <w:t>) :</w:t>
      </w:r>
      <w:proofErr w:type="gramEnd"/>
      <w:r w:rsidR="00095374" w:rsidRPr="00B60EEF">
        <w:rPr>
          <w:rFonts w:ascii="Arial" w:eastAsia="Arial" w:hAnsi="Arial" w:cs="Arial"/>
          <w:b/>
        </w:rPr>
        <w:t xml:space="preserve"> </w:t>
      </w:r>
      <w:r w:rsidR="00095374" w:rsidRPr="00B37665">
        <w:rPr>
          <w:rFonts w:ascii="Arial" w:eastAsia="Arial" w:hAnsi="Arial" w:cs="Arial"/>
          <w:b/>
        </w:rPr>
        <w:t xml:space="preserve">77210000-5 </w:t>
      </w:r>
      <w:proofErr w:type="spellStart"/>
      <w:r w:rsidR="00095374" w:rsidRPr="00B37665">
        <w:rPr>
          <w:rFonts w:ascii="Arial" w:eastAsia="Arial" w:hAnsi="Arial" w:cs="Arial"/>
          <w:b/>
        </w:rPr>
        <w:t>Лісозаготівельні</w:t>
      </w:r>
      <w:proofErr w:type="spellEnd"/>
      <w:r w:rsidR="00095374" w:rsidRPr="00B37665">
        <w:rPr>
          <w:rFonts w:ascii="Arial" w:eastAsia="Arial" w:hAnsi="Arial" w:cs="Arial"/>
          <w:b/>
        </w:rPr>
        <w:t xml:space="preserve"> </w:t>
      </w:r>
      <w:proofErr w:type="spellStart"/>
      <w:r w:rsidR="00095374" w:rsidRPr="00B37665">
        <w:rPr>
          <w:rFonts w:ascii="Arial" w:eastAsia="Arial" w:hAnsi="Arial" w:cs="Arial"/>
          <w:b/>
        </w:rPr>
        <w:t>послуги</w:t>
      </w:r>
      <w:proofErr w:type="spellEnd"/>
      <w:r w:rsidR="00095374" w:rsidRPr="00B37665">
        <w:rPr>
          <w:rFonts w:ascii="Arial" w:eastAsia="Arial" w:hAnsi="Arial" w:cs="Arial"/>
          <w:b/>
        </w:rPr>
        <w:t xml:space="preserve"> (</w:t>
      </w:r>
      <w:proofErr w:type="spellStart"/>
      <w:r w:rsidR="00095374" w:rsidRPr="00B37665">
        <w:rPr>
          <w:rFonts w:ascii="Arial" w:eastAsia="Arial" w:hAnsi="Arial" w:cs="Arial"/>
          <w:b/>
        </w:rPr>
        <w:t>Благоустрій</w:t>
      </w:r>
      <w:proofErr w:type="spellEnd"/>
      <w:r w:rsidR="00095374" w:rsidRPr="00B37665">
        <w:rPr>
          <w:rFonts w:ascii="Arial" w:eastAsia="Arial" w:hAnsi="Arial" w:cs="Arial"/>
          <w:b/>
        </w:rPr>
        <w:t xml:space="preserve"> </w:t>
      </w:r>
      <w:proofErr w:type="spellStart"/>
      <w:r w:rsidR="00095374" w:rsidRPr="00B37665">
        <w:rPr>
          <w:rFonts w:ascii="Arial" w:eastAsia="Arial" w:hAnsi="Arial" w:cs="Arial"/>
          <w:b/>
        </w:rPr>
        <w:t>населених</w:t>
      </w:r>
      <w:proofErr w:type="spellEnd"/>
      <w:r w:rsidR="00095374" w:rsidRPr="00B37665">
        <w:rPr>
          <w:rFonts w:ascii="Arial" w:eastAsia="Arial" w:hAnsi="Arial" w:cs="Arial"/>
          <w:b/>
        </w:rPr>
        <w:t xml:space="preserve"> </w:t>
      </w:r>
      <w:proofErr w:type="spellStart"/>
      <w:r w:rsidR="00095374" w:rsidRPr="00B37665">
        <w:rPr>
          <w:rFonts w:ascii="Arial" w:eastAsia="Arial" w:hAnsi="Arial" w:cs="Arial"/>
          <w:b/>
        </w:rPr>
        <w:t>пунктів</w:t>
      </w:r>
      <w:proofErr w:type="spellEnd"/>
      <w:r w:rsidR="00095374" w:rsidRPr="00B37665">
        <w:rPr>
          <w:rFonts w:ascii="Arial" w:eastAsia="Arial" w:hAnsi="Arial" w:cs="Arial"/>
          <w:b/>
        </w:rPr>
        <w:t xml:space="preserve">: </w:t>
      </w:r>
      <w:proofErr w:type="spellStart"/>
      <w:r w:rsidR="00095374" w:rsidRPr="00B37665">
        <w:rPr>
          <w:rFonts w:ascii="Arial" w:eastAsia="Arial" w:hAnsi="Arial" w:cs="Arial"/>
          <w:b/>
        </w:rPr>
        <w:t>послуги</w:t>
      </w:r>
      <w:proofErr w:type="spellEnd"/>
      <w:r w:rsidR="00095374" w:rsidRPr="00B37665">
        <w:rPr>
          <w:rFonts w:ascii="Arial" w:eastAsia="Arial" w:hAnsi="Arial" w:cs="Arial"/>
          <w:b/>
        </w:rPr>
        <w:t xml:space="preserve"> з </w:t>
      </w:r>
      <w:proofErr w:type="spellStart"/>
      <w:r w:rsidR="00095374" w:rsidRPr="00B37665">
        <w:rPr>
          <w:rFonts w:ascii="Arial" w:eastAsia="Arial" w:hAnsi="Arial" w:cs="Arial"/>
          <w:b/>
        </w:rPr>
        <w:t>видалення</w:t>
      </w:r>
      <w:proofErr w:type="spellEnd"/>
      <w:r w:rsidR="00095374" w:rsidRPr="00B37665">
        <w:rPr>
          <w:rFonts w:ascii="Arial" w:eastAsia="Arial" w:hAnsi="Arial" w:cs="Arial"/>
          <w:b/>
        </w:rPr>
        <w:t xml:space="preserve"> </w:t>
      </w:r>
      <w:proofErr w:type="spellStart"/>
      <w:r w:rsidR="00095374" w:rsidRPr="00B37665">
        <w:rPr>
          <w:rFonts w:ascii="Arial" w:eastAsia="Arial" w:hAnsi="Arial" w:cs="Arial"/>
          <w:b/>
        </w:rPr>
        <w:t>пнів</w:t>
      </w:r>
      <w:proofErr w:type="spellEnd"/>
      <w:r w:rsidR="00095374" w:rsidRPr="00B37665">
        <w:rPr>
          <w:rFonts w:ascii="Arial" w:eastAsia="Arial" w:hAnsi="Arial" w:cs="Arial"/>
          <w:b/>
        </w:rPr>
        <w:t xml:space="preserve"> на </w:t>
      </w:r>
      <w:proofErr w:type="spellStart"/>
      <w:r w:rsidR="00095374" w:rsidRPr="00B37665">
        <w:rPr>
          <w:rFonts w:ascii="Arial" w:eastAsia="Arial" w:hAnsi="Arial" w:cs="Arial"/>
          <w:b/>
        </w:rPr>
        <w:t>території</w:t>
      </w:r>
      <w:proofErr w:type="spellEnd"/>
      <w:r w:rsidR="00095374" w:rsidRPr="00B37665">
        <w:rPr>
          <w:rFonts w:ascii="Arial" w:eastAsia="Arial" w:hAnsi="Arial" w:cs="Arial"/>
          <w:b/>
        </w:rPr>
        <w:t xml:space="preserve"> </w:t>
      </w:r>
      <w:proofErr w:type="spellStart"/>
      <w:r w:rsidR="00095374" w:rsidRPr="00B37665">
        <w:rPr>
          <w:rFonts w:ascii="Arial" w:eastAsia="Arial" w:hAnsi="Arial" w:cs="Arial"/>
          <w:b/>
        </w:rPr>
        <w:t>Личаківського</w:t>
      </w:r>
      <w:proofErr w:type="spellEnd"/>
      <w:r w:rsidR="00095374" w:rsidRPr="00B37665">
        <w:rPr>
          <w:rFonts w:ascii="Arial" w:eastAsia="Arial" w:hAnsi="Arial" w:cs="Arial"/>
          <w:b/>
        </w:rPr>
        <w:t xml:space="preserve"> району</w:t>
      </w:r>
      <w:r w:rsidR="00095374" w:rsidRPr="00CB11B5">
        <w:rPr>
          <w:rFonts w:ascii="Arial" w:eastAsia="Arial" w:hAnsi="Arial" w:cs="Arial"/>
          <w:b/>
        </w:rPr>
        <w:t xml:space="preserve"> </w:t>
      </w:r>
      <w:r w:rsidR="00095374" w:rsidRPr="00B37665">
        <w:rPr>
          <w:rFonts w:ascii="Arial" w:eastAsia="Arial" w:hAnsi="Arial" w:cs="Arial"/>
          <w:b/>
        </w:rPr>
        <w:t xml:space="preserve">м. Львова,  </w:t>
      </w:r>
      <w:proofErr w:type="spellStart"/>
      <w:r w:rsidR="00095374" w:rsidRPr="00B37665">
        <w:rPr>
          <w:rFonts w:ascii="Arial" w:eastAsia="Arial" w:hAnsi="Arial" w:cs="Arial"/>
          <w:b/>
        </w:rPr>
        <w:t>м.Винники</w:t>
      </w:r>
      <w:proofErr w:type="spellEnd"/>
      <w:r w:rsidR="00095374" w:rsidRPr="00B37665">
        <w:rPr>
          <w:rFonts w:ascii="Arial" w:eastAsia="Arial" w:hAnsi="Arial" w:cs="Arial"/>
          <w:b/>
        </w:rPr>
        <w:t xml:space="preserve">, </w:t>
      </w:r>
      <w:proofErr w:type="spellStart"/>
      <w:r w:rsidR="00095374" w:rsidRPr="00B37665">
        <w:rPr>
          <w:rFonts w:ascii="Arial" w:eastAsia="Arial" w:hAnsi="Arial" w:cs="Arial"/>
          <w:b/>
        </w:rPr>
        <w:t>с.Лисиничі</w:t>
      </w:r>
      <w:proofErr w:type="spellEnd"/>
      <w:r w:rsidR="00095374" w:rsidRPr="00B37665">
        <w:rPr>
          <w:rFonts w:ascii="Arial" w:eastAsia="Arial" w:hAnsi="Arial" w:cs="Arial"/>
          <w:b/>
        </w:rPr>
        <w:t xml:space="preserve">, </w:t>
      </w:r>
      <w:proofErr w:type="spellStart"/>
      <w:r w:rsidR="00095374" w:rsidRPr="00B37665">
        <w:rPr>
          <w:rFonts w:ascii="Arial" w:eastAsia="Arial" w:hAnsi="Arial" w:cs="Arial"/>
          <w:b/>
        </w:rPr>
        <w:t>с.Підбірці</w:t>
      </w:r>
      <w:proofErr w:type="spellEnd"/>
      <w:r w:rsidR="00095374" w:rsidRPr="00B37665">
        <w:rPr>
          <w:rFonts w:ascii="Arial" w:eastAsia="Arial" w:hAnsi="Arial" w:cs="Arial"/>
          <w:b/>
        </w:rPr>
        <w:t>)</w:t>
      </w:r>
    </w:p>
    <w:p w:rsidR="00A2775F" w:rsidRDefault="00A2775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both"/>
        <w:rPr>
          <w:rFonts w:ascii="Arial" w:eastAsia="Arial" w:hAnsi="Arial" w:cs="Arial"/>
          <w:color w:val="000000"/>
        </w:rPr>
      </w:pPr>
    </w:p>
    <w:p w:rsidR="00787E7C" w:rsidRDefault="00F05424" w:rsidP="00176997">
      <w:pPr>
        <w:spacing w:line="240" w:lineRule="auto"/>
        <w:ind w:left="0" w:hanging="2"/>
        <w:jc w:val="both"/>
        <w:rPr>
          <w:rFonts w:ascii="Arial" w:eastAsia="Arial" w:hAnsi="Arial" w:cs="Arial"/>
          <w:b/>
          <w:bCs/>
          <w:lang w:val="uk-UA"/>
        </w:rPr>
      </w:pPr>
      <w:bookmarkStart w:id="0" w:name="_heading=h.gjdgxs" w:colFirst="0" w:colLast="0"/>
      <w:bookmarkEnd w:id="0"/>
      <w:proofErr w:type="spellStart"/>
      <w:proofErr w:type="gramStart"/>
      <w:r>
        <w:rPr>
          <w:rFonts w:ascii="Arial" w:eastAsia="Arial" w:hAnsi="Arial" w:cs="Arial"/>
          <w:b/>
          <w:i/>
          <w:color w:val="000000"/>
        </w:rPr>
        <w:t>Місце</w:t>
      </w:r>
      <w:proofErr w:type="spellEnd"/>
      <w:r>
        <w:rPr>
          <w:rFonts w:ascii="Arial" w:eastAsia="Arial" w:hAnsi="Arial" w:cs="Arial"/>
          <w:b/>
          <w:i/>
          <w:color w:val="000000"/>
        </w:rPr>
        <w:t xml:space="preserve"> </w:t>
      </w:r>
      <w:r w:rsidR="00787E7C">
        <w:rPr>
          <w:rFonts w:ascii="Arial" w:eastAsia="Arial" w:hAnsi="Arial" w:cs="Arial"/>
          <w:b/>
          <w:i/>
          <w:color w:val="000000"/>
          <w:lang w:val="uk-UA"/>
        </w:rPr>
        <w:t xml:space="preserve"> надання</w:t>
      </w:r>
      <w:proofErr w:type="gramEnd"/>
      <w:r w:rsidR="00787E7C">
        <w:rPr>
          <w:rFonts w:ascii="Arial" w:eastAsia="Arial" w:hAnsi="Arial" w:cs="Arial"/>
          <w:b/>
          <w:i/>
          <w:color w:val="000000"/>
          <w:lang w:val="uk-UA"/>
        </w:rPr>
        <w:t xml:space="preserve"> послуг: </w:t>
      </w:r>
      <w:r w:rsidR="00D04BD5">
        <w:rPr>
          <w:rFonts w:ascii="Arial" w:eastAsia="Arial" w:hAnsi="Arial" w:cs="Arial"/>
          <w:b/>
        </w:rPr>
        <w:tab/>
      </w:r>
      <w:r w:rsidR="00176997" w:rsidRPr="00007C64">
        <w:rPr>
          <w:rFonts w:ascii="Arial" w:eastAsia="Arial" w:hAnsi="Arial" w:cs="Arial"/>
          <w:b/>
          <w:bCs/>
          <w:lang w:val="uk-UA"/>
        </w:rPr>
        <w:t xml:space="preserve">79024, Україна, Львівська область, </w:t>
      </w:r>
      <w:proofErr w:type="spellStart"/>
      <w:r w:rsidR="00176997" w:rsidRPr="00007C64">
        <w:rPr>
          <w:rFonts w:ascii="Arial" w:eastAsia="Arial" w:hAnsi="Arial" w:cs="Arial"/>
          <w:b/>
          <w:bCs/>
          <w:lang w:val="uk-UA"/>
        </w:rPr>
        <w:t>м.Львів</w:t>
      </w:r>
      <w:proofErr w:type="spellEnd"/>
      <w:r w:rsidR="00176997" w:rsidRPr="00007C64">
        <w:rPr>
          <w:rFonts w:ascii="Arial" w:eastAsia="Arial" w:hAnsi="Arial" w:cs="Arial"/>
          <w:b/>
          <w:bCs/>
          <w:lang w:val="uk-UA"/>
        </w:rPr>
        <w:t xml:space="preserve">, територія Личаківського району; 79495, Україна,  Львівська область, </w:t>
      </w:r>
      <w:proofErr w:type="spellStart"/>
      <w:r w:rsidR="00176997" w:rsidRPr="00007C64">
        <w:rPr>
          <w:rFonts w:ascii="Arial" w:eastAsia="Arial" w:hAnsi="Arial" w:cs="Arial"/>
          <w:b/>
          <w:bCs/>
          <w:lang w:val="uk-UA"/>
        </w:rPr>
        <w:t>м.Винники</w:t>
      </w:r>
      <w:proofErr w:type="spellEnd"/>
      <w:r w:rsidR="00176997" w:rsidRPr="00007C64">
        <w:rPr>
          <w:rFonts w:ascii="Arial" w:eastAsia="Arial" w:hAnsi="Arial" w:cs="Arial"/>
          <w:b/>
          <w:bCs/>
          <w:lang w:val="uk-UA"/>
        </w:rPr>
        <w:t xml:space="preserve">;  81126, Україна,  Львівська область, </w:t>
      </w:r>
      <w:proofErr w:type="spellStart"/>
      <w:r w:rsidR="00176997" w:rsidRPr="00007C64">
        <w:rPr>
          <w:rFonts w:ascii="Arial" w:eastAsia="Arial" w:hAnsi="Arial" w:cs="Arial"/>
          <w:b/>
          <w:bCs/>
          <w:lang w:val="uk-UA"/>
        </w:rPr>
        <w:t>с.Лисиничі</w:t>
      </w:r>
      <w:proofErr w:type="spellEnd"/>
      <w:r w:rsidR="00176997" w:rsidRPr="00007C64">
        <w:rPr>
          <w:rFonts w:ascii="Arial" w:eastAsia="Arial" w:hAnsi="Arial" w:cs="Arial"/>
          <w:b/>
          <w:bCs/>
          <w:lang w:val="uk-UA"/>
        </w:rPr>
        <w:t xml:space="preserve">; 81127, Україна, Львівська область, </w:t>
      </w:r>
      <w:proofErr w:type="spellStart"/>
      <w:r w:rsidR="00176997" w:rsidRPr="00007C64">
        <w:rPr>
          <w:rFonts w:ascii="Arial" w:eastAsia="Arial" w:hAnsi="Arial" w:cs="Arial"/>
          <w:b/>
          <w:bCs/>
          <w:lang w:val="uk-UA"/>
        </w:rPr>
        <w:t>с.Підбірці</w:t>
      </w:r>
      <w:proofErr w:type="spellEnd"/>
    </w:p>
    <w:p w:rsidR="00176997" w:rsidRDefault="00176997" w:rsidP="00176997">
      <w:pPr>
        <w:spacing w:line="240" w:lineRule="auto"/>
        <w:ind w:left="0" w:hanging="2"/>
        <w:jc w:val="both"/>
        <w:rPr>
          <w:rFonts w:ascii="Arial" w:eastAsia="Arial" w:hAnsi="Arial" w:cs="Arial"/>
          <w:color w:val="000000"/>
        </w:rPr>
      </w:pPr>
    </w:p>
    <w:p w:rsidR="00A2775F" w:rsidRDefault="00F05424">
      <w:pPr>
        <w:pBdr>
          <w:top w:val="nil"/>
          <w:left w:val="nil"/>
          <w:bottom w:val="nil"/>
          <w:right w:val="nil"/>
          <w:between w:val="nil"/>
        </w:pBdr>
        <w:tabs>
          <w:tab w:val="left" w:pos="709"/>
        </w:tabs>
        <w:spacing w:line="276" w:lineRule="auto"/>
        <w:ind w:left="0" w:hanging="2"/>
        <w:jc w:val="both"/>
        <w:rPr>
          <w:rFonts w:ascii="Arial" w:eastAsia="Arial" w:hAnsi="Arial" w:cs="Arial"/>
          <w:color w:val="000000"/>
          <w:sz w:val="18"/>
          <w:szCs w:val="18"/>
        </w:rPr>
      </w:pPr>
      <w:proofErr w:type="spellStart"/>
      <w:r>
        <w:rPr>
          <w:rFonts w:ascii="Arial" w:eastAsia="Arial" w:hAnsi="Arial" w:cs="Arial"/>
          <w:color w:val="000000"/>
          <w:sz w:val="18"/>
          <w:szCs w:val="18"/>
        </w:rPr>
        <w:t>Відповідно</w:t>
      </w:r>
      <w:proofErr w:type="spellEnd"/>
      <w:r>
        <w:rPr>
          <w:rFonts w:ascii="Arial" w:eastAsia="Arial" w:hAnsi="Arial" w:cs="Arial"/>
          <w:color w:val="000000"/>
          <w:sz w:val="18"/>
          <w:szCs w:val="18"/>
        </w:rPr>
        <w:t xml:space="preserve"> до </w:t>
      </w:r>
      <w:proofErr w:type="spellStart"/>
      <w:r>
        <w:rPr>
          <w:rFonts w:ascii="Arial" w:eastAsia="Arial" w:hAnsi="Arial" w:cs="Arial"/>
          <w:color w:val="000000"/>
          <w:sz w:val="18"/>
          <w:szCs w:val="18"/>
        </w:rPr>
        <w:t>Положення</w:t>
      </w:r>
      <w:proofErr w:type="spellEnd"/>
      <w:r>
        <w:rPr>
          <w:rFonts w:ascii="Arial" w:eastAsia="Arial" w:hAnsi="Arial" w:cs="Arial"/>
          <w:color w:val="000000"/>
          <w:sz w:val="18"/>
          <w:szCs w:val="18"/>
        </w:rPr>
        <w:t xml:space="preserve"> про </w:t>
      </w:r>
      <w:proofErr w:type="spellStart"/>
      <w:r>
        <w:rPr>
          <w:rFonts w:ascii="Arial" w:eastAsia="Arial" w:hAnsi="Arial" w:cs="Arial"/>
          <w:color w:val="000000"/>
          <w:sz w:val="18"/>
          <w:szCs w:val="18"/>
        </w:rPr>
        <w:t>Личаківську</w:t>
      </w:r>
      <w:proofErr w:type="spellEnd"/>
      <w:r>
        <w:rPr>
          <w:rFonts w:ascii="Arial" w:eastAsia="Arial" w:hAnsi="Arial" w:cs="Arial"/>
          <w:color w:val="000000"/>
          <w:sz w:val="18"/>
          <w:szCs w:val="18"/>
        </w:rPr>
        <w:t xml:space="preserve"> РА, </w:t>
      </w:r>
      <w:proofErr w:type="spellStart"/>
      <w:r>
        <w:rPr>
          <w:rFonts w:ascii="Arial" w:eastAsia="Arial" w:hAnsi="Arial" w:cs="Arial"/>
          <w:color w:val="000000"/>
          <w:sz w:val="18"/>
          <w:szCs w:val="18"/>
        </w:rPr>
        <w:t>затвердженого</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рішенням</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виконавчого</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комітету</w:t>
      </w:r>
      <w:proofErr w:type="spellEnd"/>
      <w:r>
        <w:rPr>
          <w:rFonts w:ascii="Arial" w:eastAsia="Arial" w:hAnsi="Arial" w:cs="Arial"/>
          <w:color w:val="000000"/>
          <w:sz w:val="18"/>
          <w:szCs w:val="18"/>
        </w:rPr>
        <w:t xml:space="preserve"> ЛМР </w:t>
      </w:r>
      <w:proofErr w:type="spellStart"/>
      <w:r>
        <w:rPr>
          <w:rFonts w:ascii="Arial" w:eastAsia="Arial" w:hAnsi="Arial" w:cs="Arial"/>
          <w:color w:val="000000"/>
          <w:sz w:val="18"/>
          <w:szCs w:val="18"/>
        </w:rPr>
        <w:t>від</w:t>
      </w:r>
      <w:proofErr w:type="spellEnd"/>
      <w:r>
        <w:rPr>
          <w:rFonts w:ascii="Arial" w:eastAsia="Arial" w:hAnsi="Arial" w:cs="Arial"/>
          <w:color w:val="000000"/>
          <w:sz w:val="18"/>
          <w:szCs w:val="18"/>
        </w:rPr>
        <w:t xml:space="preserve"> </w:t>
      </w:r>
      <w:proofErr w:type="gramStart"/>
      <w:r>
        <w:rPr>
          <w:rFonts w:ascii="Arial" w:eastAsia="Arial" w:hAnsi="Arial" w:cs="Arial"/>
          <w:color w:val="000000"/>
          <w:sz w:val="18"/>
          <w:szCs w:val="18"/>
        </w:rPr>
        <w:t>02.02.2024  №</w:t>
      </w:r>
      <w:proofErr w:type="gramEnd"/>
      <w:r>
        <w:rPr>
          <w:rFonts w:ascii="Arial" w:eastAsia="Arial" w:hAnsi="Arial" w:cs="Arial"/>
          <w:color w:val="000000"/>
          <w:sz w:val="18"/>
          <w:szCs w:val="18"/>
        </w:rPr>
        <w:t xml:space="preserve">186 та </w:t>
      </w:r>
      <w:proofErr w:type="spellStart"/>
      <w:r>
        <w:rPr>
          <w:rFonts w:ascii="Arial" w:eastAsia="Arial" w:hAnsi="Arial" w:cs="Arial"/>
          <w:color w:val="000000"/>
          <w:sz w:val="18"/>
          <w:szCs w:val="18"/>
        </w:rPr>
        <w:t>змінами</w:t>
      </w:r>
      <w:proofErr w:type="spellEnd"/>
      <w:r>
        <w:rPr>
          <w:rFonts w:ascii="Arial" w:eastAsia="Arial" w:hAnsi="Arial" w:cs="Arial"/>
          <w:color w:val="000000"/>
          <w:sz w:val="18"/>
          <w:szCs w:val="18"/>
        </w:rPr>
        <w:t xml:space="preserve"> до </w:t>
      </w:r>
      <w:proofErr w:type="spellStart"/>
      <w:r>
        <w:rPr>
          <w:rFonts w:ascii="Arial" w:eastAsia="Arial" w:hAnsi="Arial" w:cs="Arial"/>
          <w:color w:val="000000"/>
          <w:sz w:val="18"/>
          <w:szCs w:val="18"/>
        </w:rPr>
        <w:t>нього</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Личаківська</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районна</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адміністрація</w:t>
      </w:r>
      <w:proofErr w:type="spellEnd"/>
      <w:r>
        <w:rPr>
          <w:rFonts w:ascii="Arial" w:eastAsia="Arial" w:hAnsi="Arial" w:cs="Arial"/>
          <w:color w:val="000000"/>
          <w:sz w:val="18"/>
          <w:szCs w:val="18"/>
        </w:rPr>
        <w:t xml:space="preserve"> в межах </w:t>
      </w:r>
      <w:proofErr w:type="spellStart"/>
      <w:r>
        <w:rPr>
          <w:rFonts w:ascii="Arial" w:eastAsia="Arial" w:hAnsi="Arial" w:cs="Arial"/>
          <w:color w:val="000000"/>
          <w:sz w:val="18"/>
          <w:szCs w:val="18"/>
        </w:rPr>
        <w:t>своїх</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повноважень</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забезпечує</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благоустрій</w:t>
      </w:r>
      <w:proofErr w:type="spellEnd"/>
      <w:r>
        <w:rPr>
          <w:rFonts w:ascii="Arial" w:eastAsia="Arial" w:hAnsi="Arial" w:cs="Arial"/>
          <w:color w:val="000000"/>
          <w:sz w:val="18"/>
          <w:szCs w:val="18"/>
        </w:rPr>
        <w:t xml:space="preserve"> району.</w:t>
      </w:r>
    </w:p>
    <w:p w:rsidR="00A2775F" w:rsidRDefault="00F05424">
      <w:pPr>
        <w:pBdr>
          <w:top w:val="nil"/>
          <w:left w:val="nil"/>
          <w:bottom w:val="nil"/>
          <w:right w:val="nil"/>
          <w:between w:val="nil"/>
        </w:pBdr>
        <w:tabs>
          <w:tab w:val="left" w:pos="709"/>
        </w:tabs>
        <w:spacing w:line="276" w:lineRule="auto"/>
        <w:ind w:left="0" w:hanging="2"/>
        <w:jc w:val="both"/>
        <w:rPr>
          <w:rFonts w:ascii="Arial" w:eastAsia="Arial" w:hAnsi="Arial" w:cs="Arial"/>
          <w:color w:val="000000"/>
          <w:sz w:val="18"/>
          <w:szCs w:val="18"/>
        </w:rPr>
      </w:pPr>
      <w:bookmarkStart w:id="1" w:name="bookmark=id.30j0zll" w:colFirst="0" w:colLast="0"/>
      <w:bookmarkEnd w:id="1"/>
      <w:proofErr w:type="spellStart"/>
      <w:r>
        <w:rPr>
          <w:rFonts w:ascii="Arial" w:eastAsia="Arial" w:hAnsi="Arial" w:cs="Arial"/>
          <w:color w:val="000000"/>
          <w:sz w:val="18"/>
          <w:szCs w:val="18"/>
        </w:rPr>
        <w:t>Очікувана</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вартість</w:t>
      </w:r>
      <w:proofErr w:type="spellEnd"/>
      <w:r>
        <w:rPr>
          <w:rFonts w:ascii="Arial" w:eastAsia="Arial" w:hAnsi="Arial" w:cs="Arial"/>
          <w:color w:val="000000"/>
          <w:sz w:val="18"/>
          <w:szCs w:val="18"/>
        </w:rPr>
        <w:t xml:space="preserve"> предмета </w:t>
      </w:r>
      <w:proofErr w:type="spellStart"/>
      <w:r>
        <w:rPr>
          <w:rFonts w:ascii="Arial" w:eastAsia="Arial" w:hAnsi="Arial" w:cs="Arial"/>
          <w:color w:val="000000"/>
          <w:sz w:val="18"/>
          <w:szCs w:val="18"/>
        </w:rPr>
        <w:t>закупівлі</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визначається</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відповідно</w:t>
      </w:r>
      <w:proofErr w:type="spellEnd"/>
      <w:r>
        <w:rPr>
          <w:rFonts w:ascii="Arial" w:eastAsia="Arial" w:hAnsi="Arial" w:cs="Arial"/>
          <w:color w:val="000000"/>
          <w:sz w:val="18"/>
          <w:szCs w:val="18"/>
        </w:rPr>
        <w:t xml:space="preserve"> до </w:t>
      </w:r>
      <w:proofErr w:type="gramStart"/>
      <w:r>
        <w:rPr>
          <w:rFonts w:ascii="Arial" w:eastAsia="Arial" w:hAnsi="Arial" w:cs="Arial"/>
          <w:color w:val="000000"/>
          <w:sz w:val="18"/>
          <w:szCs w:val="18"/>
        </w:rPr>
        <w:t xml:space="preserve">Наказу  </w:t>
      </w:r>
      <w:proofErr w:type="spellStart"/>
      <w:r>
        <w:rPr>
          <w:rFonts w:ascii="Arial" w:eastAsia="Arial" w:hAnsi="Arial" w:cs="Arial"/>
          <w:color w:val="000000"/>
          <w:sz w:val="18"/>
          <w:szCs w:val="18"/>
        </w:rPr>
        <w:t>Міністерства</w:t>
      </w:r>
      <w:proofErr w:type="spellEnd"/>
      <w:proofErr w:type="gram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розвитку</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економіки</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торгівлі</w:t>
      </w:r>
      <w:proofErr w:type="spellEnd"/>
      <w:r>
        <w:rPr>
          <w:rFonts w:ascii="Arial" w:eastAsia="Arial" w:hAnsi="Arial" w:cs="Arial"/>
          <w:color w:val="000000"/>
          <w:sz w:val="18"/>
          <w:szCs w:val="18"/>
        </w:rPr>
        <w:t xml:space="preserve"> та </w:t>
      </w:r>
      <w:proofErr w:type="spellStart"/>
      <w:r>
        <w:rPr>
          <w:rFonts w:ascii="Arial" w:eastAsia="Arial" w:hAnsi="Arial" w:cs="Arial"/>
          <w:color w:val="000000"/>
          <w:sz w:val="18"/>
          <w:szCs w:val="18"/>
        </w:rPr>
        <w:t>сільського</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господарства</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України</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від</w:t>
      </w:r>
      <w:proofErr w:type="spellEnd"/>
      <w:r>
        <w:rPr>
          <w:rFonts w:ascii="Arial" w:eastAsia="Arial" w:hAnsi="Arial" w:cs="Arial"/>
          <w:color w:val="000000"/>
          <w:sz w:val="18"/>
          <w:szCs w:val="18"/>
        </w:rPr>
        <w:t xml:space="preserve"> 18.02.2020 №275 «Про </w:t>
      </w:r>
      <w:proofErr w:type="spellStart"/>
      <w:r>
        <w:rPr>
          <w:rFonts w:ascii="Arial" w:eastAsia="Arial" w:hAnsi="Arial" w:cs="Arial"/>
          <w:color w:val="000000"/>
          <w:sz w:val="18"/>
          <w:szCs w:val="18"/>
        </w:rPr>
        <w:t>затвердження</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примірної</w:t>
      </w:r>
      <w:proofErr w:type="spellEnd"/>
      <w:r>
        <w:rPr>
          <w:rFonts w:ascii="Arial" w:eastAsia="Arial" w:hAnsi="Arial" w:cs="Arial"/>
          <w:color w:val="000000"/>
          <w:sz w:val="18"/>
          <w:szCs w:val="18"/>
        </w:rPr>
        <w:t xml:space="preserve"> методики </w:t>
      </w:r>
      <w:proofErr w:type="spellStart"/>
      <w:r>
        <w:rPr>
          <w:rFonts w:ascii="Arial" w:eastAsia="Arial" w:hAnsi="Arial" w:cs="Arial"/>
          <w:color w:val="000000"/>
          <w:sz w:val="18"/>
          <w:szCs w:val="18"/>
        </w:rPr>
        <w:t>визначення</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очікуваної</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вартості</w:t>
      </w:r>
      <w:proofErr w:type="spellEnd"/>
      <w:r>
        <w:rPr>
          <w:rFonts w:ascii="Arial" w:eastAsia="Arial" w:hAnsi="Arial" w:cs="Arial"/>
          <w:color w:val="000000"/>
          <w:sz w:val="18"/>
          <w:szCs w:val="18"/>
        </w:rPr>
        <w:t xml:space="preserve"> предмета </w:t>
      </w:r>
      <w:proofErr w:type="spellStart"/>
      <w:r>
        <w:rPr>
          <w:rFonts w:ascii="Arial" w:eastAsia="Arial" w:hAnsi="Arial" w:cs="Arial"/>
          <w:color w:val="000000"/>
          <w:sz w:val="18"/>
          <w:szCs w:val="18"/>
        </w:rPr>
        <w:t>закупівлі</w:t>
      </w:r>
      <w:proofErr w:type="spellEnd"/>
      <w:r>
        <w:rPr>
          <w:rFonts w:ascii="Arial" w:eastAsia="Arial" w:hAnsi="Arial" w:cs="Arial"/>
          <w:color w:val="000000"/>
          <w:sz w:val="18"/>
          <w:szCs w:val="18"/>
        </w:rPr>
        <w:t xml:space="preserve">». </w:t>
      </w:r>
    </w:p>
    <w:p w:rsidR="00A2775F" w:rsidRDefault="00A2775F" w:rsidP="003F6C8D">
      <w:pPr>
        <w:spacing w:line="240" w:lineRule="auto"/>
        <w:ind w:left="0" w:hanging="2"/>
        <w:jc w:val="both"/>
        <w:rPr>
          <w:rFonts w:ascii="Arial" w:eastAsia="Arial" w:hAnsi="Arial" w:cs="Arial"/>
          <w:color w:val="000000"/>
          <w:sz w:val="18"/>
          <w:szCs w:val="18"/>
        </w:rPr>
      </w:pPr>
    </w:p>
    <w:p w:rsidR="00787E7C" w:rsidRDefault="00787E7C" w:rsidP="003F6C8D">
      <w:pPr>
        <w:spacing w:line="240" w:lineRule="auto"/>
        <w:ind w:left="0" w:hanging="2"/>
        <w:jc w:val="both"/>
        <w:rPr>
          <w:rFonts w:ascii="Arial" w:eastAsia="Arial" w:hAnsi="Arial" w:cs="Arial"/>
          <w:color w:val="000000"/>
          <w:sz w:val="18"/>
          <w:szCs w:val="18"/>
        </w:rPr>
      </w:pPr>
    </w:p>
    <w:p w:rsidR="00A2775F" w:rsidRDefault="00F05424">
      <w:pPr>
        <w:pBdr>
          <w:top w:val="nil"/>
          <w:left w:val="nil"/>
          <w:bottom w:val="nil"/>
          <w:right w:val="nil"/>
          <w:between w:val="nil"/>
        </w:pBdr>
        <w:spacing w:line="240" w:lineRule="auto"/>
        <w:ind w:left="0" w:hanging="2"/>
        <w:jc w:val="both"/>
        <w:rPr>
          <w:rFonts w:ascii="Arial" w:eastAsia="Arial" w:hAnsi="Arial" w:cs="Arial"/>
          <w:color w:val="000000"/>
        </w:rPr>
      </w:pPr>
      <w:proofErr w:type="spellStart"/>
      <w:r>
        <w:rPr>
          <w:rFonts w:ascii="Arial" w:eastAsia="Arial" w:hAnsi="Arial" w:cs="Arial"/>
          <w:color w:val="000000"/>
        </w:rPr>
        <w:t>Очікувана</w:t>
      </w:r>
      <w:proofErr w:type="spellEnd"/>
      <w:r>
        <w:rPr>
          <w:rFonts w:ascii="Arial" w:eastAsia="Arial" w:hAnsi="Arial" w:cs="Arial"/>
          <w:color w:val="000000"/>
        </w:rPr>
        <w:t xml:space="preserve"> </w:t>
      </w:r>
      <w:proofErr w:type="spellStart"/>
      <w:r>
        <w:rPr>
          <w:rFonts w:ascii="Arial" w:eastAsia="Arial" w:hAnsi="Arial" w:cs="Arial"/>
          <w:color w:val="000000"/>
        </w:rPr>
        <w:t>вартість</w:t>
      </w:r>
      <w:proofErr w:type="spellEnd"/>
      <w:r>
        <w:rPr>
          <w:rFonts w:ascii="Arial" w:eastAsia="Arial" w:hAnsi="Arial" w:cs="Arial"/>
          <w:color w:val="000000"/>
        </w:rPr>
        <w:t xml:space="preserve"> предмета </w:t>
      </w:r>
      <w:proofErr w:type="spellStart"/>
      <w:r>
        <w:rPr>
          <w:rFonts w:ascii="Arial" w:eastAsia="Arial" w:hAnsi="Arial" w:cs="Arial"/>
          <w:color w:val="000000"/>
        </w:rPr>
        <w:t>закупівлі</w:t>
      </w:r>
      <w:proofErr w:type="spellEnd"/>
      <w:r>
        <w:rPr>
          <w:rFonts w:ascii="Arial" w:eastAsia="Arial" w:hAnsi="Arial" w:cs="Arial"/>
          <w:color w:val="000000"/>
        </w:rPr>
        <w:t xml:space="preserve"> </w:t>
      </w:r>
      <w:proofErr w:type="spellStart"/>
      <w:r>
        <w:rPr>
          <w:rFonts w:ascii="Arial" w:eastAsia="Arial" w:hAnsi="Arial" w:cs="Arial"/>
          <w:color w:val="000000"/>
        </w:rPr>
        <w:t>відповідає</w:t>
      </w:r>
      <w:proofErr w:type="spellEnd"/>
      <w:r>
        <w:rPr>
          <w:rFonts w:ascii="Arial" w:eastAsia="Arial" w:hAnsi="Arial" w:cs="Arial"/>
          <w:color w:val="000000"/>
        </w:rPr>
        <w:t xml:space="preserve"> </w:t>
      </w:r>
      <w:proofErr w:type="spellStart"/>
      <w:r>
        <w:rPr>
          <w:rFonts w:ascii="Arial" w:eastAsia="Arial" w:hAnsi="Arial" w:cs="Arial"/>
          <w:color w:val="000000"/>
        </w:rPr>
        <w:t>затвердженим</w:t>
      </w:r>
      <w:proofErr w:type="spellEnd"/>
      <w:r>
        <w:rPr>
          <w:rFonts w:ascii="Arial" w:eastAsia="Arial" w:hAnsi="Arial" w:cs="Arial"/>
          <w:color w:val="000000"/>
        </w:rPr>
        <w:t xml:space="preserve"> </w:t>
      </w:r>
      <w:proofErr w:type="spellStart"/>
      <w:r>
        <w:rPr>
          <w:rFonts w:ascii="Arial" w:eastAsia="Arial" w:hAnsi="Arial" w:cs="Arial"/>
          <w:color w:val="000000"/>
        </w:rPr>
        <w:t>бюджетним</w:t>
      </w:r>
      <w:proofErr w:type="spellEnd"/>
      <w:r>
        <w:rPr>
          <w:rFonts w:ascii="Arial" w:eastAsia="Arial" w:hAnsi="Arial" w:cs="Arial"/>
          <w:color w:val="000000"/>
        </w:rPr>
        <w:t xml:space="preserve"> </w:t>
      </w:r>
      <w:proofErr w:type="spellStart"/>
      <w:proofErr w:type="gramStart"/>
      <w:r>
        <w:rPr>
          <w:rFonts w:ascii="Arial" w:eastAsia="Arial" w:hAnsi="Arial" w:cs="Arial"/>
          <w:color w:val="000000"/>
        </w:rPr>
        <w:t>призначенням</w:t>
      </w:r>
      <w:proofErr w:type="spellEnd"/>
      <w:r>
        <w:rPr>
          <w:rFonts w:ascii="Arial" w:eastAsia="Arial" w:hAnsi="Arial" w:cs="Arial"/>
          <w:color w:val="000000"/>
        </w:rPr>
        <w:t xml:space="preserve">  на</w:t>
      </w:r>
      <w:proofErr w:type="gramEnd"/>
      <w:r>
        <w:rPr>
          <w:rFonts w:ascii="Arial" w:eastAsia="Arial" w:hAnsi="Arial" w:cs="Arial"/>
          <w:color w:val="000000"/>
        </w:rPr>
        <w:t xml:space="preserve"> 2024 </w:t>
      </w:r>
      <w:proofErr w:type="spellStart"/>
      <w:r>
        <w:rPr>
          <w:rFonts w:ascii="Arial" w:eastAsia="Arial" w:hAnsi="Arial" w:cs="Arial"/>
          <w:color w:val="000000"/>
        </w:rPr>
        <w:t>рік</w:t>
      </w:r>
      <w:proofErr w:type="spellEnd"/>
      <w:r>
        <w:rPr>
          <w:rFonts w:ascii="Arial" w:eastAsia="Arial" w:hAnsi="Arial" w:cs="Arial"/>
          <w:color w:val="000000"/>
        </w:rPr>
        <w:t xml:space="preserve"> (Ухвала </w:t>
      </w:r>
      <w:proofErr w:type="spellStart"/>
      <w:r>
        <w:rPr>
          <w:rFonts w:ascii="Arial" w:eastAsia="Arial" w:hAnsi="Arial" w:cs="Arial"/>
          <w:color w:val="000000"/>
        </w:rPr>
        <w:t>Львівської</w:t>
      </w:r>
      <w:proofErr w:type="spellEnd"/>
      <w:r>
        <w:rPr>
          <w:rFonts w:ascii="Arial" w:eastAsia="Arial" w:hAnsi="Arial" w:cs="Arial"/>
          <w:color w:val="000000"/>
        </w:rPr>
        <w:t xml:space="preserve"> </w:t>
      </w:r>
      <w:proofErr w:type="spellStart"/>
      <w:r>
        <w:rPr>
          <w:rFonts w:ascii="Arial" w:eastAsia="Arial" w:hAnsi="Arial" w:cs="Arial"/>
          <w:color w:val="000000"/>
        </w:rPr>
        <w:t>міської</w:t>
      </w:r>
      <w:proofErr w:type="spellEnd"/>
      <w:r>
        <w:rPr>
          <w:rFonts w:ascii="Arial" w:eastAsia="Arial" w:hAnsi="Arial" w:cs="Arial"/>
          <w:color w:val="000000"/>
        </w:rPr>
        <w:t xml:space="preserve"> ради </w:t>
      </w:r>
      <w:proofErr w:type="spellStart"/>
      <w:r>
        <w:rPr>
          <w:rFonts w:ascii="Arial" w:eastAsia="Arial" w:hAnsi="Arial" w:cs="Arial"/>
          <w:color w:val="000000"/>
        </w:rPr>
        <w:t>від</w:t>
      </w:r>
      <w:proofErr w:type="spellEnd"/>
      <w:r>
        <w:rPr>
          <w:rFonts w:ascii="Arial" w:eastAsia="Arial" w:hAnsi="Arial" w:cs="Arial"/>
          <w:color w:val="000000"/>
        </w:rPr>
        <w:t xml:space="preserve"> 27.12.2023 №4295 «Про бюджет </w:t>
      </w:r>
      <w:proofErr w:type="spellStart"/>
      <w:r>
        <w:rPr>
          <w:rFonts w:ascii="Arial" w:eastAsia="Arial" w:hAnsi="Arial" w:cs="Arial"/>
          <w:color w:val="000000"/>
        </w:rPr>
        <w:t>Львівської</w:t>
      </w:r>
      <w:proofErr w:type="spellEnd"/>
      <w:r>
        <w:rPr>
          <w:rFonts w:ascii="Arial" w:eastAsia="Arial" w:hAnsi="Arial" w:cs="Arial"/>
          <w:color w:val="000000"/>
        </w:rPr>
        <w:t xml:space="preserve"> </w:t>
      </w:r>
      <w:proofErr w:type="spellStart"/>
      <w:r>
        <w:rPr>
          <w:rFonts w:ascii="Arial" w:eastAsia="Arial" w:hAnsi="Arial" w:cs="Arial"/>
          <w:color w:val="000000"/>
        </w:rPr>
        <w:t>міської</w:t>
      </w:r>
      <w:proofErr w:type="spellEnd"/>
      <w:r>
        <w:rPr>
          <w:rFonts w:ascii="Arial" w:eastAsia="Arial" w:hAnsi="Arial" w:cs="Arial"/>
          <w:color w:val="000000"/>
        </w:rPr>
        <w:t xml:space="preserve"> </w:t>
      </w:r>
      <w:proofErr w:type="spellStart"/>
      <w:r>
        <w:rPr>
          <w:rFonts w:ascii="Arial" w:eastAsia="Arial" w:hAnsi="Arial" w:cs="Arial"/>
          <w:color w:val="000000"/>
        </w:rPr>
        <w:t>територіальної</w:t>
      </w:r>
      <w:proofErr w:type="spellEnd"/>
      <w:r>
        <w:rPr>
          <w:rFonts w:ascii="Arial" w:eastAsia="Arial" w:hAnsi="Arial" w:cs="Arial"/>
          <w:color w:val="000000"/>
        </w:rPr>
        <w:t xml:space="preserve"> </w:t>
      </w:r>
      <w:proofErr w:type="spellStart"/>
      <w:r>
        <w:rPr>
          <w:rFonts w:ascii="Arial" w:eastAsia="Arial" w:hAnsi="Arial" w:cs="Arial"/>
          <w:color w:val="000000"/>
        </w:rPr>
        <w:t>громади</w:t>
      </w:r>
      <w:proofErr w:type="spellEnd"/>
      <w:r>
        <w:rPr>
          <w:rFonts w:ascii="Arial" w:eastAsia="Arial" w:hAnsi="Arial" w:cs="Arial"/>
          <w:color w:val="000000"/>
        </w:rPr>
        <w:t xml:space="preserve"> на 2024 </w:t>
      </w:r>
      <w:proofErr w:type="spellStart"/>
      <w:r>
        <w:rPr>
          <w:rFonts w:ascii="Arial" w:eastAsia="Arial" w:hAnsi="Arial" w:cs="Arial"/>
          <w:color w:val="000000"/>
        </w:rPr>
        <w:t>рік</w:t>
      </w:r>
      <w:proofErr w:type="spellEnd"/>
      <w:r>
        <w:rPr>
          <w:rFonts w:ascii="Arial" w:eastAsia="Arial" w:hAnsi="Arial" w:cs="Arial"/>
          <w:color w:val="000000"/>
        </w:rPr>
        <w:t xml:space="preserve">») </w:t>
      </w:r>
    </w:p>
    <w:p w:rsidR="00A2775F" w:rsidRDefault="00A2775F">
      <w:pPr>
        <w:pBdr>
          <w:top w:val="nil"/>
          <w:left w:val="nil"/>
          <w:bottom w:val="nil"/>
          <w:right w:val="nil"/>
          <w:between w:val="nil"/>
        </w:pBdr>
        <w:spacing w:line="240" w:lineRule="auto"/>
        <w:ind w:left="0" w:hanging="2"/>
        <w:jc w:val="both"/>
        <w:rPr>
          <w:rFonts w:ascii="Arial" w:eastAsia="Arial" w:hAnsi="Arial" w:cs="Arial"/>
          <w:color w:val="000000"/>
        </w:rPr>
      </w:pPr>
    </w:p>
    <w:p w:rsidR="00A2775F" w:rsidRDefault="00A85A51">
      <w:pPr>
        <w:pBdr>
          <w:top w:val="nil"/>
          <w:left w:val="nil"/>
          <w:bottom w:val="nil"/>
          <w:right w:val="nil"/>
          <w:between w:val="nil"/>
        </w:pBdr>
        <w:tabs>
          <w:tab w:val="left" w:pos="709"/>
        </w:tabs>
        <w:spacing w:line="276" w:lineRule="auto"/>
        <w:ind w:left="0" w:hanging="2"/>
        <w:jc w:val="both"/>
        <w:rPr>
          <w:rFonts w:ascii="Arial" w:eastAsia="Arial" w:hAnsi="Arial" w:cs="Arial"/>
          <w:color w:val="000000"/>
        </w:rPr>
      </w:pPr>
      <w:proofErr w:type="spellStart"/>
      <w:r w:rsidRPr="00072DC1">
        <w:rPr>
          <w:rFonts w:ascii="Arial" w:hAnsi="Arial" w:cs="Arial"/>
          <w:b/>
          <w:bCs/>
          <w:color w:val="000000"/>
          <w:sz w:val="22"/>
          <w:szCs w:val="22"/>
          <w:lang w:eastAsia="uk-UA"/>
        </w:rPr>
        <w:t>Т</w:t>
      </w:r>
      <w:r>
        <w:rPr>
          <w:rFonts w:ascii="Arial" w:hAnsi="Arial" w:cs="Arial"/>
          <w:b/>
          <w:bCs/>
          <w:color w:val="000000"/>
          <w:sz w:val="22"/>
          <w:szCs w:val="22"/>
          <w:lang w:eastAsia="uk-UA"/>
        </w:rPr>
        <w:t>ехнічні</w:t>
      </w:r>
      <w:proofErr w:type="spellEnd"/>
      <w:r>
        <w:rPr>
          <w:rFonts w:ascii="Arial" w:hAnsi="Arial" w:cs="Arial"/>
          <w:b/>
          <w:bCs/>
          <w:color w:val="000000"/>
          <w:sz w:val="22"/>
          <w:szCs w:val="22"/>
          <w:lang w:eastAsia="uk-UA"/>
        </w:rPr>
        <w:t xml:space="preserve"> </w:t>
      </w:r>
      <w:proofErr w:type="spellStart"/>
      <w:r>
        <w:rPr>
          <w:rFonts w:ascii="Arial" w:hAnsi="Arial" w:cs="Arial"/>
          <w:b/>
          <w:bCs/>
          <w:color w:val="000000"/>
          <w:sz w:val="22"/>
          <w:szCs w:val="22"/>
          <w:lang w:eastAsia="uk-UA"/>
        </w:rPr>
        <w:t>вимоги</w:t>
      </w:r>
      <w:proofErr w:type="spellEnd"/>
      <w:r>
        <w:rPr>
          <w:rFonts w:ascii="Arial" w:hAnsi="Arial" w:cs="Arial"/>
          <w:b/>
          <w:bCs/>
          <w:color w:val="000000"/>
          <w:sz w:val="22"/>
          <w:szCs w:val="22"/>
          <w:lang w:eastAsia="uk-UA"/>
        </w:rPr>
        <w:t xml:space="preserve">, </w:t>
      </w:r>
      <w:proofErr w:type="spellStart"/>
      <w:r>
        <w:rPr>
          <w:rFonts w:ascii="Arial" w:hAnsi="Arial" w:cs="Arial"/>
          <w:b/>
          <w:bCs/>
          <w:color w:val="000000"/>
          <w:sz w:val="22"/>
          <w:szCs w:val="22"/>
          <w:lang w:eastAsia="uk-UA"/>
        </w:rPr>
        <w:t>якісні</w:t>
      </w:r>
      <w:proofErr w:type="spellEnd"/>
      <w:r>
        <w:rPr>
          <w:rFonts w:ascii="Arial" w:hAnsi="Arial" w:cs="Arial"/>
          <w:b/>
          <w:bCs/>
          <w:color w:val="000000"/>
          <w:sz w:val="22"/>
          <w:szCs w:val="22"/>
          <w:lang w:eastAsia="uk-UA"/>
        </w:rPr>
        <w:t xml:space="preserve"> та </w:t>
      </w:r>
      <w:proofErr w:type="spellStart"/>
      <w:r>
        <w:rPr>
          <w:rFonts w:ascii="Arial" w:hAnsi="Arial" w:cs="Arial"/>
          <w:b/>
          <w:bCs/>
          <w:color w:val="000000"/>
          <w:sz w:val="22"/>
          <w:szCs w:val="22"/>
          <w:lang w:eastAsia="uk-UA"/>
        </w:rPr>
        <w:t>кількісні</w:t>
      </w:r>
      <w:proofErr w:type="spellEnd"/>
      <w:r>
        <w:rPr>
          <w:rFonts w:ascii="Arial" w:hAnsi="Arial" w:cs="Arial"/>
          <w:b/>
          <w:bCs/>
          <w:color w:val="000000"/>
          <w:sz w:val="22"/>
          <w:szCs w:val="22"/>
          <w:lang w:eastAsia="uk-UA"/>
        </w:rPr>
        <w:t xml:space="preserve"> </w:t>
      </w:r>
      <w:r w:rsidRPr="00072DC1">
        <w:rPr>
          <w:rFonts w:ascii="Arial" w:hAnsi="Arial" w:cs="Arial"/>
          <w:b/>
          <w:bCs/>
          <w:color w:val="000000"/>
          <w:sz w:val="22"/>
          <w:szCs w:val="22"/>
          <w:lang w:eastAsia="uk-UA"/>
        </w:rPr>
        <w:t xml:space="preserve"> </w:t>
      </w:r>
      <w:r>
        <w:rPr>
          <w:rFonts w:ascii="Arial" w:hAnsi="Arial" w:cs="Arial"/>
          <w:b/>
          <w:bCs/>
          <w:color w:val="000000"/>
          <w:sz w:val="22"/>
          <w:szCs w:val="22"/>
          <w:lang w:eastAsia="uk-UA"/>
        </w:rPr>
        <w:t xml:space="preserve">характеристики предмета </w:t>
      </w:r>
      <w:proofErr w:type="spellStart"/>
      <w:r>
        <w:rPr>
          <w:rFonts w:ascii="Arial" w:hAnsi="Arial" w:cs="Arial"/>
          <w:b/>
          <w:bCs/>
          <w:color w:val="000000"/>
          <w:sz w:val="22"/>
          <w:szCs w:val="22"/>
          <w:lang w:eastAsia="uk-UA"/>
        </w:rPr>
        <w:t>закупівлі</w:t>
      </w:r>
      <w:proofErr w:type="spellEnd"/>
      <w:r>
        <w:rPr>
          <w:rFonts w:ascii="Arial" w:eastAsia="Arial" w:hAnsi="Arial" w:cs="Arial"/>
          <w:color w:val="000000"/>
        </w:rPr>
        <w:t xml:space="preserve"> </w:t>
      </w:r>
      <w:proofErr w:type="spellStart"/>
      <w:r w:rsidR="00F05424">
        <w:rPr>
          <w:rFonts w:ascii="Arial" w:eastAsia="Arial" w:hAnsi="Arial" w:cs="Arial"/>
          <w:color w:val="000000"/>
        </w:rPr>
        <w:t>викладені</w:t>
      </w:r>
      <w:proofErr w:type="spellEnd"/>
      <w:r w:rsidR="00F05424">
        <w:rPr>
          <w:rFonts w:ascii="Arial" w:eastAsia="Arial" w:hAnsi="Arial" w:cs="Arial"/>
          <w:color w:val="000000"/>
        </w:rPr>
        <w:t xml:space="preserve"> у </w:t>
      </w:r>
      <w:proofErr w:type="spellStart"/>
      <w:r w:rsidR="00F05424">
        <w:rPr>
          <w:rFonts w:ascii="Arial" w:eastAsia="Arial" w:hAnsi="Arial" w:cs="Arial"/>
          <w:color w:val="000000"/>
        </w:rPr>
        <w:t>Додатку</w:t>
      </w:r>
      <w:proofErr w:type="spellEnd"/>
      <w:r w:rsidR="00F05424">
        <w:rPr>
          <w:rFonts w:ascii="Arial" w:eastAsia="Arial" w:hAnsi="Arial" w:cs="Arial"/>
          <w:color w:val="000000"/>
        </w:rPr>
        <w:t xml:space="preserve"> </w:t>
      </w:r>
      <w:r w:rsidR="00F05424">
        <w:rPr>
          <w:rFonts w:ascii="Arial" w:eastAsia="Arial" w:hAnsi="Arial" w:cs="Arial"/>
        </w:rPr>
        <w:t>4</w:t>
      </w:r>
      <w:r w:rsidR="00F05424">
        <w:rPr>
          <w:rFonts w:ascii="Arial" w:eastAsia="Arial" w:hAnsi="Arial" w:cs="Arial"/>
          <w:color w:val="000000"/>
        </w:rPr>
        <w:t xml:space="preserve"> до </w:t>
      </w:r>
      <w:proofErr w:type="spellStart"/>
      <w:r w:rsidR="00F05424">
        <w:rPr>
          <w:rFonts w:ascii="Arial" w:eastAsia="Arial" w:hAnsi="Arial" w:cs="Arial"/>
          <w:color w:val="000000"/>
        </w:rPr>
        <w:t>Тендерної</w:t>
      </w:r>
      <w:proofErr w:type="spellEnd"/>
      <w:r w:rsidR="00F05424">
        <w:rPr>
          <w:rFonts w:ascii="Arial" w:eastAsia="Arial" w:hAnsi="Arial" w:cs="Arial"/>
          <w:color w:val="000000"/>
        </w:rPr>
        <w:t xml:space="preserve"> </w:t>
      </w:r>
      <w:proofErr w:type="spellStart"/>
      <w:r w:rsidR="00F05424">
        <w:rPr>
          <w:rFonts w:ascii="Arial" w:eastAsia="Arial" w:hAnsi="Arial" w:cs="Arial"/>
          <w:color w:val="000000"/>
        </w:rPr>
        <w:t>документації</w:t>
      </w:r>
      <w:proofErr w:type="spellEnd"/>
      <w:r w:rsidR="00F05424">
        <w:rPr>
          <w:rFonts w:ascii="Arial" w:eastAsia="Arial" w:hAnsi="Arial" w:cs="Arial"/>
          <w:color w:val="000000"/>
        </w:rPr>
        <w:t xml:space="preserve"> на </w:t>
      </w:r>
      <w:proofErr w:type="spellStart"/>
      <w:r w:rsidR="00F05424" w:rsidRPr="00CA667B">
        <w:rPr>
          <w:rFonts w:ascii="Arial" w:eastAsia="Arial" w:hAnsi="Arial" w:cs="Arial"/>
        </w:rPr>
        <w:t>закупівлю</w:t>
      </w:r>
      <w:proofErr w:type="spellEnd"/>
      <w:r w:rsidR="00F05424" w:rsidRPr="00CA667B">
        <w:rPr>
          <w:rFonts w:ascii="Arial" w:eastAsia="Arial" w:hAnsi="Arial" w:cs="Arial"/>
        </w:rPr>
        <w:t xml:space="preserve"> </w:t>
      </w:r>
      <w:proofErr w:type="spellStart"/>
      <w:r w:rsidR="00F05424" w:rsidRPr="00CA667B">
        <w:rPr>
          <w:rFonts w:ascii="Arial" w:eastAsia="Arial" w:hAnsi="Arial" w:cs="Arial"/>
          <w:color w:val="000000"/>
        </w:rPr>
        <w:t>послуг</w:t>
      </w:r>
      <w:proofErr w:type="spellEnd"/>
      <w:r w:rsidR="00CA667B" w:rsidRPr="00CA667B">
        <w:rPr>
          <w:rFonts w:ascii="Arial" w:eastAsia="Arial" w:hAnsi="Arial" w:cs="Arial"/>
          <w:color w:val="000000"/>
        </w:rPr>
        <w:t>:</w:t>
      </w:r>
      <w:r w:rsidR="00CA667B" w:rsidRPr="00CA667B">
        <w:rPr>
          <w:rFonts w:ascii="Arial" w:eastAsia="Arial" w:hAnsi="Arial" w:cs="Arial"/>
          <w:sz w:val="32"/>
          <w:szCs w:val="32"/>
          <w:lang w:val="uk-UA"/>
        </w:rPr>
        <w:t xml:space="preserve"> </w:t>
      </w:r>
      <w:r w:rsidR="00197C6B" w:rsidRPr="00197C6B">
        <w:rPr>
          <w:rFonts w:ascii="Arial" w:hAnsi="Arial" w:cs="Arial"/>
          <w:b/>
          <w:bCs/>
          <w:color w:val="555555"/>
          <w:sz w:val="20"/>
          <w:szCs w:val="20"/>
          <w:shd w:val="clear" w:color="auto" w:fill="F3F7FA"/>
        </w:rPr>
        <w:t xml:space="preserve"> </w:t>
      </w:r>
      <w:bookmarkStart w:id="2" w:name="_GoBack"/>
      <w:r w:rsidR="005D5E28" w:rsidRPr="005D5E28">
        <w:rPr>
          <w:rFonts w:ascii="Arial" w:hAnsi="Arial" w:cs="Arial"/>
          <w:b/>
          <w:bCs/>
          <w:color w:val="555555"/>
          <w:sz w:val="22"/>
          <w:szCs w:val="20"/>
          <w:shd w:val="clear" w:color="auto" w:fill="F3F7FA"/>
        </w:rPr>
        <w:fldChar w:fldCharType="begin"/>
      </w:r>
      <w:r w:rsidR="005D5E28" w:rsidRPr="005D5E28">
        <w:rPr>
          <w:rFonts w:ascii="Arial" w:hAnsi="Arial" w:cs="Arial"/>
          <w:b/>
          <w:bCs/>
          <w:color w:val="555555"/>
          <w:sz w:val="22"/>
          <w:szCs w:val="20"/>
          <w:shd w:val="clear" w:color="auto" w:fill="F3F7FA"/>
        </w:rPr>
        <w:instrText xml:space="preserve"> HYPERLINK "https://prozorro.gov.ua/tender/UA-2024-09-27-006390-a" </w:instrText>
      </w:r>
      <w:r w:rsidR="005D5E28" w:rsidRPr="005D5E28">
        <w:rPr>
          <w:rFonts w:ascii="Arial" w:hAnsi="Arial" w:cs="Arial"/>
          <w:b/>
          <w:bCs/>
          <w:color w:val="555555"/>
          <w:sz w:val="22"/>
          <w:szCs w:val="20"/>
          <w:shd w:val="clear" w:color="auto" w:fill="F3F7FA"/>
        </w:rPr>
      </w:r>
      <w:r w:rsidR="005D5E28" w:rsidRPr="005D5E28">
        <w:rPr>
          <w:rFonts w:ascii="Arial" w:hAnsi="Arial" w:cs="Arial"/>
          <w:b/>
          <w:bCs/>
          <w:color w:val="555555"/>
          <w:sz w:val="22"/>
          <w:szCs w:val="20"/>
          <w:shd w:val="clear" w:color="auto" w:fill="F3F7FA"/>
        </w:rPr>
        <w:fldChar w:fldCharType="separate"/>
      </w:r>
      <w:r w:rsidR="005D5E28" w:rsidRPr="005D5E28">
        <w:rPr>
          <w:rStyle w:val="a6"/>
          <w:rFonts w:ascii="Arial" w:hAnsi="Arial" w:cs="Arial"/>
          <w:b/>
          <w:bCs/>
          <w:sz w:val="22"/>
          <w:szCs w:val="20"/>
          <w:shd w:val="clear" w:color="auto" w:fill="F3F7FA"/>
        </w:rPr>
        <w:t>UA-2024-09-27-006390-a</w:t>
      </w:r>
      <w:r w:rsidR="005D5E28" w:rsidRPr="005D5E28">
        <w:rPr>
          <w:rFonts w:ascii="Arial" w:hAnsi="Arial" w:cs="Arial"/>
          <w:b/>
          <w:bCs/>
          <w:color w:val="555555"/>
          <w:sz w:val="22"/>
          <w:szCs w:val="20"/>
          <w:shd w:val="clear" w:color="auto" w:fill="F3F7FA"/>
        </w:rPr>
        <w:fldChar w:fldCharType="end"/>
      </w:r>
      <w:bookmarkEnd w:id="2"/>
    </w:p>
    <w:tbl>
      <w:tblPr>
        <w:tblStyle w:val="ae"/>
        <w:tblW w:w="822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5"/>
        <w:gridCol w:w="5387"/>
      </w:tblGrid>
      <w:tr w:rsidR="00A2775F">
        <w:tc>
          <w:tcPr>
            <w:tcW w:w="2835" w:type="dxa"/>
          </w:tcPr>
          <w:p w:rsidR="00A2775F" w:rsidRDefault="00F05424">
            <w:pPr>
              <w:pBdr>
                <w:top w:val="nil"/>
                <w:left w:val="nil"/>
                <w:bottom w:val="nil"/>
                <w:right w:val="nil"/>
                <w:between w:val="nil"/>
              </w:pBdr>
              <w:tabs>
                <w:tab w:val="left" w:pos="709"/>
              </w:tabs>
              <w:spacing w:line="276" w:lineRule="auto"/>
              <w:ind w:left="0" w:hanging="2"/>
              <w:jc w:val="both"/>
              <w:rPr>
                <w:rFonts w:ascii="Arial" w:eastAsia="Arial" w:hAnsi="Arial" w:cs="Arial"/>
                <w:color w:val="000000"/>
                <w:sz w:val="22"/>
                <w:szCs w:val="22"/>
              </w:rPr>
            </w:pPr>
            <w:proofErr w:type="spellStart"/>
            <w:r>
              <w:rPr>
                <w:rFonts w:ascii="Arial" w:eastAsia="Arial" w:hAnsi="Arial" w:cs="Arial"/>
                <w:color w:val="000000"/>
                <w:sz w:val="22"/>
                <w:szCs w:val="22"/>
              </w:rPr>
              <w:t>Період</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надання</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послуг</w:t>
            </w:r>
            <w:proofErr w:type="spellEnd"/>
          </w:p>
        </w:tc>
        <w:tc>
          <w:tcPr>
            <w:tcW w:w="5387" w:type="dxa"/>
          </w:tcPr>
          <w:p w:rsidR="00A2775F" w:rsidRDefault="00F05424">
            <w:pPr>
              <w:pBdr>
                <w:top w:val="nil"/>
                <w:left w:val="nil"/>
                <w:bottom w:val="nil"/>
                <w:right w:val="nil"/>
                <w:between w:val="nil"/>
              </w:pBdr>
              <w:tabs>
                <w:tab w:val="left" w:pos="709"/>
              </w:tabs>
              <w:spacing w:line="276" w:lineRule="auto"/>
              <w:ind w:left="0" w:hanging="2"/>
              <w:jc w:val="both"/>
              <w:rPr>
                <w:rFonts w:ascii="Arial" w:eastAsia="Arial" w:hAnsi="Arial" w:cs="Arial"/>
                <w:color w:val="000000"/>
                <w:sz w:val="22"/>
                <w:szCs w:val="22"/>
              </w:rPr>
            </w:pPr>
            <w:proofErr w:type="spellStart"/>
            <w:r>
              <w:rPr>
                <w:rFonts w:ascii="Arial" w:eastAsia="Arial" w:hAnsi="Arial" w:cs="Arial"/>
                <w:color w:val="000000"/>
                <w:sz w:val="22"/>
                <w:szCs w:val="22"/>
              </w:rPr>
              <w:t>Очікувана</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вартість</w:t>
            </w:r>
            <w:proofErr w:type="spellEnd"/>
            <w:r>
              <w:rPr>
                <w:rFonts w:ascii="Arial" w:eastAsia="Arial" w:hAnsi="Arial" w:cs="Arial"/>
                <w:color w:val="000000"/>
                <w:sz w:val="22"/>
                <w:szCs w:val="22"/>
              </w:rPr>
              <w:t xml:space="preserve"> предмета </w:t>
            </w:r>
            <w:proofErr w:type="spellStart"/>
            <w:r>
              <w:rPr>
                <w:rFonts w:ascii="Arial" w:eastAsia="Arial" w:hAnsi="Arial" w:cs="Arial"/>
                <w:color w:val="000000"/>
                <w:sz w:val="22"/>
                <w:szCs w:val="22"/>
              </w:rPr>
              <w:t>закупівлі</w:t>
            </w:r>
            <w:proofErr w:type="spellEnd"/>
            <w:r>
              <w:rPr>
                <w:rFonts w:ascii="Arial" w:eastAsia="Arial" w:hAnsi="Arial" w:cs="Arial"/>
                <w:color w:val="000000"/>
                <w:sz w:val="22"/>
                <w:szCs w:val="22"/>
              </w:rPr>
              <w:t>, грн.</w:t>
            </w:r>
          </w:p>
        </w:tc>
      </w:tr>
      <w:tr w:rsidR="00A2775F">
        <w:tc>
          <w:tcPr>
            <w:tcW w:w="2835" w:type="dxa"/>
          </w:tcPr>
          <w:p w:rsidR="00A2775F" w:rsidRDefault="00F05424">
            <w:pPr>
              <w:pBdr>
                <w:top w:val="nil"/>
                <w:left w:val="nil"/>
                <w:bottom w:val="nil"/>
                <w:right w:val="nil"/>
                <w:between w:val="nil"/>
              </w:pBdr>
              <w:tabs>
                <w:tab w:val="left" w:pos="709"/>
              </w:tabs>
              <w:spacing w:line="276" w:lineRule="auto"/>
              <w:ind w:left="0" w:hanging="2"/>
              <w:jc w:val="both"/>
              <w:rPr>
                <w:rFonts w:ascii="Arial" w:eastAsia="Arial" w:hAnsi="Arial" w:cs="Arial"/>
                <w:color w:val="000000"/>
                <w:sz w:val="22"/>
                <w:szCs w:val="22"/>
                <w:highlight w:val="yellow"/>
              </w:rPr>
            </w:pPr>
            <w:r>
              <w:rPr>
                <w:rFonts w:ascii="Arial" w:eastAsia="Arial" w:hAnsi="Arial" w:cs="Arial"/>
                <w:color w:val="000000"/>
                <w:sz w:val="22"/>
                <w:szCs w:val="22"/>
              </w:rPr>
              <w:t>до 31.12.2024</w:t>
            </w:r>
          </w:p>
        </w:tc>
        <w:tc>
          <w:tcPr>
            <w:tcW w:w="5387" w:type="dxa"/>
          </w:tcPr>
          <w:p w:rsidR="00A2775F" w:rsidRDefault="00095374" w:rsidP="00D04BD5">
            <w:pPr>
              <w:spacing w:after="200"/>
              <w:ind w:left="0" w:hanging="2"/>
              <w:jc w:val="center"/>
              <w:rPr>
                <w:rFonts w:ascii="Arial" w:eastAsia="Arial" w:hAnsi="Arial" w:cs="Arial"/>
                <w:color w:val="000000"/>
                <w:sz w:val="22"/>
                <w:szCs w:val="22"/>
                <w:highlight w:val="yellow"/>
              </w:rPr>
            </w:pPr>
            <w:r w:rsidRPr="002A48FE">
              <w:rPr>
                <w:color w:val="000000"/>
                <w:highlight w:val="white"/>
              </w:rPr>
              <w:t>99 102,00</w:t>
            </w:r>
          </w:p>
        </w:tc>
      </w:tr>
    </w:tbl>
    <w:p w:rsidR="00A2775F" w:rsidRDefault="00A2775F">
      <w:pPr>
        <w:pBdr>
          <w:top w:val="nil"/>
          <w:left w:val="nil"/>
          <w:bottom w:val="nil"/>
          <w:right w:val="nil"/>
          <w:between w:val="nil"/>
        </w:pBdr>
        <w:tabs>
          <w:tab w:val="left" w:pos="709"/>
        </w:tabs>
        <w:spacing w:line="276" w:lineRule="auto"/>
        <w:ind w:left="0" w:hanging="2"/>
        <w:jc w:val="both"/>
        <w:rPr>
          <w:rFonts w:ascii="Arial" w:eastAsia="Arial" w:hAnsi="Arial" w:cs="Arial"/>
          <w:color w:val="000000"/>
        </w:rPr>
      </w:pPr>
    </w:p>
    <w:p w:rsidR="00A2775F" w:rsidRDefault="00F05424">
      <w:pPr>
        <w:pBdr>
          <w:top w:val="nil"/>
          <w:left w:val="nil"/>
          <w:bottom w:val="nil"/>
          <w:right w:val="nil"/>
          <w:between w:val="nil"/>
        </w:pBdr>
        <w:tabs>
          <w:tab w:val="left" w:pos="709"/>
        </w:tabs>
        <w:spacing w:line="276" w:lineRule="auto"/>
        <w:ind w:left="0" w:hanging="2"/>
        <w:jc w:val="both"/>
        <w:rPr>
          <w:color w:val="000000"/>
          <w:sz w:val="22"/>
          <w:szCs w:val="22"/>
        </w:rPr>
      </w:pPr>
      <w:proofErr w:type="spellStart"/>
      <w:r>
        <w:rPr>
          <w:color w:val="000000"/>
          <w:sz w:val="22"/>
          <w:szCs w:val="22"/>
        </w:rPr>
        <w:t>Кошти</w:t>
      </w:r>
      <w:proofErr w:type="spellEnd"/>
      <w:r>
        <w:rPr>
          <w:color w:val="000000"/>
          <w:sz w:val="22"/>
          <w:szCs w:val="22"/>
        </w:rPr>
        <w:t xml:space="preserve"> для </w:t>
      </w:r>
      <w:proofErr w:type="spellStart"/>
      <w:r>
        <w:rPr>
          <w:color w:val="000000"/>
          <w:sz w:val="22"/>
          <w:szCs w:val="22"/>
        </w:rPr>
        <w:t>проведення</w:t>
      </w:r>
      <w:proofErr w:type="spellEnd"/>
      <w:r>
        <w:rPr>
          <w:color w:val="000000"/>
          <w:sz w:val="22"/>
          <w:szCs w:val="22"/>
        </w:rPr>
        <w:t xml:space="preserve"> </w:t>
      </w:r>
      <w:proofErr w:type="spellStart"/>
      <w:r>
        <w:rPr>
          <w:color w:val="000000"/>
          <w:sz w:val="22"/>
          <w:szCs w:val="22"/>
        </w:rPr>
        <w:t>закупівлі</w:t>
      </w:r>
      <w:proofErr w:type="spellEnd"/>
      <w:r>
        <w:rPr>
          <w:color w:val="000000"/>
          <w:sz w:val="22"/>
          <w:szCs w:val="22"/>
        </w:rPr>
        <w:t xml:space="preserve"> </w:t>
      </w:r>
      <w:proofErr w:type="spellStart"/>
      <w:r>
        <w:rPr>
          <w:color w:val="000000"/>
          <w:sz w:val="22"/>
          <w:szCs w:val="22"/>
        </w:rPr>
        <w:t>даних</w:t>
      </w:r>
      <w:proofErr w:type="spellEnd"/>
      <w:r>
        <w:rPr>
          <w:color w:val="000000"/>
          <w:sz w:val="22"/>
          <w:szCs w:val="22"/>
        </w:rPr>
        <w:t xml:space="preserve"> </w:t>
      </w:r>
      <w:proofErr w:type="spellStart"/>
      <w:r>
        <w:rPr>
          <w:color w:val="000000"/>
          <w:sz w:val="22"/>
          <w:szCs w:val="22"/>
        </w:rPr>
        <w:t>послуг</w:t>
      </w:r>
      <w:proofErr w:type="spellEnd"/>
      <w:r>
        <w:rPr>
          <w:color w:val="000000"/>
          <w:sz w:val="22"/>
          <w:szCs w:val="22"/>
        </w:rPr>
        <w:t xml:space="preserve"> </w:t>
      </w:r>
      <w:proofErr w:type="spellStart"/>
      <w:r>
        <w:rPr>
          <w:color w:val="000000"/>
          <w:sz w:val="22"/>
          <w:szCs w:val="22"/>
        </w:rPr>
        <w:t>передбачено</w:t>
      </w:r>
      <w:proofErr w:type="spellEnd"/>
      <w:r>
        <w:rPr>
          <w:color w:val="000000"/>
          <w:sz w:val="22"/>
          <w:szCs w:val="22"/>
        </w:rPr>
        <w:t xml:space="preserve"> по КПКВК МБ «</w:t>
      </w:r>
      <w:proofErr w:type="spellStart"/>
      <w:r>
        <w:rPr>
          <w:color w:val="000000"/>
          <w:sz w:val="22"/>
          <w:szCs w:val="22"/>
        </w:rPr>
        <w:t>Загальний</w:t>
      </w:r>
      <w:proofErr w:type="spellEnd"/>
      <w:r>
        <w:rPr>
          <w:color w:val="000000"/>
          <w:sz w:val="22"/>
          <w:szCs w:val="22"/>
        </w:rPr>
        <w:t xml:space="preserve"> фонд» </w:t>
      </w:r>
    </w:p>
    <w:sectPr w:rsidR="00A2775F">
      <w:pgSz w:w="11906" w:h="16838"/>
      <w:pgMar w:top="709"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75F"/>
    <w:rsid w:val="00095374"/>
    <w:rsid w:val="00176997"/>
    <w:rsid w:val="00197C6B"/>
    <w:rsid w:val="003F6C8D"/>
    <w:rsid w:val="00540C4E"/>
    <w:rsid w:val="005D5E28"/>
    <w:rsid w:val="00787E7C"/>
    <w:rsid w:val="007C519C"/>
    <w:rsid w:val="009F6EFA"/>
    <w:rsid w:val="00A2775F"/>
    <w:rsid w:val="00A85A51"/>
    <w:rsid w:val="00B92818"/>
    <w:rsid w:val="00CA47B1"/>
    <w:rsid w:val="00CA667B"/>
    <w:rsid w:val="00D04BD5"/>
    <w:rsid w:val="00F0542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0CC4B4-1256-41CB-8261-69E594451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spacing w:line="1" w:lineRule="atLeast"/>
      <w:ind w:leftChars="-1" w:left="-1" w:hangingChars="1" w:hanging="1"/>
      <w:textDirection w:val="btLr"/>
      <w:textAlignment w:val="top"/>
      <w:outlineLvl w:val="0"/>
    </w:pPr>
    <w:rPr>
      <w:position w:val="-1"/>
      <w:sz w:val="24"/>
      <w:szCs w:val="24"/>
      <w:lang w:val="ru-RU" w:eastAsia="ru-RU"/>
    </w:rPr>
  </w:style>
  <w:style w:type="paragraph" w:styleId="1">
    <w:name w:val="heading 1"/>
    <w:basedOn w:val="a"/>
    <w:next w:val="a"/>
    <w:pPr>
      <w:keepNext/>
      <w:spacing w:before="240" w:after="60"/>
    </w:pPr>
    <w:rPr>
      <w:rFonts w:ascii="Calibri Light" w:hAnsi="Calibri Light"/>
      <w:b/>
      <w:bCs/>
      <w:kern w:val="32"/>
      <w:sz w:val="32"/>
      <w:szCs w:val="32"/>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4">
    <w:name w:val="Balloon Text"/>
    <w:basedOn w:val="a"/>
    <w:rPr>
      <w:rFonts w:ascii="Tahoma" w:hAnsi="Tahoma" w:cs="Tahoma"/>
      <w:sz w:val="16"/>
      <w:szCs w:val="16"/>
    </w:rPr>
  </w:style>
  <w:style w:type="table" w:styleId="a5">
    <w:name w:val="Table Grid"/>
    <w:basedOn w:val="a1"/>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fmc1">
    <w:name w:val="xfmc1"/>
    <w:rPr>
      <w:w w:val="100"/>
      <w:position w:val="-1"/>
      <w:effect w:val="none"/>
      <w:vertAlign w:val="baseline"/>
      <w:cs w:val="0"/>
      <w:em w:val="none"/>
    </w:rPr>
  </w:style>
  <w:style w:type="character" w:styleId="a6">
    <w:name w:val="Hyperlink"/>
    <w:rPr>
      <w:color w:val="0000FF"/>
      <w:w w:val="100"/>
      <w:position w:val="-1"/>
      <w:u w:val="single"/>
      <w:effect w:val="none"/>
      <w:vertAlign w:val="baseline"/>
      <w:cs w:val="0"/>
      <w:em w:val="none"/>
    </w:rPr>
  </w:style>
  <w:style w:type="paragraph" w:customStyle="1" w:styleId="a7">
    <w:name w:val="Знак Знак Знак"/>
    <w:basedOn w:val="a"/>
    <w:rPr>
      <w:rFonts w:ascii="Verdana" w:hAnsi="Verdana"/>
      <w:sz w:val="20"/>
      <w:szCs w:val="20"/>
      <w:lang w:val="en-US" w:eastAsia="en-US"/>
    </w:rPr>
  </w:style>
  <w:style w:type="character" w:customStyle="1" w:styleId="Bodytext2">
    <w:name w:val="Body text (2)_"/>
    <w:rPr>
      <w:w w:val="100"/>
      <w:position w:val="-1"/>
      <w:effect w:val="none"/>
      <w:shd w:val="clear" w:color="auto" w:fill="FFFFFF"/>
      <w:vertAlign w:val="baseline"/>
      <w:cs w:val="0"/>
      <w:em w:val="none"/>
    </w:rPr>
  </w:style>
  <w:style w:type="paragraph" w:customStyle="1" w:styleId="Bodytext20">
    <w:name w:val="Body text (2)"/>
    <w:basedOn w:val="a"/>
    <w:pPr>
      <w:widowControl w:val="0"/>
      <w:shd w:val="clear" w:color="auto" w:fill="FFFFFF"/>
      <w:spacing w:after="3000" w:line="274" w:lineRule="atLeast"/>
      <w:ind w:hanging="340"/>
      <w:jc w:val="right"/>
    </w:pPr>
    <w:rPr>
      <w:sz w:val="20"/>
      <w:szCs w:val="20"/>
      <w:lang w:val="uk-UA" w:eastAsia="uk-UA"/>
    </w:rPr>
  </w:style>
  <w:style w:type="paragraph" w:customStyle="1" w:styleId="CharChar11CharChar">
    <w:name w:val="Char Знак Знак Char Знак Знак Знак Знак Знак Знак Знак Знак Знак Знак Знак Знак Знак Знак Знак Знак1 Знак Знак Знак Знак Знак Знак Знак Знак Знак Знак Знак Знак Знак Знак1 Знак Знак Char Char Знак Знак Знак"/>
    <w:basedOn w:val="a"/>
    <w:rPr>
      <w:rFonts w:ascii="Verdana" w:hAnsi="Verdana"/>
      <w:sz w:val="20"/>
      <w:szCs w:val="20"/>
      <w:lang w:val="en-US" w:eastAsia="en-US"/>
    </w:rPr>
  </w:style>
  <w:style w:type="character" w:customStyle="1" w:styleId="a8">
    <w:name w:val="Абзац списку Знак"/>
    <w:rPr>
      <w:rFonts w:ascii="Calibri" w:eastAsia="Calibri" w:hAnsi="Calibri"/>
      <w:w w:val="100"/>
      <w:position w:val="-1"/>
      <w:sz w:val="22"/>
      <w:szCs w:val="22"/>
      <w:effect w:val="none"/>
      <w:vertAlign w:val="baseline"/>
      <w:cs w:val="0"/>
      <w:em w:val="none"/>
      <w:lang w:eastAsia="en-US"/>
    </w:rPr>
  </w:style>
  <w:style w:type="paragraph" w:styleId="a9">
    <w:name w:val="List Paragraph"/>
    <w:basedOn w:val="a"/>
    <w:pPr>
      <w:spacing w:after="200" w:line="276" w:lineRule="auto"/>
      <w:ind w:left="720"/>
      <w:contextualSpacing/>
    </w:pPr>
    <w:rPr>
      <w:rFonts w:ascii="Calibri" w:eastAsia="Calibri" w:hAnsi="Calibri"/>
      <w:sz w:val="22"/>
      <w:szCs w:val="22"/>
      <w:lang w:val="uk-UA" w:eastAsia="en-US"/>
    </w:rPr>
  </w:style>
  <w:style w:type="paragraph" w:styleId="aa">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character" w:customStyle="1" w:styleId="ab">
    <w:name w:val="Неразрешенное упоминание"/>
    <w:qFormat/>
    <w:rPr>
      <w:color w:val="605E5C"/>
      <w:w w:val="100"/>
      <w:position w:val="-1"/>
      <w:effect w:val="none"/>
      <w:shd w:val="clear" w:color="auto" w:fill="E1DFDD"/>
      <w:vertAlign w:val="baseline"/>
      <w:cs w:val="0"/>
      <w:em w:val="none"/>
    </w:rPr>
  </w:style>
  <w:style w:type="character" w:customStyle="1" w:styleId="10">
    <w:name w:val="Заголовок 1 Знак"/>
    <w:rPr>
      <w:rFonts w:ascii="Calibri Light" w:eastAsia="Times New Roman" w:hAnsi="Calibri Light" w:cs="Times New Roman"/>
      <w:b/>
      <w:bCs/>
      <w:w w:val="100"/>
      <w:kern w:val="32"/>
      <w:position w:val="-1"/>
      <w:sz w:val="32"/>
      <w:szCs w:val="32"/>
      <w:effect w:val="none"/>
      <w:vertAlign w:val="baseline"/>
      <w:cs w:val="0"/>
      <w:em w:val="none"/>
      <w:lang w:val="ru-RU" w:eastAsia="ru-RU"/>
    </w:rPr>
  </w:style>
  <w:style w:type="character" w:customStyle="1" w:styleId="green">
    <w:name w:val="green"/>
    <w:rPr>
      <w:w w:val="100"/>
      <w:position w:val="-1"/>
      <w:effect w:val="none"/>
      <w:vertAlign w:val="baseline"/>
      <w:cs w:val="0"/>
      <w:em w:val="none"/>
    </w:rPr>
  </w:style>
  <w:style w:type="paragraph" w:styleId="ac">
    <w:name w:val="Subtitle"/>
    <w:basedOn w:val="a"/>
    <w:next w:val="a"/>
    <w:pPr>
      <w:keepNext/>
      <w:keepLines/>
      <w:spacing w:before="360" w:after="80"/>
    </w:pPr>
    <w:rPr>
      <w:rFonts w:ascii="Georgia" w:eastAsia="Georgia" w:hAnsi="Georgia" w:cs="Georgia"/>
      <w:i/>
      <w:color w:val="666666"/>
      <w:sz w:val="48"/>
      <w:szCs w:val="48"/>
    </w:rPr>
  </w:style>
  <w:style w:type="table" w:customStyle="1" w:styleId="ad">
    <w:basedOn w:val="TableNormal0"/>
    <w:tblPr>
      <w:tblStyleRowBandSize w:val="1"/>
      <w:tblStyleColBandSize w:val="1"/>
      <w:tblCellMar>
        <w:left w:w="108" w:type="dxa"/>
        <w:right w:w="108" w:type="dxa"/>
      </w:tblCellMar>
    </w:tblPr>
  </w:style>
  <w:style w:type="table" w:customStyle="1" w:styleId="ae">
    <w:basedOn w:val="TableNormal0"/>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4152069">
      <w:bodyDiv w:val="1"/>
      <w:marLeft w:val="0"/>
      <w:marRight w:val="0"/>
      <w:marTop w:val="0"/>
      <w:marBottom w:val="0"/>
      <w:divBdr>
        <w:top w:val="none" w:sz="0" w:space="0" w:color="auto"/>
        <w:left w:val="none" w:sz="0" w:space="0" w:color="auto"/>
        <w:bottom w:val="none" w:sz="0" w:space="0" w:color="auto"/>
        <w:right w:val="none" w:sz="0" w:space="0" w:color="auto"/>
      </w:divBdr>
    </w:div>
    <w:div w:id="9005583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X4v4GUOQS4B0+/7BFk41pe7iaQ==">CgMxLjAyCGguZ2pkZ3hzMgppZC4zMGowemxsOAByITFFNk9xLXFxVC04RTRvTVJRR3JBQTJrU3BYX0RTZGZYSg==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1201</Words>
  <Characters>686</Characters>
  <Application>Microsoft Office Word</Application>
  <DocSecurity>0</DocSecurity>
  <Lines>5</Lines>
  <Paragraphs>3</Paragraphs>
  <ScaleCrop>false</ScaleCrop>
  <Company/>
  <LinksUpToDate>false</LinksUpToDate>
  <CharactersWithSpaces>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oit</dc:creator>
  <cp:lastModifiedBy>Користувач Windows</cp:lastModifiedBy>
  <cp:revision>21</cp:revision>
  <dcterms:created xsi:type="dcterms:W3CDTF">2020-12-24T12:53:00Z</dcterms:created>
  <dcterms:modified xsi:type="dcterms:W3CDTF">2024-09-30T08:41:00Z</dcterms:modified>
</cp:coreProperties>
</file>