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A46C" w14:textId="77777777"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14:paraId="47AFA52A" w14:textId="77777777" w:rsidR="00F05CCA" w:rsidRPr="00CA1ACF" w:rsidRDefault="00F05CCA" w:rsidP="00F05CCA"/>
    <w:p w14:paraId="5B8F93FB" w14:textId="6A523852" w:rsidR="00DF7C10" w:rsidRPr="009B57F1" w:rsidRDefault="009B57F1" w:rsidP="00FA6174">
      <w:pPr>
        <w:pStyle w:val="a3"/>
        <w:tabs>
          <w:tab w:val="left" w:pos="567"/>
        </w:tabs>
        <w:spacing w:before="0" w:beforeAutospacing="0" w:after="0" w:afterAutospacing="0"/>
        <w:jc w:val="center"/>
        <w:rPr>
          <w:b/>
          <w:bCs/>
          <w:color w:val="000000" w:themeColor="text1"/>
          <w:sz w:val="28"/>
          <w:szCs w:val="28"/>
          <w:lang w:val="uk-UA"/>
        </w:rPr>
      </w:pPr>
      <w:hyperlink r:id="rId5" w:history="1">
        <w:r w:rsidRPr="009B57F1">
          <w:rPr>
            <w:rStyle w:val="a5"/>
            <w:b/>
            <w:bCs/>
            <w:color w:val="000000" w:themeColor="text1"/>
            <w:sz w:val="28"/>
            <w:szCs w:val="28"/>
            <w:u w:val="none"/>
            <w:shd w:val="clear" w:color="auto" w:fill="FFFFFF"/>
            <w:lang w:val="uk-UA"/>
          </w:rPr>
          <w:t>Виробничий одяг</w:t>
        </w:r>
      </w:hyperlink>
    </w:p>
    <w:p w14:paraId="0EA10C10" w14:textId="4D9AAAAB" w:rsidR="00216DB1" w:rsidRPr="009B57F1" w:rsidRDefault="00FA6174" w:rsidP="009B57F1">
      <w:pPr>
        <w:spacing w:after="0" w:line="240" w:lineRule="auto"/>
        <w:jc w:val="center"/>
        <w:rPr>
          <w:rFonts w:ascii="Times New Roman" w:hAnsi="Times New Roman" w:cs="Times New Roman"/>
          <w:b/>
          <w:bCs/>
          <w:color w:val="333333"/>
          <w:sz w:val="28"/>
          <w:szCs w:val="28"/>
        </w:rPr>
      </w:pPr>
      <w:r w:rsidRPr="009B57F1">
        <w:rPr>
          <w:rFonts w:ascii="Times New Roman" w:hAnsi="Times New Roman" w:cs="Times New Roman"/>
          <w:b/>
          <w:bCs/>
          <w:sz w:val="28"/>
          <w:szCs w:val="28"/>
        </w:rPr>
        <w:t>(код</w:t>
      </w:r>
      <w:r w:rsidR="009B57F1" w:rsidRPr="009B57F1">
        <w:rPr>
          <w:rFonts w:ascii="Times New Roman" w:hAnsi="Times New Roman" w:cs="Times New Roman"/>
          <w:b/>
          <w:bCs/>
          <w:sz w:val="28"/>
          <w:szCs w:val="28"/>
        </w:rPr>
        <w:t xml:space="preserve"> </w:t>
      </w:r>
      <w:r w:rsidR="009B57F1" w:rsidRPr="009B57F1">
        <w:rPr>
          <w:rFonts w:ascii="Times New Roman" w:hAnsi="Times New Roman" w:cs="Times New Roman"/>
          <w:b/>
          <w:bCs/>
          <w:color w:val="333333"/>
          <w:sz w:val="28"/>
          <w:szCs w:val="28"/>
        </w:rPr>
        <w:t>ДК 021:2015:18110000-3: Формений одяг</w:t>
      </w:r>
      <w:r w:rsidR="009B57F1" w:rsidRPr="009B57F1">
        <w:rPr>
          <w:rFonts w:ascii="Times New Roman" w:hAnsi="Times New Roman" w:cs="Times New Roman"/>
          <w:b/>
          <w:bCs/>
          <w:color w:val="333333"/>
          <w:sz w:val="28"/>
          <w:szCs w:val="28"/>
        </w:rPr>
        <w:t>)</w:t>
      </w:r>
    </w:p>
    <w:p w14:paraId="41924A1F" w14:textId="77777777" w:rsidR="009B57F1" w:rsidRPr="009B57F1" w:rsidRDefault="009B57F1" w:rsidP="009B57F1">
      <w:pPr>
        <w:spacing w:after="0" w:line="240" w:lineRule="auto"/>
        <w:jc w:val="center"/>
        <w:rPr>
          <w:rFonts w:ascii="Times New Roman" w:eastAsia="Times New Roman" w:hAnsi="Times New Roman" w:cs="Times New Roman"/>
          <w:b/>
          <w:bCs/>
          <w:sz w:val="28"/>
          <w:szCs w:val="28"/>
        </w:rPr>
      </w:pPr>
    </w:p>
    <w:p w14:paraId="53588D7D" w14:textId="77777777"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14:paraId="2BEDE0A9" w14:textId="29E25465" w:rsidR="00DF7C10" w:rsidRDefault="009B57F1" w:rsidP="005934FD">
      <w:pPr>
        <w:tabs>
          <w:tab w:val="left" w:pos="567"/>
        </w:tabs>
        <w:spacing w:line="276" w:lineRule="auto"/>
        <w:contextualSpacing/>
        <w:jc w:val="both"/>
        <w:rPr>
          <w:rFonts w:ascii="Times New Roman" w:hAnsi="Times New Roman" w:cs="Times New Roman"/>
          <w:b/>
          <w:bCs/>
          <w:color w:val="242638"/>
          <w:sz w:val="28"/>
          <w:szCs w:val="28"/>
          <w:shd w:val="clear" w:color="auto" w:fill="FFFFFF"/>
        </w:rPr>
      </w:pPr>
      <w:r w:rsidRPr="009B57F1">
        <w:rPr>
          <w:rFonts w:ascii="Times New Roman" w:hAnsi="Times New Roman" w:cs="Times New Roman"/>
          <w:b/>
          <w:bCs/>
          <w:color w:val="242638"/>
          <w:sz w:val="28"/>
          <w:szCs w:val="28"/>
          <w:shd w:val="clear" w:color="auto" w:fill="FFFFFF"/>
        </w:rPr>
        <w:t>UA-2024-10-14-012702-a</w:t>
      </w:r>
    </w:p>
    <w:p w14:paraId="6ACC7F1B" w14:textId="77777777" w:rsidR="009B57F1" w:rsidRPr="009B57F1" w:rsidRDefault="009B57F1" w:rsidP="005934FD">
      <w:pPr>
        <w:tabs>
          <w:tab w:val="left" w:pos="567"/>
        </w:tabs>
        <w:spacing w:line="276" w:lineRule="auto"/>
        <w:contextualSpacing/>
        <w:jc w:val="both"/>
        <w:rPr>
          <w:rFonts w:ascii="Times New Roman" w:hAnsi="Times New Roman" w:cs="Times New Roman"/>
          <w:b/>
          <w:bCs/>
          <w:sz w:val="28"/>
          <w:szCs w:val="28"/>
          <w:lang w:val="en-US"/>
        </w:rPr>
      </w:pPr>
    </w:p>
    <w:p w14:paraId="3DF0B2FD" w14:textId="77777777" w:rsidR="009B57F1" w:rsidRPr="003A2ED1" w:rsidRDefault="009B57F1" w:rsidP="009B57F1">
      <w:pPr>
        <w:numPr>
          <w:ilvl w:val="0"/>
          <w:numId w:val="1"/>
        </w:numPr>
        <w:tabs>
          <w:tab w:val="left" w:pos="851"/>
        </w:tabs>
        <w:spacing w:line="276" w:lineRule="auto"/>
        <w:ind w:hanging="153"/>
        <w:contextualSpacing/>
        <w:jc w:val="both"/>
        <w:rPr>
          <w:rFonts w:ascii="Times New Roman" w:hAnsi="Times New Roman" w:cs="Times New Roman"/>
          <w:sz w:val="28"/>
          <w:szCs w:val="28"/>
        </w:rPr>
      </w:pPr>
      <w:r w:rsidRPr="003A2ED1">
        <w:rPr>
          <w:rFonts w:ascii="Times New Roman" w:hAnsi="Times New Roman" w:cs="Times New Roman"/>
          <w:b/>
          <w:bCs/>
          <w:sz w:val="28"/>
          <w:szCs w:val="28"/>
        </w:rPr>
        <w:t>Технічні та якісні ха</w:t>
      </w:r>
      <w:r>
        <w:rPr>
          <w:rFonts w:ascii="Times New Roman" w:hAnsi="Times New Roman" w:cs="Times New Roman"/>
          <w:b/>
          <w:bCs/>
          <w:sz w:val="28"/>
          <w:szCs w:val="28"/>
        </w:rPr>
        <w:t>рактеристики предмета закупівлі</w:t>
      </w:r>
      <w:r w:rsidRPr="003A2ED1">
        <w:rPr>
          <w:rFonts w:ascii="Times New Roman" w:hAnsi="Times New Roman" w:cs="Times New Roman"/>
          <w:b/>
          <w:bCs/>
          <w:sz w:val="28"/>
          <w:szCs w:val="28"/>
        </w:rPr>
        <w:t>:</w:t>
      </w:r>
    </w:p>
    <w:p w14:paraId="560F764A" w14:textId="77777777" w:rsidR="009B57F1" w:rsidRPr="003A2ED1" w:rsidRDefault="009B57F1" w:rsidP="009B57F1">
      <w:pPr>
        <w:spacing w:line="276" w:lineRule="auto"/>
        <w:ind w:firstLine="567"/>
        <w:contextualSpacing/>
        <w:jc w:val="both"/>
        <w:rPr>
          <w:rFonts w:ascii="Times New Roman" w:hAnsi="Times New Roman" w:cs="Times New Roman"/>
          <w:sz w:val="28"/>
          <w:szCs w:val="28"/>
        </w:rPr>
      </w:pPr>
      <w:r w:rsidRPr="003A2ED1">
        <w:rPr>
          <w:rFonts w:ascii="Times New Roman" w:hAnsi="Times New Roman" w:cs="Times New Roman"/>
          <w:sz w:val="28"/>
          <w:szCs w:val="28"/>
        </w:rPr>
        <w:t>Технічні та якісні характеристики предмета закупівлі визначені відповідно до потреб замовника</w:t>
      </w:r>
      <w:r w:rsidRPr="003A2ED1">
        <w:rPr>
          <w:rFonts w:ascii="Times New Roman" w:hAnsi="Times New Roman" w:cs="Times New Roman"/>
          <w:sz w:val="28"/>
          <w:szCs w:val="28"/>
          <w:lang w:val="ru-RU"/>
        </w:rPr>
        <w:t xml:space="preserve"> </w:t>
      </w:r>
      <w:r w:rsidRPr="003A2ED1">
        <w:rPr>
          <w:rFonts w:ascii="Times New Roman" w:hAnsi="Times New Roman" w:cs="Times New Roman"/>
          <w:sz w:val="28"/>
          <w:szCs w:val="28"/>
        </w:rPr>
        <w:t>та повинні відповідати вимогам чинного законодавства України, що застосовуються до відповідного предмету закупівлі.</w:t>
      </w:r>
    </w:p>
    <w:p w14:paraId="2A39E1AE" w14:textId="77777777" w:rsidR="009B57F1" w:rsidRPr="003A2ED1" w:rsidRDefault="009B57F1" w:rsidP="009B57F1">
      <w:pPr>
        <w:spacing w:line="276" w:lineRule="auto"/>
        <w:contextualSpacing/>
        <w:rPr>
          <w:rFonts w:ascii="Times New Roman" w:hAnsi="Times New Roman" w:cs="Times New Roman"/>
          <w:sz w:val="28"/>
          <w:szCs w:val="28"/>
        </w:rPr>
      </w:pPr>
    </w:p>
    <w:p w14:paraId="0993A02A" w14:textId="77777777" w:rsidR="009B57F1" w:rsidRPr="003A2ED1" w:rsidRDefault="009B57F1" w:rsidP="009B57F1">
      <w:pPr>
        <w:numPr>
          <w:ilvl w:val="0"/>
          <w:numId w:val="1"/>
        </w:numPr>
        <w:tabs>
          <w:tab w:val="left" w:pos="851"/>
        </w:tabs>
        <w:spacing w:line="276" w:lineRule="auto"/>
        <w:ind w:hanging="153"/>
        <w:contextualSpacing/>
        <w:rPr>
          <w:rFonts w:ascii="Times New Roman" w:hAnsi="Times New Roman" w:cs="Times New Roman"/>
          <w:b/>
          <w:bCs/>
          <w:sz w:val="28"/>
          <w:szCs w:val="28"/>
        </w:rPr>
      </w:pPr>
      <w:r w:rsidRPr="003A2ED1">
        <w:rPr>
          <w:rFonts w:ascii="Times New Roman" w:hAnsi="Times New Roman" w:cs="Times New Roman"/>
          <w:b/>
          <w:bCs/>
          <w:sz w:val="28"/>
          <w:szCs w:val="28"/>
        </w:rPr>
        <w:t>Очікувана вартість предмета закупівлі</w:t>
      </w:r>
      <w:r>
        <w:rPr>
          <w:rFonts w:ascii="Times New Roman" w:hAnsi="Times New Roman" w:cs="Times New Roman"/>
          <w:b/>
          <w:bCs/>
          <w:sz w:val="28"/>
          <w:szCs w:val="28"/>
        </w:rPr>
        <w:t>:</w:t>
      </w:r>
    </w:p>
    <w:p w14:paraId="7F741776" w14:textId="77777777" w:rsidR="009B57F1" w:rsidRPr="003A2ED1" w:rsidRDefault="009B57F1" w:rsidP="009B57F1">
      <w:pPr>
        <w:tabs>
          <w:tab w:val="left" w:pos="567"/>
        </w:tabs>
        <w:spacing w:line="276" w:lineRule="auto"/>
        <w:contextualSpacing/>
        <w:jc w:val="both"/>
        <w:rPr>
          <w:rFonts w:ascii="Times New Roman" w:hAnsi="Times New Roman" w:cs="Times New Roman"/>
          <w:sz w:val="28"/>
          <w:szCs w:val="28"/>
        </w:rPr>
      </w:pPr>
      <w:r w:rsidRPr="003A2ED1">
        <w:rPr>
          <w:rFonts w:ascii="Times New Roman" w:hAnsi="Times New Roman" w:cs="Times New Roman"/>
          <w:sz w:val="28"/>
          <w:szCs w:val="28"/>
        </w:rPr>
        <w:t xml:space="preserve">        Розрахунок очікуваної вартості здійснювався відповідно до Наказу Міністерство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а саме було застосовано метод порівняння ринкових цін.</w:t>
      </w:r>
    </w:p>
    <w:p w14:paraId="23B51084" w14:textId="77777777" w:rsidR="009B57F1" w:rsidRPr="003A2ED1" w:rsidRDefault="009B57F1" w:rsidP="009B57F1">
      <w:pPr>
        <w:spacing w:line="276" w:lineRule="auto"/>
        <w:contextualSpacing/>
        <w:jc w:val="both"/>
        <w:rPr>
          <w:rFonts w:ascii="Times New Roman" w:hAnsi="Times New Roman" w:cs="Times New Roman"/>
          <w:sz w:val="28"/>
          <w:szCs w:val="28"/>
        </w:rPr>
      </w:pPr>
    </w:p>
    <w:p w14:paraId="7592E8A9" w14:textId="77777777" w:rsidR="00FA6174" w:rsidRPr="00CA1ACF" w:rsidRDefault="00FA6174" w:rsidP="00FA6174">
      <w:pPr>
        <w:spacing w:line="240" w:lineRule="auto"/>
        <w:contextualSpacing/>
        <w:rPr>
          <w:rFonts w:ascii="Times New Roman" w:hAnsi="Times New Roman" w:cs="Times New Roman"/>
          <w:sz w:val="28"/>
          <w:szCs w:val="28"/>
        </w:rPr>
      </w:pPr>
    </w:p>
    <w:p w14:paraId="1FF4875E" w14:textId="6E6AD7F6"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9B57F1">
        <w:rPr>
          <w:rFonts w:ascii="Times New Roman" w:hAnsi="Times New Roman" w:cs="Times New Roman"/>
          <w:b/>
          <w:bCs/>
          <w:sz w:val="28"/>
          <w:szCs w:val="28"/>
        </w:rPr>
        <w:t>338 000</w:t>
      </w:r>
      <w:r w:rsidR="00DF7C10">
        <w:rPr>
          <w:rFonts w:ascii="Times New Roman" w:hAnsi="Times New Roman" w:cs="Times New Roman"/>
          <w:b/>
          <w:bCs/>
          <w:sz w:val="28"/>
          <w:szCs w:val="28"/>
        </w:rPr>
        <w:t xml:space="preserve">,00 </w:t>
      </w:r>
      <w:r w:rsidRPr="00CA1ACF">
        <w:rPr>
          <w:rFonts w:ascii="Times New Roman" w:hAnsi="Times New Roman" w:cs="Times New Roman"/>
          <w:b/>
          <w:sz w:val="28"/>
          <w:szCs w:val="28"/>
          <w:lang w:eastAsia="uk-UA"/>
        </w:rPr>
        <w:t>грн з ПДВ</w:t>
      </w:r>
      <w:r w:rsidRPr="00CA1ACF">
        <w:rPr>
          <w:b/>
          <w:lang w:eastAsia="uk-UA"/>
        </w:rPr>
        <w:t>.</w:t>
      </w:r>
    </w:p>
    <w:p w14:paraId="02F9F140" w14:textId="77777777" w:rsidR="00FA6174" w:rsidRPr="00CA1ACF"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місцевий бюджет. </w:t>
      </w:r>
    </w:p>
    <w:p w14:paraId="49A8DE65" w14:textId="77777777"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22"/>
    <w:rsid w:val="00067C1D"/>
    <w:rsid w:val="000B730F"/>
    <w:rsid w:val="001975BC"/>
    <w:rsid w:val="001C7F0C"/>
    <w:rsid w:val="0020784C"/>
    <w:rsid w:val="00216DB1"/>
    <w:rsid w:val="00251C37"/>
    <w:rsid w:val="002950CB"/>
    <w:rsid w:val="002A5822"/>
    <w:rsid w:val="003228F6"/>
    <w:rsid w:val="00361FF0"/>
    <w:rsid w:val="00370680"/>
    <w:rsid w:val="003C5B10"/>
    <w:rsid w:val="004164FB"/>
    <w:rsid w:val="004B7FC5"/>
    <w:rsid w:val="0050135F"/>
    <w:rsid w:val="00581A33"/>
    <w:rsid w:val="005934FD"/>
    <w:rsid w:val="005A7DEB"/>
    <w:rsid w:val="005C2810"/>
    <w:rsid w:val="005D6D36"/>
    <w:rsid w:val="0062213B"/>
    <w:rsid w:val="00641A25"/>
    <w:rsid w:val="006F49EF"/>
    <w:rsid w:val="00732B66"/>
    <w:rsid w:val="00732F5E"/>
    <w:rsid w:val="00796CB7"/>
    <w:rsid w:val="007D7739"/>
    <w:rsid w:val="007F538A"/>
    <w:rsid w:val="00823D2A"/>
    <w:rsid w:val="00902546"/>
    <w:rsid w:val="00946DED"/>
    <w:rsid w:val="00952048"/>
    <w:rsid w:val="009A4D2D"/>
    <w:rsid w:val="009B2D34"/>
    <w:rsid w:val="009B57F1"/>
    <w:rsid w:val="009D1375"/>
    <w:rsid w:val="009F611D"/>
    <w:rsid w:val="00A463FF"/>
    <w:rsid w:val="00B04008"/>
    <w:rsid w:val="00BE7908"/>
    <w:rsid w:val="00C37A10"/>
    <w:rsid w:val="00C6296D"/>
    <w:rsid w:val="00C97360"/>
    <w:rsid w:val="00CA1ACF"/>
    <w:rsid w:val="00D44BD3"/>
    <w:rsid w:val="00DD0C14"/>
    <w:rsid w:val="00DE6428"/>
    <w:rsid w:val="00DF7C10"/>
    <w:rsid w:val="00E05C99"/>
    <w:rsid w:val="00E62EEA"/>
    <w:rsid w:val="00EC7D48"/>
    <w:rsid w:val="00EE1645"/>
    <w:rsid w:val="00EE6F66"/>
    <w:rsid w:val="00F05CCA"/>
    <w:rsid w:val="00F118AB"/>
    <w:rsid w:val="00F608C8"/>
    <w:rsid w:val="00F77263"/>
    <w:rsid w:val="00FA6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272F"/>
  <w15:docId w15:val="{FABA117C-640C-4AC5-8D89-CC60A1A2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9B5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10-14-01270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751</Words>
  <Characters>429</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Asus</cp:lastModifiedBy>
  <cp:revision>3</cp:revision>
  <cp:lastPrinted>2024-10-14T13:46:00Z</cp:lastPrinted>
  <dcterms:created xsi:type="dcterms:W3CDTF">2024-10-14T13:42:00Z</dcterms:created>
  <dcterms:modified xsi:type="dcterms:W3CDTF">2024-10-14T13:46:00Z</dcterms:modified>
</cp:coreProperties>
</file>