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C46DA" w:rsidRPr="00AC46DA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AC46DA" w:rsidRPr="00AC46DA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AC46DA" w:rsidRPr="00AC46DA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із встановлення та поточного ремонту дорожніх знаків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C7208" w:rsidRPr="005C7208">
        <w:rPr>
          <w:rFonts w:ascii="Arial" w:hAnsi="Arial" w:cs="Arial"/>
          <w:b/>
          <w:sz w:val="24"/>
          <w:szCs w:val="24"/>
        </w:rPr>
        <w:t>UA-2024-10-16-013518-a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53B8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</w:t>
      </w:r>
      <w:r w:rsidR="00404827">
        <w:rPr>
          <w:rFonts w:ascii="Arial" w:hAnsi="Arial" w:cs="Arial"/>
          <w:sz w:val="24"/>
          <w:szCs w:val="24"/>
        </w:rPr>
        <w:t>вником з урахуванням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04827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AC46DA" w:rsidRPr="00AC46DA">
        <w:rPr>
          <w:rFonts w:ascii="Arial" w:hAnsi="Arial" w:cs="Arial"/>
          <w:sz w:val="24"/>
          <w:szCs w:val="24"/>
        </w:rPr>
        <w:t>із встановлення та поточного ремонту дорожніх знаків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C10D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53B8D"/>
    <w:rsid w:val="00280692"/>
    <w:rsid w:val="002846DE"/>
    <w:rsid w:val="002C10DA"/>
    <w:rsid w:val="00404827"/>
    <w:rsid w:val="004C5922"/>
    <w:rsid w:val="005340D6"/>
    <w:rsid w:val="005527CB"/>
    <w:rsid w:val="00553EB8"/>
    <w:rsid w:val="005C7208"/>
    <w:rsid w:val="006D1608"/>
    <w:rsid w:val="006D7B99"/>
    <w:rsid w:val="006E5BAD"/>
    <w:rsid w:val="008B0AC4"/>
    <w:rsid w:val="00935EA8"/>
    <w:rsid w:val="009E73C4"/>
    <w:rsid w:val="00A64D7D"/>
    <w:rsid w:val="00A97EA4"/>
    <w:rsid w:val="00AC0080"/>
    <w:rsid w:val="00AC46DA"/>
    <w:rsid w:val="00B30A21"/>
    <w:rsid w:val="00B716D6"/>
    <w:rsid w:val="00BB349F"/>
    <w:rsid w:val="00BD5761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</cp:revision>
  <cp:lastPrinted>2022-08-26T09:12:00Z</cp:lastPrinted>
  <dcterms:created xsi:type="dcterms:W3CDTF">2024-10-16T13:07:00Z</dcterms:created>
  <dcterms:modified xsi:type="dcterms:W3CDTF">2024-10-16T13:50:00Z</dcterms:modified>
  <dc:language>uk-UA</dc:language>
</cp:coreProperties>
</file>