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182C6" w14:textId="2003D0A9" w:rsidR="000713E0" w:rsidRDefault="000713E0">
      <w:pPr>
        <w:pStyle w:val="a3"/>
        <w:spacing w:line="133" w:lineRule="exact"/>
        <w:ind w:left="-840"/>
        <w:rPr>
          <w:rFonts w:ascii="Times New Roman"/>
          <w:sz w:val="13"/>
        </w:rPr>
      </w:pPr>
    </w:p>
    <w:p w14:paraId="4B3182C7" w14:textId="4B298D4E" w:rsidR="000713E0" w:rsidRDefault="00451A29">
      <w:pPr>
        <w:pStyle w:val="a3"/>
        <w:spacing w:before="6"/>
        <w:rPr>
          <w:rFonts w:ascii="Times New Roman"/>
          <w:sz w:val="23"/>
        </w:rPr>
      </w:pPr>
      <w:r>
        <w:rPr>
          <w:noProof/>
          <w:lang w:eastAsia="uk-UA"/>
        </w:rPr>
        <w:drawing>
          <wp:anchor distT="0" distB="0" distL="0" distR="0" simplePos="0" relativeHeight="251659776" behindDoc="0" locked="0" layoutInCell="1" allowOverlap="1" wp14:anchorId="4B3182F8" wp14:editId="55387C4D">
            <wp:simplePos x="0" y="0"/>
            <wp:positionH relativeFrom="page">
              <wp:posOffset>861060</wp:posOffset>
            </wp:positionH>
            <wp:positionV relativeFrom="paragraph">
              <wp:posOffset>136525</wp:posOffset>
            </wp:positionV>
            <wp:extent cx="1356360" cy="135636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1356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3182C8" w14:textId="1C1AB73A" w:rsidR="000713E0" w:rsidRDefault="00DD554E">
      <w:pPr>
        <w:spacing w:before="72" w:line="261" w:lineRule="auto"/>
        <w:ind w:left="8340" w:right="802"/>
        <w:rPr>
          <w:rFonts w:ascii="Calibri" w:hAnsi="Calibri"/>
          <w:sz w:val="14"/>
        </w:rPr>
      </w:pPr>
      <w:r>
        <w:rPr>
          <w:rFonts w:ascii="Calibri" w:hAnsi="Calibri"/>
          <w:sz w:val="14"/>
        </w:rPr>
        <w:t>"</w:t>
      </w:r>
    </w:p>
    <w:p w14:paraId="4B3182C9" w14:textId="29F23009" w:rsidR="000713E0" w:rsidRDefault="00E82D1D">
      <w:pPr>
        <w:pStyle w:val="a3"/>
        <w:rPr>
          <w:rFonts w:ascii="Calibri"/>
          <w:sz w:val="20"/>
        </w:rPr>
      </w:pPr>
      <w:r>
        <w:rPr>
          <w:noProof/>
          <w:lang w:eastAsia="uk-UA"/>
        </w:rPr>
        <w:pict w14:anchorId="4B3182F7">
          <v:shapetype id="_x0000_t202" coordsize="21600,21600" o:spt="202" path="m,l,21600r21600,l21600,xe">
            <v:stroke joinstyle="miter"/>
            <v:path gradientshapeok="t" o:connecttype="rect"/>
          </v:shapetype>
          <v:shape id="Поле 6" o:spid="_x0000_s1026" type="#_x0000_t202" style="position:absolute;margin-left:87.9pt;margin-top:6.2pt;width:429.9pt;height:71.4pt;z-index:48750745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" filled="f" stroked="f" strokeweight=".5pt">
            <v:fill o:detectmouseclick="t"/>
            <v:textbox>
              <w:txbxContent>
                <w:p w14:paraId="4B3182FC" w14:textId="77777777" w:rsidR="002467FF" w:rsidRPr="00451A29" w:rsidRDefault="002467FF" w:rsidP="002467FF">
                  <w:pPr>
                    <w:spacing w:line="264" w:lineRule="auto"/>
                    <w:jc w:val="center"/>
                    <w:rPr>
                      <w:rFonts w:ascii="Arial" w:hAnsi="Arial" w:cs="Arial"/>
                      <w:b/>
                      <w:color w:val="008000"/>
                      <w:sz w:val="40"/>
                      <w:szCs w:val="40"/>
                    </w:rPr>
                  </w:pPr>
                  <w:r w:rsidRPr="00451A29">
                    <w:rPr>
                      <w:rFonts w:ascii="Arial" w:hAnsi="Arial" w:cs="Arial"/>
                      <w:b/>
                      <w:color w:val="008000"/>
                      <w:sz w:val="40"/>
                      <w:szCs w:val="40"/>
                    </w:rPr>
                    <w:t xml:space="preserve">КНП «Центр здоров'я </w:t>
                  </w:r>
                </w:p>
                <w:p w14:paraId="4B3182FD" w14:textId="77777777" w:rsidR="002467FF" w:rsidRPr="00451A29" w:rsidRDefault="002467FF" w:rsidP="002467FF">
                  <w:pPr>
                    <w:spacing w:line="264" w:lineRule="auto"/>
                    <w:jc w:val="center"/>
                    <w:rPr>
                      <w:rFonts w:ascii="Arial" w:hAnsi="Arial" w:cs="Arial"/>
                      <w:b/>
                      <w:color w:val="008000"/>
                      <w:sz w:val="40"/>
                      <w:szCs w:val="40"/>
                    </w:rPr>
                  </w:pPr>
                  <w:r w:rsidRPr="00451A29">
                    <w:rPr>
                      <w:rFonts w:ascii="Arial" w:hAnsi="Arial" w:cs="Arial"/>
                      <w:b/>
                      <w:color w:val="008000"/>
                      <w:sz w:val="40"/>
                      <w:szCs w:val="40"/>
                    </w:rPr>
                    <w:t>та</w:t>
                  </w:r>
                  <w:r w:rsidRPr="00451A29">
                    <w:rPr>
                      <w:rFonts w:ascii="Arial" w:hAnsi="Arial" w:cs="Arial"/>
                      <w:b/>
                      <w:color w:val="008000"/>
                      <w:spacing w:val="-29"/>
                      <w:sz w:val="40"/>
                      <w:szCs w:val="40"/>
                    </w:rPr>
                    <w:t xml:space="preserve"> </w:t>
                  </w:r>
                  <w:r w:rsidRPr="00451A29">
                    <w:rPr>
                      <w:rFonts w:ascii="Arial" w:hAnsi="Arial" w:cs="Arial"/>
                      <w:b/>
                      <w:color w:val="008000"/>
                      <w:sz w:val="40"/>
                      <w:szCs w:val="40"/>
                    </w:rPr>
                    <w:t>медичної статистики</w:t>
                  </w:r>
                  <w:r w:rsidRPr="00451A29">
                    <w:rPr>
                      <w:rFonts w:ascii="Arial" w:hAnsi="Arial" w:cs="Arial"/>
                      <w:b/>
                      <w:color w:val="008000"/>
                      <w:spacing w:val="1"/>
                      <w:sz w:val="40"/>
                      <w:szCs w:val="40"/>
                    </w:rPr>
                    <w:t xml:space="preserve"> </w:t>
                  </w:r>
                  <w:r w:rsidRPr="00451A29">
                    <w:rPr>
                      <w:rFonts w:ascii="Arial" w:hAnsi="Arial" w:cs="Arial"/>
                      <w:b/>
                      <w:color w:val="008000"/>
                      <w:sz w:val="40"/>
                      <w:szCs w:val="40"/>
                    </w:rPr>
                    <w:t>м.Львова»</w:t>
                  </w:r>
                </w:p>
              </w:txbxContent>
            </v:textbox>
            <w10:wrap type="square"/>
          </v:shape>
        </w:pict>
      </w:r>
    </w:p>
    <w:p w14:paraId="4B3182CA" w14:textId="77777777" w:rsidR="000713E0" w:rsidRDefault="000713E0">
      <w:pPr>
        <w:pStyle w:val="a3"/>
        <w:rPr>
          <w:rFonts w:ascii="Calibri"/>
          <w:sz w:val="20"/>
        </w:rPr>
      </w:pPr>
    </w:p>
    <w:p w14:paraId="4B3182CB" w14:textId="77777777" w:rsidR="000713E0" w:rsidRDefault="000713E0">
      <w:pPr>
        <w:pStyle w:val="a3"/>
        <w:rPr>
          <w:rFonts w:ascii="Calibri"/>
          <w:sz w:val="21"/>
        </w:rPr>
      </w:pPr>
    </w:p>
    <w:p w14:paraId="4B3182CC" w14:textId="2B28BC06" w:rsidR="0007784E" w:rsidRDefault="0007784E" w:rsidP="0007784E">
      <w:pPr>
        <w:spacing w:line="360" w:lineRule="auto"/>
        <w:jc w:val="center"/>
        <w:rPr>
          <w:rFonts w:ascii="Arial" w:eastAsia="Arial Unicode MS" w:hAnsi="Arial" w:cs="Arial"/>
          <w:b/>
          <w:color w:val="000000"/>
          <w:sz w:val="32"/>
          <w:szCs w:val="32"/>
          <w:lang w:eastAsia="uk-UA"/>
        </w:rPr>
      </w:pPr>
    </w:p>
    <w:p w14:paraId="54C1E92D" w14:textId="28E52BF6" w:rsidR="00483B76" w:rsidRDefault="00483B76" w:rsidP="0007784E">
      <w:pPr>
        <w:spacing w:line="360" w:lineRule="auto"/>
        <w:jc w:val="center"/>
        <w:rPr>
          <w:rFonts w:ascii="Arial" w:eastAsia="Arial Unicode MS" w:hAnsi="Arial" w:cs="Arial"/>
          <w:b/>
          <w:color w:val="000000"/>
          <w:sz w:val="32"/>
          <w:szCs w:val="32"/>
          <w:lang w:eastAsia="uk-UA"/>
        </w:rPr>
      </w:pPr>
    </w:p>
    <w:p w14:paraId="7AD43A54" w14:textId="77777777" w:rsidR="00451A29" w:rsidRDefault="00451A29" w:rsidP="0007784E">
      <w:pPr>
        <w:spacing w:line="360" w:lineRule="auto"/>
        <w:jc w:val="center"/>
        <w:rPr>
          <w:rFonts w:ascii="Arial" w:eastAsia="Arial Unicode MS" w:hAnsi="Arial" w:cs="Arial"/>
          <w:b/>
          <w:color w:val="000000"/>
          <w:sz w:val="32"/>
          <w:szCs w:val="32"/>
          <w:lang w:eastAsia="uk-UA"/>
        </w:rPr>
      </w:pPr>
    </w:p>
    <w:p w14:paraId="4B3182CD" w14:textId="58897461" w:rsidR="00A84D04" w:rsidRPr="00207C2F" w:rsidRDefault="00207C2F" w:rsidP="0007784E">
      <w:pPr>
        <w:spacing w:line="360" w:lineRule="auto"/>
        <w:jc w:val="center"/>
        <w:rPr>
          <w:rFonts w:ascii="Arial" w:eastAsia="Arial Unicode MS" w:hAnsi="Arial" w:cs="Arial"/>
          <w:b/>
          <w:color w:val="1C4B58"/>
          <w:sz w:val="36"/>
          <w:szCs w:val="36"/>
          <w:lang w:eastAsia="uk-UA"/>
        </w:rPr>
      </w:pPr>
      <w:r w:rsidRPr="00207C2F">
        <w:rPr>
          <w:rFonts w:ascii="Arial" w:eastAsia="Arial Unicode MS" w:hAnsi="Arial" w:cs="Arial"/>
          <w:b/>
          <w:color w:val="1C4B58"/>
          <w:sz w:val="36"/>
          <w:szCs w:val="36"/>
          <w:lang w:eastAsia="uk-UA"/>
        </w:rPr>
        <w:t xml:space="preserve">Мистецтво успішної та безпечної імунізації </w:t>
      </w:r>
    </w:p>
    <w:p w14:paraId="4B3182CE" w14:textId="3C7ECF1A" w:rsidR="0007784E" w:rsidRPr="00CF5BC2" w:rsidRDefault="00A84D04" w:rsidP="0007784E">
      <w:pPr>
        <w:spacing w:line="360" w:lineRule="auto"/>
        <w:jc w:val="center"/>
        <w:rPr>
          <w:rFonts w:ascii="Times New Roman" w:hAnsi="Times New Roman" w:cs="Times New Roman"/>
          <w:b/>
          <w:i/>
          <w:color w:val="1C4B58"/>
          <w:sz w:val="36"/>
          <w:szCs w:val="36"/>
        </w:rPr>
      </w:pPr>
      <w:r w:rsidRPr="00CF5BC2">
        <w:rPr>
          <w:rFonts w:ascii="Times New Roman" w:eastAsia="Arial Unicode MS" w:hAnsi="Times New Roman" w:cs="Times New Roman"/>
          <w:b/>
          <w:i/>
          <w:color w:val="1C4B58"/>
          <w:sz w:val="36"/>
          <w:szCs w:val="36"/>
          <w:lang w:eastAsia="uk-UA"/>
        </w:rPr>
        <w:t>(</w:t>
      </w:r>
      <w:r w:rsidR="002E409F">
        <w:rPr>
          <w:rFonts w:ascii="Times New Roman" w:hAnsi="Times New Roman" w:cs="Times New Roman"/>
          <w:b/>
          <w:i/>
          <w:color w:val="1C4B58"/>
          <w:sz w:val="36"/>
          <w:szCs w:val="36"/>
        </w:rPr>
        <w:t>майстер-клас</w:t>
      </w:r>
      <w:r w:rsidRPr="00CF5BC2">
        <w:rPr>
          <w:rFonts w:ascii="Times New Roman" w:hAnsi="Times New Roman" w:cs="Times New Roman"/>
          <w:b/>
          <w:i/>
          <w:color w:val="1C4B58"/>
          <w:sz w:val="36"/>
          <w:szCs w:val="36"/>
        </w:rPr>
        <w:t>)</w:t>
      </w:r>
      <w:r w:rsidR="0007784E" w:rsidRPr="00CF5BC2">
        <w:rPr>
          <w:rFonts w:ascii="Times New Roman" w:hAnsi="Times New Roman" w:cs="Times New Roman"/>
          <w:b/>
          <w:i/>
          <w:color w:val="1C4B58"/>
          <w:sz w:val="36"/>
          <w:szCs w:val="36"/>
        </w:rPr>
        <w:t xml:space="preserve"> </w:t>
      </w:r>
    </w:p>
    <w:p w14:paraId="4B3182CF" w14:textId="2A2B10A9" w:rsidR="000713E0" w:rsidRDefault="00E82D1D" w:rsidP="00A378CD">
      <w:pPr>
        <w:spacing w:before="278" w:line="360" w:lineRule="auto"/>
        <w:ind w:left="220" w:right="112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13</w:t>
      </w:r>
      <w:r w:rsidR="00DD554E" w:rsidRPr="00A378CD">
        <w:rPr>
          <w:rFonts w:ascii="Arial" w:hAnsi="Arial" w:cs="Arial"/>
          <w:spacing w:val="7"/>
          <w:sz w:val="28"/>
          <w:szCs w:val="28"/>
        </w:rPr>
        <w:t xml:space="preserve"> </w:t>
      </w:r>
      <w:r w:rsidR="00B52FA5">
        <w:rPr>
          <w:rFonts w:ascii="Arial" w:hAnsi="Arial" w:cs="Arial"/>
          <w:sz w:val="28"/>
          <w:szCs w:val="28"/>
        </w:rPr>
        <w:t>листопада</w:t>
      </w:r>
      <w:r w:rsidR="00DD554E" w:rsidRPr="00A378CD">
        <w:rPr>
          <w:rFonts w:ascii="Arial" w:hAnsi="Arial" w:cs="Arial"/>
          <w:spacing w:val="8"/>
          <w:sz w:val="28"/>
          <w:szCs w:val="28"/>
        </w:rPr>
        <w:t xml:space="preserve"> </w:t>
      </w:r>
      <w:r w:rsidR="00DD554E" w:rsidRPr="00A378CD">
        <w:rPr>
          <w:rFonts w:ascii="Arial" w:hAnsi="Arial" w:cs="Arial"/>
          <w:sz w:val="28"/>
          <w:szCs w:val="28"/>
        </w:rPr>
        <w:t>202</w:t>
      </w:r>
      <w:r w:rsidR="00BF59F0">
        <w:rPr>
          <w:rFonts w:ascii="Arial" w:hAnsi="Arial" w:cs="Arial"/>
          <w:sz w:val="28"/>
          <w:szCs w:val="28"/>
        </w:rPr>
        <w:t>4</w:t>
      </w:r>
      <w:r w:rsidR="00DD554E" w:rsidRPr="00A378CD">
        <w:rPr>
          <w:rFonts w:ascii="Arial" w:hAnsi="Arial" w:cs="Arial"/>
          <w:sz w:val="28"/>
          <w:szCs w:val="28"/>
        </w:rPr>
        <w:t>,</w:t>
      </w:r>
      <w:r w:rsidR="00DD554E" w:rsidRPr="00A378CD">
        <w:rPr>
          <w:rFonts w:ascii="Arial" w:hAnsi="Arial" w:cs="Arial"/>
          <w:spacing w:val="8"/>
          <w:sz w:val="28"/>
          <w:szCs w:val="28"/>
        </w:rPr>
        <w:t xml:space="preserve"> </w:t>
      </w:r>
      <w:r w:rsidR="00DD554E" w:rsidRPr="00A378CD">
        <w:rPr>
          <w:rFonts w:ascii="Arial" w:hAnsi="Arial" w:cs="Arial"/>
          <w:sz w:val="28"/>
          <w:szCs w:val="28"/>
        </w:rPr>
        <w:t>м.</w:t>
      </w:r>
      <w:r w:rsidR="00DD554E" w:rsidRPr="00A378CD">
        <w:rPr>
          <w:rFonts w:ascii="Arial" w:hAnsi="Arial" w:cs="Arial"/>
          <w:spacing w:val="8"/>
          <w:sz w:val="28"/>
          <w:szCs w:val="28"/>
        </w:rPr>
        <w:t xml:space="preserve"> </w:t>
      </w:r>
      <w:r w:rsidR="00DD554E" w:rsidRPr="00A378CD">
        <w:rPr>
          <w:rFonts w:ascii="Arial" w:hAnsi="Arial" w:cs="Arial"/>
          <w:sz w:val="28"/>
          <w:szCs w:val="28"/>
        </w:rPr>
        <w:t>Львів</w:t>
      </w:r>
    </w:p>
    <w:p w14:paraId="4B3182D1" w14:textId="06E132A8" w:rsidR="00544508" w:rsidRPr="00451A29" w:rsidRDefault="00D14D32" w:rsidP="00C946BE">
      <w:pPr>
        <w:spacing w:line="276" w:lineRule="auto"/>
        <w:jc w:val="both"/>
        <w:rPr>
          <w:rFonts w:ascii="Arial" w:hAnsi="Arial" w:cs="Arial"/>
          <w:b/>
          <w:bCs/>
          <w:spacing w:val="20"/>
          <w:sz w:val="28"/>
          <w:szCs w:val="28"/>
        </w:rPr>
      </w:pPr>
      <w:r w:rsidRPr="00451A29">
        <w:rPr>
          <w:rFonts w:ascii="Arial" w:hAnsi="Arial" w:cs="Arial"/>
          <w:sz w:val="28"/>
          <w:szCs w:val="28"/>
        </w:rPr>
        <w:t>Лектори</w:t>
      </w:r>
      <w:r w:rsidR="00DD554E" w:rsidRPr="00451A29">
        <w:rPr>
          <w:rFonts w:ascii="Arial" w:hAnsi="Arial" w:cs="Arial"/>
          <w:sz w:val="28"/>
          <w:szCs w:val="28"/>
        </w:rPr>
        <w:t>:</w:t>
      </w:r>
      <w:r w:rsidR="00DD554E" w:rsidRPr="00451A29">
        <w:rPr>
          <w:rFonts w:ascii="Arial" w:hAnsi="Arial" w:cs="Arial"/>
          <w:spacing w:val="20"/>
          <w:sz w:val="28"/>
          <w:szCs w:val="28"/>
        </w:rPr>
        <w:t xml:space="preserve"> </w:t>
      </w:r>
      <w:r w:rsidR="00207C2F" w:rsidRPr="00451A29">
        <w:rPr>
          <w:rFonts w:ascii="Arial" w:hAnsi="Arial" w:cs="Arial"/>
          <w:b/>
          <w:bCs/>
          <w:spacing w:val="20"/>
          <w:sz w:val="28"/>
          <w:szCs w:val="28"/>
        </w:rPr>
        <w:t>Олена Ярославівна Баворовська</w:t>
      </w:r>
      <w:r w:rsidR="00207C2F" w:rsidRPr="00451A29">
        <w:rPr>
          <w:rFonts w:ascii="Arial" w:hAnsi="Arial" w:cs="Arial"/>
          <w:spacing w:val="20"/>
          <w:sz w:val="28"/>
          <w:szCs w:val="28"/>
        </w:rPr>
        <w:t xml:space="preserve"> – лікар-епідеміолог КНП «Центр здоров’я та медичної статистики м.Львова»,</w:t>
      </w:r>
      <w:r w:rsidR="00486CC6" w:rsidRPr="00451A29">
        <w:rPr>
          <w:rFonts w:ascii="Arial" w:hAnsi="Arial" w:cs="Arial"/>
        </w:rPr>
        <w:t xml:space="preserve"> </w:t>
      </w:r>
      <w:r w:rsidR="00486CC6" w:rsidRPr="00451A29">
        <w:rPr>
          <w:rFonts w:ascii="Arial" w:hAnsi="Arial" w:cs="Arial"/>
          <w:spacing w:val="20"/>
          <w:sz w:val="28"/>
          <w:szCs w:val="28"/>
        </w:rPr>
        <w:t>головний позаштатний спеціаліст з епідеміології УОЗ ДГП ЛМР</w:t>
      </w:r>
      <w:r w:rsidR="00316D86" w:rsidRPr="00451A29">
        <w:rPr>
          <w:rFonts w:ascii="Arial" w:eastAsia="Arial Unicode MS" w:hAnsi="Arial" w:cs="Arial"/>
          <w:color w:val="000000"/>
          <w:sz w:val="28"/>
          <w:szCs w:val="28"/>
          <w:lang w:eastAsia="uk-UA"/>
        </w:rPr>
        <w:t xml:space="preserve">; </w:t>
      </w:r>
      <w:r w:rsidR="00544508" w:rsidRPr="00451A29">
        <w:rPr>
          <w:rFonts w:ascii="Arial" w:eastAsia="Arial Unicode MS" w:hAnsi="Arial" w:cs="Arial"/>
          <w:color w:val="000000"/>
          <w:sz w:val="28"/>
          <w:szCs w:val="28"/>
          <w:lang w:eastAsia="uk-UA"/>
        </w:rPr>
        <w:t xml:space="preserve"> </w:t>
      </w:r>
      <w:r w:rsidR="00C946BE" w:rsidRPr="00451A29">
        <w:rPr>
          <w:rFonts w:ascii="Arial" w:hAnsi="Arial" w:cs="Arial"/>
          <w:b/>
          <w:bCs/>
          <w:spacing w:val="20"/>
          <w:sz w:val="28"/>
          <w:szCs w:val="28"/>
        </w:rPr>
        <w:t>Оксана Василівна  Пушкарьова</w:t>
      </w:r>
      <w:r w:rsidR="004A4FD5">
        <w:rPr>
          <w:rFonts w:ascii="Arial" w:hAnsi="Arial" w:cs="Arial"/>
          <w:b/>
          <w:bCs/>
          <w:spacing w:val="20"/>
          <w:sz w:val="28"/>
          <w:szCs w:val="28"/>
        </w:rPr>
        <w:t xml:space="preserve"> –</w:t>
      </w:r>
      <w:r w:rsidR="00C946BE" w:rsidRPr="00451A29">
        <w:rPr>
          <w:rFonts w:ascii="Arial" w:hAnsi="Arial" w:cs="Arial"/>
          <w:b/>
          <w:bCs/>
          <w:spacing w:val="20"/>
          <w:sz w:val="28"/>
          <w:szCs w:val="28"/>
        </w:rPr>
        <w:t xml:space="preserve"> </w:t>
      </w:r>
      <w:r w:rsidR="00C946BE" w:rsidRPr="00451A29">
        <w:rPr>
          <w:rFonts w:ascii="Arial" w:hAnsi="Arial" w:cs="Arial"/>
          <w:spacing w:val="20"/>
          <w:sz w:val="28"/>
          <w:szCs w:val="28"/>
        </w:rPr>
        <w:t>керівник відділу інфекційного контролю, лікар-епідеміолог КНП ЛОР «Західноукраїнський спеціалізований дитячий медичний центр»</w:t>
      </w:r>
      <w:r w:rsidR="00544508" w:rsidRPr="00451A29">
        <w:rPr>
          <w:rFonts w:ascii="Arial" w:hAnsi="Arial" w:cs="Arial"/>
          <w:b/>
          <w:bCs/>
          <w:spacing w:val="20"/>
          <w:sz w:val="28"/>
          <w:szCs w:val="28"/>
        </w:rPr>
        <w:t xml:space="preserve"> </w:t>
      </w:r>
    </w:p>
    <w:p w14:paraId="14A29ED9" w14:textId="77777777" w:rsidR="00486CC6" w:rsidRPr="00C946BE" w:rsidRDefault="00486CC6" w:rsidP="00C946BE">
      <w:pPr>
        <w:spacing w:line="276" w:lineRule="auto"/>
        <w:jc w:val="both"/>
        <w:rPr>
          <w:rFonts w:ascii="Arial" w:hAnsi="Arial" w:cs="Arial"/>
          <w:b/>
          <w:bCs/>
          <w:spacing w:val="20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8221"/>
      </w:tblGrid>
      <w:tr w:rsidR="007E2681" w14:paraId="4B3182D3" w14:textId="77777777" w:rsidTr="00C043F8">
        <w:trPr>
          <w:trHeight w:val="526"/>
        </w:trPr>
        <w:tc>
          <w:tcPr>
            <w:tcW w:w="10064" w:type="dxa"/>
            <w:gridSpan w:val="2"/>
          </w:tcPr>
          <w:p w14:paraId="4B3182D2" w14:textId="77777777" w:rsidR="007E2681" w:rsidRPr="00925608" w:rsidRDefault="00925608" w:rsidP="00A378CD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color w:val="000000"/>
                <w:sz w:val="28"/>
                <w:szCs w:val="28"/>
                <w:lang w:eastAsia="uk-UA"/>
              </w:rPr>
            </w:pPr>
            <w:r w:rsidRPr="00925608">
              <w:rPr>
                <w:rFonts w:ascii="Arial" w:eastAsia="Arial Unicode MS" w:hAnsi="Arial" w:cs="Arial"/>
                <w:b/>
                <w:color w:val="000000"/>
                <w:sz w:val="28"/>
                <w:szCs w:val="28"/>
                <w:lang w:eastAsia="uk-UA"/>
              </w:rPr>
              <w:t>Програма</w:t>
            </w:r>
          </w:p>
        </w:tc>
      </w:tr>
      <w:tr w:rsidR="00261214" w14:paraId="4B3182D6" w14:textId="77777777" w:rsidTr="00925608">
        <w:trPr>
          <w:trHeight w:val="526"/>
        </w:trPr>
        <w:tc>
          <w:tcPr>
            <w:tcW w:w="1843" w:type="dxa"/>
          </w:tcPr>
          <w:p w14:paraId="4B3182D4" w14:textId="5EF41D4B" w:rsidR="00261214" w:rsidRPr="0029478A" w:rsidRDefault="002056BC" w:rsidP="00007D21">
            <w:pPr>
              <w:pStyle w:val="TableParagraph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09</w:t>
            </w:r>
            <w:r w:rsidR="007E2681">
              <w:rPr>
                <w:rFonts w:ascii="Arial" w:hAnsi="Arial" w:cs="Arial"/>
                <w:sz w:val="28"/>
              </w:rPr>
              <w:t>:</w:t>
            </w:r>
            <w:r>
              <w:rPr>
                <w:rFonts w:ascii="Arial" w:hAnsi="Arial" w:cs="Arial"/>
                <w:sz w:val="28"/>
              </w:rPr>
              <w:t>0</w:t>
            </w:r>
            <w:r w:rsidR="007E2681">
              <w:rPr>
                <w:rFonts w:ascii="Arial" w:hAnsi="Arial" w:cs="Arial"/>
                <w:sz w:val="28"/>
              </w:rPr>
              <w:t>0</w:t>
            </w:r>
            <w:r w:rsidR="00D205AE">
              <w:rPr>
                <w:rFonts w:ascii="Arial" w:hAnsi="Arial" w:cs="Arial"/>
                <w:sz w:val="28"/>
              </w:rPr>
              <w:t>-09:30</w:t>
            </w:r>
          </w:p>
        </w:tc>
        <w:tc>
          <w:tcPr>
            <w:tcW w:w="8221" w:type="dxa"/>
          </w:tcPr>
          <w:p w14:paraId="4B3182D5" w14:textId="77777777" w:rsidR="00261214" w:rsidRPr="007E2681" w:rsidRDefault="007E2681" w:rsidP="007E2681">
            <w:pPr>
              <w:spacing w:line="276" w:lineRule="auto"/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</w:pPr>
            <w:r w:rsidRPr="007E2681">
              <w:rPr>
                <w:rFonts w:ascii="Arial" w:hAnsi="Arial" w:cs="Arial"/>
                <w:sz w:val="28"/>
                <w:szCs w:val="28"/>
              </w:rPr>
              <w:t>Реєстрація учасників</w:t>
            </w:r>
          </w:p>
        </w:tc>
      </w:tr>
      <w:tr w:rsidR="00D205AE" w14:paraId="45D34DC0" w14:textId="77777777" w:rsidTr="00925608">
        <w:trPr>
          <w:trHeight w:val="526"/>
        </w:trPr>
        <w:tc>
          <w:tcPr>
            <w:tcW w:w="1843" w:type="dxa"/>
          </w:tcPr>
          <w:p w14:paraId="7B58E00F" w14:textId="7B5350E2" w:rsidR="00D205AE" w:rsidRDefault="00D205AE" w:rsidP="00007D21">
            <w:pPr>
              <w:pStyle w:val="TableParagraph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09:30-10:00</w:t>
            </w:r>
          </w:p>
        </w:tc>
        <w:tc>
          <w:tcPr>
            <w:tcW w:w="8221" w:type="dxa"/>
          </w:tcPr>
          <w:p w14:paraId="1B98892D" w14:textId="10DEB0B7" w:rsidR="00D205AE" w:rsidRPr="007E2681" w:rsidRDefault="00D205AE" w:rsidP="007E2681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D205AE">
              <w:rPr>
                <w:rFonts w:ascii="Arial" w:hAnsi="Arial" w:cs="Arial"/>
                <w:sz w:val="28"/>
                <w:szCs w:val="28"/>
              </w:rPr>
              <w:t>Вітальне слово. Оголошення регламенту</w:t>
            </w:r>
          </w:p>
        </w:tc>
      </w:tr>
      <w:tr w:rsidR="007E2681" w14:paraId="4B3182D9" w14:textId="77777777" w:rsidTr="00925608">
        <w:trPr>
          <w:trHeight w:val="526"/>
        </w:trPr>
        <w:tc>
          <w:tcPr>
            <w:tcW w:w="1843" w:type="dxa"/>
          </w:tcPr>
          <w:p w14:paraId="4B3182D7" w14:textId="2B721FB5" w:rsidR="007E2681" w:rsidRPr="0029478A" w:rsidRDefault="00D205AE" w:rsidP="00925608">
            <w:pPr>
              <w:pStyle w:val="TableParagraph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10</w:t>
            </w:r>
            <w:r w:rsidR="007E2681">
              <w:rPr>
                <w:rFonts w:ascii="Arial" w:hAnsi="Arial" w:cs="Arial"/>
                <w:sz w:val="28"/>
              </w:rPr>
              <w:t>:</w:t>
            </w:r>
            <w:r w:rsidR="009F4288">
              <w:rPr>
                <w:rFonts w:ascii="Arial" w:hAnsi="Arial" w:cs="Arial"/>
                <w:sz w:val="28"/>
              </w:rPr>
              <w:t>0</w:t>
            </w:r>
            <w:r w:rsidR="00925608">
              <w:rPr>
                <w:rFonts w:ascii="Arial" w:hAnsi="Arial" w:cs="Arial"/>
                <w:sz w:val="28"/>
              </w:rPr>
              <w:t>0</w:t>
            </w:r>
            <w:r>
              <w:rPr>
                <w:rFonts w:ascii="Arial" w:hAnsi="Arial" w:cs="Arial"/>
                <w:sz w:val="28"/>
              </w:rPr>
              <w:t>-11:</w:t>
            </w:r>
            <w:r w:rsidR="009F4288">
              <w:rPr>
                <w:rFonts w:ascii="Arial" w:hAnsi="Arial" w:cs="Arial"/>
                <w:sz w:val="28"/>
              </w:rPr>
              <w:t>15</w:t>
            </w:r>
          </w:p>
        </w:tc>
        <w:tc>
          <w:tcPr>
            <w:tcW w:w="8221" w:type="dxa"/>
          </w:tcPr>
          <w:p w14:paraId="4B3182D8" w14:textId="79B82C3E" w:rsidR="007E2681" w:rsidRDefault="00C946BE" w:rsidP="00925608">
            <w:pPr>
              <w:spacing w:line="276" w:lineRule="auto"/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</w:pPr>
            <w:r w:rsidRPr="00C946BE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Вакцинокеровані інфекції</w:t>
            </w:r>
            <w:r w:rsidR="00451A29">
              <w:rPr>
                <w:rFonts w:ascii="Arial" w:eastAsia="Arial Unicode MS" w:hAnsi="Arial" w:cs="Arial"/>
                <w:color w:val="000000"/>
                <w:sz w:val="28"/>
                <w:szCs w:val="28"/>
                <w:lang w:val="en-US" w:eastAsia="uk-UA"/>
              </w:rPr>
              <w:t xml:space="preserve"> </w:t>
            </w:r>
            <w:r w:rsidR="00451A29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–</w:t>
            </w:r>
            <w:r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C946BE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прихована небезпека сьогодення</w:t>
            </w:r>
            <w:r w:rsidR="002056BC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.</w:t>
            </w:r>
          </w:p>
        </w:tc>
      </w:tr>
      <w:tr w:rsidR="00D205AE" w14:paraId="665C90F1" w14:textId="77777777" w:rsidTr="00925608">
        <w:trPr>
          <w:trHeight w:val="526"/>
        </w:trPr>
        <w:tc>
          <w:tcPr>
            <w:tcW w:w="1843" w:type="dxa"/>
          </w:tcPr>
          <w:p w14:paraId="566DA306" w14:textId="0DBF8042" w:rsidR="00D205AE" w:rsidRDefault="00D205AE" w:rsidP="00925608">
            <w:pPr>
              <w:pStyle w:val="TableParagraph"/>
              <w:jc w:val="center"/>
              <w:rPr>
                <w:rFonts w:ascii="Arial" w:hAnsi="Arial" w:cs="Arial"/>
                <w:sz w:val="28"/>
              </w:rPr>
            </w:pPr>
            <w:r w:rsidRPr="00D205AE">
              <w:rPr>
                <w:rFonts w:ascii="Arial" w:hAnsi="Arial" w:cs="Arial"/>
                <w:sz w:val="28"/>
              </w:rPr>
              <w:t>11:</w:t>
            </w:r>
            <w:r w:rsidR="009F4288">
              <w:rPr>
                <w:rFonts w:ascii="Arial" w:hAnsi="Arial" w:cs="Arial"/>
                <w:sz w:val="28"/>
              </w:rPr>
              <w:t>15</w:t>
            </w:r>
            <w:r w:rsidRPr="00D205AE">
              <w:rPr>
                <w:rFonts w:ascii="Arial" w:hAnsi="Arial" w:cs="Arial"/>
                <w:sz w:val="28"/>
              </w:rPr>
              <w:t>-1</w:t>
            </w:r>
            <w:r w:rsidR="009F4288">
              <w:rPr>
                <w:rFonts w:ascii="Arial" w:hAnsi="Arial" w:cs="Arial"/>
                <w:sz w:val="28"/>
              </w:rPr>
              <w:t>2</w:t>
            </w:r>
            <w:r w:rsidRPr="00D205AE">
              <w:rPr>
                <w:rFonts w:ascii="Arial" w:hAnsi="Arial" w:cs="Arial"/>
                <w:sz w:val="28"/>
              </w:rPr>
              <w:t>:</w:t>
            </w:r>
            <w:r w:rsidR="009F4288">
              <w:rPr>
                <w:rFonts w:ascii="Arial" w:hAnsi="Arial" w:cs="Arial"/>
                <w:sz w:val="28"/>
              </w:rPr>
              <w:t>3</w:t>
            </w:r>
            <w:r w:rsidRPr="00D205AE">
              <w:rPr>
                <w:rFonts w:ascii="Arial" w:hAnsi="Arial" w:cs="Arial"/>
                <w:sz w:val="28"/>
              </w:rPr>
              <w:t>0</w:t>
            </w:r>
          </w:p>
        </w:tc>
        <w:tc>
          <w:tcPr>
            <w:tcW w:w="8221" w:type="dxa"/>
          </w:tcPr>
          <w:p w14:paraId="471406FA" w14:textId="25E0C655" w:rsidR="00D205AE" w:rsidRPr="00C946BE" w:rsidRDefault="00227345" w:rsidP="00925608">
            <w:pPr>
              <w:spacing w:line="276" w:lineRule="auto"/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</w:pPr>
            <w:r w:rsidRPr="00227345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Вакцинація: міфи і реальність.</w:t>
            </w:r>
          </w:p>
        </w:tc>
      </w:tr>
      <w:tr w:rsidR="00007D21" w14:paraId="4B3182DC" w14:textId="77777777" w:rsidTr="00925608">
        <w:trPr>
          <w:trHeight w:val="526"/>
        </w:trPr>
        <w:tc>
          <w:tcPr>
            <w:tcW w:w="1843" w:type="dxa"/>
          </w:tcPr>
          <w:p w14:paraId="4B3182DA" w14:textId="501150AE" w:rsidR="00007D21" w:rsidRPr="00985638" w:rsidRDefault="00D205AE" w:rsidP="00985638">
            <w:pPr>
              <w:pStyle w:val="TableParagraph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  <w:r w:rsidR="009F4288">
              <w:rPr>
                <w:rFonts w:ascii="Arial" w:hAnsi="Arial" w:cs="Arial"/>
                <w:sz w:val="28"/>
              </w:rPr>
              <w:t>2</w:t>
            </w:r>
            <w:r>
              <w:rPr>
                <w:rFonts w:ascii="Arial" w:hAnsi="Arial" w:cs="Arial"/>
                <w:sz w:val="28"/>
              </w:rPr>
              <w:t>:</w:t>
            </w:r>
            <w:r w:rsidR="009F4288">
              <w:rPr>
                <w:rFonts w:ascii="Arial" w:hAnsi="Arial" w:cs="Arial"/>
                <w:sz w:val="28"/>
              </w:rPr>
              <w:t>3</w:t>
            </w:r>
            <w:r>
              <w:rPr>
                <w:rFonts w:ascii="Arial" w:hAnsi="Arial" w:cs="Arial"/>
                <w:sz w:val="28"/>
              </w:rPr>
              <w:t>0-13:</w:t>
            </w:r>
            <w:r w:rsidR="009F4288">
              <w:rPr>
                <w:rFonts w:ascii="Arial" w:hAnsi="Arial" w:cs="Arial"/>
                <w:sz w:val="28"/>
              </w:rPr>
              <w:t>0</w:t>
            </w:r>
            <w:r>
              <w:rPr>
                <w:rFonts w:ascii="Arial" w:hAnsi="Arial" w:cs="Arial"/>
                <w:sz w:val="28"/>
              </w:rPr>
              <w:t>0</w:t>
            </w:r>
          </w:p>
        </w:tc>
        <w:tc>
          <w:tcPr>
            <w:tcW w:w="8221" w:type="dxa"/>
          </w:tcPr>
          <w:p w14:paraId="4B3182DB" w14:textId="305EB91F" w:rsidR="00007D21" w:rsidRPr="00985638" w:rsidRDefault="00227345" w:rsidP="007E2681">
            <w:pPr>
              <w:spacing w:line="276" w:lineRule="auto"/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</w:pPr>
            <w:r w:rsidRPr="00227345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Кава перерва</w:t>
            </w:r>
          </w:p>
        </w:tc>
      </w:tr>
      <w:tr w:rsidR="00007D21" w14:paraId="4B3182DF" w14:textId="77777777" w:rsidTr="00925608">
        <w:trPr>
          <w:trHeight w:val="526"/>
        </w:trPr>
        <w:tc>
          <w:tcPr>
            <w:tcW w:w="1843" w:type="dxa"/>
          </w:tcPr>
          <w:p w14:paraId="4B3182DD" w14:textId="072CE436" w:rsidR="00007D21" w:rsidRPr="0029478A" w:rsidRDefault="00007D21" w:rsidP="00007D21">
            <w:pPr>
              <w:pStyle w:val="TableParagraph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  <w:r w:rsidR="00D205AE">
              <w:rPr>
                <w:rFonts w:ascii="Arial" w:hAnsi="Arial" w:cs="Arial"/>
                <w:sz w:val="28"/>
              </w:rPr>
              <w:t>3</w:t>
            </w:r>
            <w:r>
              <w:rPr>
                <w:rFonts w:ascii="Arial" w:hAnsi="Arial" w:cs="Arial"/>
                <w:sz w:val="28"/>
              </w:rPr>
              <w:t>:</w:t>
            </w:r>
            <w:r w:rsidR="009F4288">
              <w:rPr>
                <w:rFonts w:ascii="Arial" w:hAnsi="Arial" w:cs="Arial"/>
                <w:sz w:val="28"/>
              </w:rPr>
              <w:t>0</w:t>
            </w:r>
            <w:r>
              <w:rPr>
                <w:rFonts w:ascii="Arial" w:hAnsi="Arial" w:cs="Arial"/>
                <w:sz w:val="28"/>
              </w:rPr>
              <w:t>0</w:t>
            </w:r>
            <w:r w:rsidR="00D205AE">
              <w:rPr>
                <w:rFonts w:ascii="Arial" w:hAnsi="Arial" w:cs="Arial"/>
                <w:sz w:val="28"/>
              </w:rPr>
              <w:t>-1</w:t>
            </w:r>
            <w:r w:rsidR="00227345">
              <w:rPr>
                <w:rFonts w:ascii="Arial" w:hAnsi="Arial" w:cs="Arial"/>
                <w:sz w:val="28"/>
              </w:rPr>
              <w:t>4</w:t>
            </w:r>
            <w:r w:rsidR="00D205AE">
              <w:rPr>
                <w:rFonts w:ascii="Arial" w:hAnsi="Arial" w:cs="Arial"/>
                <w:sz w:val="28"/>
              </w:rPr>
              <w:t>:</w:t>
            </w:r>
            <w:r w:rsidR="009F4288">
              <w:rPr>
                <w:rFonts w:ascii="Arial" w:hAnsi="Arial" w:cs="Arial"/>
                <w:sz w:val="28"/>
              </w:rPr>
              <w:t>15</w:t>
            </w:r>
          </w:p>
        </w:tc>
        <w:tc>
          <w:tcPr>
            <w:tcW w:w="8221" w:type="dxa"/>
          </w:tcPr>
          <w:p w14:paraId="4B3182DE" w14:textId="370A0490" w:rsidR="00007D21" w:rsidRDefault="00227345" w:rsidP="00985638">
            <w:pPr>
              <w:spacing w:line="276" w:lineRule="auto"/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</w:pPr>
            <w:r w:rsidRPr="00227345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Роль комунікації в процесах імунізації.</w:t>
            </w:r>
          </w:p>
        </w:tc>
      </w:tr>
      <w:tr w:rsidR="00007D21" w14:paraId="4B3182E2" w14:textId="77777777" w:rsidTr="00925608">
        <w:trPr>
          <w:trHeight w:val="526"/>
        </w:trPr>
        <w:tc>
          <w:tcPr>
            <w:tcW w:w="1843" w:type="dxa"/>
          </w:tcPr>
          <w:p w14:paraId="4B3182E0" w14:textId="23FFE35B" w:rsidR="00007D21" w:rsidRPr="0029478A" w:rsidRDefault="00007D21" w:rsidP="00BD4DE0">
            <w:pPr>
              <w:pStyle w:val="TableParagraph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  <w:r w:rsidR="00227345">
              <w:rPr>
                <w:rFonts w:ascii="Arial" w:hAnsi="Arial" w:cs="Arial"/>
                <w:sz w:val="28"/>
              </w:rPr>
              <w:t>4</w:t>
            </w:r>
            <w:r>
              <w:rPr>
                <w:rFonts w:ascii="Arial" w:hAnsi="Arial" w:cs="Arial"/>
                <w:sz w:val="28"/>
              </w:rPr>
              <w:t>:</w:t>
            </w:r>
            <w:r w:rsidR="009F4288">
              <w:rPr>
                <w:rFonts w:ascii="Arial" w:hAnsi="Arial" w:cs="Arial"/>
                <w:sz w:val="28"/>
              </w:rPr>
              <w:t>15</w:t>
            </w:r>
            <w:r w:rsidR="00D205AE">
              <w:rPr>
                <w:rFonts w:ascii="Arial" w:hAnsi="Arial" w:cs="Arial"/>
                <w:sz w:val="28"/>
              </w:rPr>
              <w:t>-1</w:t>
            </w:r>
            <w:r w:rsidR="009F4288">
              <w:rPr>
                <w:rFonts w:ascii="Arial" w:hAnsi="Arial" w:cs="Arial"/>
                <w:sz w:val="28"/>
              </w:rPr>
              <w:t>5</w:t>
            </w:r>
            <w:r w:rsidR="00D205AE">
              <w:rPr>
                <w:rFonts w:ascii="Arial" w:hAnsi="Arial" w:cs="Arial"/>
                <w:sz w:val="28"/>
              </w:rPr>
              <w:t>:</w:t>
            </w:r>
            <w:r w:rsidR="009F4288">
              <w:rPr>
                <w:rFonts w:ascii="Arial" w:hAnsi="Arial" w:cs="Arial"/>
                <w:sz w:val="28"/>
              </w:rPr>
              <w:t>3</w:t>
            </w:r>
            <w:r w:rsidR="00D205AE">
              <w:rPr>
                <w:rFonts w:ascii="Arial" w:hAnsi="Arial" w:cs="Arial"/>
                <w:sz w:val="28"/>
              </w:rPr>
              <w:t>0</w:t>
            </w:r>
          </w:p>
        </w:tc>
        <w:tc>
          <w:tcPr>
            <w:tcW w:w="8221" w:type="dxa"/>
          </w:tcPr>
          <w:p w14:paraId="4B3182E1" w14:textId="7228FF36" w:rsidR="00007D21" w:rsidRPr="00BD4DE0" w:rsidRDefault="00227345" w:rsidP="00BD4DE0">
            <w:pPr>
              <w:spacing w:line="276" w:lineRule="auto"/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</w:pPr>
            <w:r w:rsidRPr="00227345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Безпека імунізації (практикум).</w:t>
            </w:r>
          </w:p>
        </w:tc>
      </w:tr>
      <w:tr w:rsidR="00813B0E" w14:paraId="4B3182E5" w14:textId="77777777" w:rsidTr="00925608">
        <w:trPr>
          <w:trHeight w:val="526"/>
        </w:trPr>
        <w:tc>
          <w:tcPr>
            <w:tcW w:w="1843" w:type="dxa"/>
          </w:tcPr>
          <w:p w14:paraId="4B3182E3" w14:textId="683DA776" w:rsidR="00813B0E" w:rsidRDefault="00813B0E" w:rsidP="00BD4DE0">
            <w:pPr>
              <w:pStyle w:val="TableParagraph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  <w:r w:rsidR="00486CC6">
              <w:rPr>
                <w:rFonts w:ascii="Arial" w:hAnsi="Arial" w:cs="Arial"/>
                <w:sz w:val="28"/>
              </w:rPr>
              <w:t>5</w:t>
            </w:r>
            <w:r>
              <w:rPr>
                <w:rFonts w:ascii="Arial" w:hAnsi="Arial" w:cs="Arial"/>
                <w:sz w:val="28"/>
              </w:rPr>
              <w:t>:</w:t>
            </w:r>
            <w:r w:rsidR="00486CC6">
              <w:rPr>
                <w:rFonts w:ascii="Arial" w:hAnsi="Arial" w:cs="Arial"/>
                <w:sz w:val="28"/>
              </w:rPr>
              <w:t>3</w:t>
            </w:r>
            <w:r>
              <w:rPr>
                <w:rFonts w:ascii="Arial" w:hAnsi="Arial" w:cs="Arial"/>
                <w:sz w:val="28"/>
              </w:rPr>
              <w:t>0</w:t>
            </w:r>
            <w:r w:rsidR="00D205AE">
              <w:rPr>
                <w:rFonts w:ascii="Arial" w:hAnsi="Arial" w:cs="Arial"/>
                <w:sz w:val="28"/>
              </w:rPr>
              <w:t>-</w:t>
            </w:r>
            <w:r w:rsidR="00227345">
              <w:rPr>
                <w:rFonts w:ascii="Arial" w:hAnsi="Arial" w:cs="Arial"/>
                <w:sz w:val="28"/>
              </w:rPr>
              <w:t>1</w:t>
            </w:r>
            <w:r w:rsidR="00486CC6">
              <w:rPr>
                <w:rFonts w:ascii="Arial" w:hAnsi="Arial" w:cs="Arial"/>
                <w:sz w:val="28"/>
              </w:rPr>
              <w:t>6</w:t>
            </w:r>
            <w:r w:rsidR="00D205AE">
              <w:rPr>
                <w:rFonts w:ascii="Arial" w:hAnsi="Arial" w:cs="Arial"/>
                <w:sz w:val="28"/>
              </w:rPr>
              <w:t>:</w:t>
            </w:r>
            <w:r w:rsidR="00486CC6">
              <w:rPr>
                <w:rFonts w:ascii="Arial" w:hAnsi="Arial" w:cs="Arial"/>
                <w:sz w:val="28"/>
              </w:rPr>
              <w:t>3</w:t>
            </w:r>
            <w:r w:rsidR="00D205AE">
              <w:rPr>
                <w:rFonts w:ascii="Arial" w:hAnsi="Arial" w:cs="Arial"/>
                <w:sz w:val="28"/>
              </w:rPr>
              <w:t>0</w:t>
            </w:r>
          </w:p>
        </w:tc>
        <w:tc>
          <w:tcPr>
            <w:tcW w:w="8221" w:type="dxa"/>
          </w:tcPr>
          <w:p w14:paraId="4B3182E4" w14:textId="0898BCBC" w:rsidR="00813B0E" w:rsidRPr="00BD4DE0" w:rsidRDefault="00227345" w:rsidP="00BD4DE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227345">
              <w:rPr>
                <w:rFonts w:ascii="Arial" w:hAnsi="Arial" w:cs="Arial"/>
                <w:sz w:val="28"/>
                <w:szCs w:val="28"/>
              </w:rPr>
              <w:t>Запитання - відповіді, дискусія</w:t>
            </w:r>
          </w:p>
        </w:tc>
      </w:tr>
      <w:tr w:rsidR="00985638" w14:paraId="4B3182EB" w14:textId="77777777" w:rsidTr="00925608">
        <w:trPr>
          <w:trHeight w:val="526"/>
        </w:trPr>
        <w:tc>
          <w:tcPr>
            <w:tcW w:w="1843" w:type="dxa"/>
          </w:tcPr>
          <w:p w14:paraId="4B3182E9" w14:textId="42EB8DE7" w:rsidR="00985638" w:rsidRPr="0029478A" w:rsidRDefault="00985638" w:rsidP="00BD4DE0">
            <w:pPr>
              <w:pStyle w:val="TableParagraph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  <w:r w:rsidR="00486CC6">
              <w:rPr>
                <w:rFonts w:ascii="Arial" w:hAnsi="Arial" w:cs="Arial"/>
                <w:sz w:val="28"/>
              </w:rPr>
              <w:t>6</w:t>
            </w:r>
            <w:r>
              <w:rPr>
                <w:rFonts w:ascii="Arial" w:hAnsi="Arial" w:cs="Arial"/>
                <w:sz w:val="28"/>
              </w:rPr>
              <w:t>:</w:t>
            </w:r>
            <w:r w:rsidR="00486CC6">
              <w:rPr>
                <w:rFonts w:ascii="Arial" w:hAnsi="Arial" w:cs="Arial"/>
                <w:sz w:val="28"/>
              </w:rPr>
              <w:t>3</w:t>
            </w:r>
            <w:r>
              <w:rPr>
                <w:rFonts w:ascii="Arial" w:hAnsi="Arial" w:cs="Arial"/>
                <w:sz w:val="28"/>
              </w:rPr>
              <w:t>0</w:t>
            </w:r>
            <w:r w:rsidR="00D205AE">
              <w:rPr>
                <w:rFonts w:ascii="Arial" w:hAnsi="Arial" w:cs="Arial"/>
                <w:sz w:val="28"/>
              </w:rPr>
              <w:t>-1</w:t>
            </w:r>
            <w:r w:rsidR="00486CC6">
              <w:rPr>
                <w:rFonts w:ascii="Arial" w:hAnsi="Arial" w:cs="Arial"/>
                <w:sz w:val="28"/>
              </w:rPr>
              <w:t>7</w:t>
            </w:r>
            <w:r w:rsidR="00D205AE">
              <w:rPr>
                <w:rFonts w:ascii="Arial" w:hAnsi="Arial" w:cs="Arial"/>
                <w:sz w:val="28"/>
              </w:rPr>
              <w:t>:</w:t>
            </w:r>
            <w:r w:rsidR="00486CC6">
              <w:rPr>
                <w:rFonts w:ascii="Arial" w:hAnsi="Arial" w:cs="Arial"/>
                <w:sz w:val="28"/>
              </w:rPr>
              <w:t>3</w:t>
            </w:r>
            <w:r w:rsidR="00D205AE">
              <w:rPr>
                <w:rFonts w:ascii="Arial" w:hAnsi="Arial" w:cs="Arial"/>
                <w:sz w:val="28"/>
              </w:rPr>
              <w:t>0</w:t>
            </w:r>
          </w:p>
        </w:tc>
        <w:tc>
          <w:tcPr>
            <w:tcW w:w="8221" w:type="dxa"/>
          </w:tcPr>
          <w:p w14:paraId="4B3182EA" w14:textId="50F5B0A3" w:rsidR="00985638" w:rsidRPr="00813B0E" w:rsidRDefault="00D205AE" w:rsidP="00813B0E">
            <w:pPr>
              <w:spacing w:line="276" w:lineRule="auto"/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</w:pPr>
            <w:r w:rsidRPr="00D205AE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Тестовий контроль.</w:t>
            </w:r>
          </w:p>
        </w:tc>
      </w:tr>
      <w:tr w:rsidR="00483B76" w14:paraId="27979B93" w14:textId="77777777" w:rsidTr="00925608">
        <w:trPr>
          <w:trHeight w:val="526"/>
        </w:trPr>
        <w:tc>
          <w:tcPr>
            <w:tcW w:w="1843" w:type="dxa"/>
          </w:tcPr>
          <w:p w14:paraId="447B3A23" w14:textId="60C17FCF" w:rsidR="00483B76" w:rsidRDefault="00483B76" w:rsidP="00483B76">
            <w:pPr>
              <w:pStyle w:val="TableParagraph"/>
              <w:jc w:val="center"/>
              <w:rPr>
                <w:rFonts w:ascii="Arial" w:hAnsi="Arial" w:cs="Arial"/>
                <w:sz w:val="28"/>
              </w:rPr>
            </w:pPr>
            <w:r w:rsidRPr="00483B76">
              <w:rPr>
                <w:rFonts w:ascii="Arial" w:hAnsi="Arial" w:cs="Arial"/>
                <w:sz w:val="28"/>
              </w:rPr>
              <w:t>17:30-18:00</w:t>
            </w:r>
          </w:p>
        </w:tc>
        <w:tc>
          <w:tcPr>
            <w:tcW w:w="8221" w:type="dxa"/>
          </w:tcPr>
          <w:p w14:paraId="46723CE9" w14:textId="7A5100C3" w:rsidR="00483B76" w:rsidRPr="00483B76" w:rsidRDefault="00483B76" w:rsidP="00483B76">
            <w:pPr>
              <w:spacing w:line="276" w:lineRule="auto"/>
              <w:rPr>
                <w:rFonts w:ascii="Arial" w:eastAsia="Times New Roman" w:hAnsi="Arial" w:cs="Arial"/>
                <w:sz w:val="28"/>
              </w:rPr>
            </w:pPr>
            <w:r w:rsidRPr="00483B76">
              <w:rPr>
                <w:rFonts w:ascii="Arial" w:eastAsia="Times New Roman" w:hAnsi="Arial" w:cs="Arial"/>
                <w:sz w:val="28"/>
              </w:rPr>
              <w:t>Видача  сертифікатів БПР. Завершення майстер-класу.</w:t>
            </w:r>
          </w:p>
        </w:tc>
      </w:tr>
    </w:tbl>
    <w:p w14:paraId="4B3182F2" w14:textId="77777777" w:rsidR="000B476A" w:rsidRDefault="000B476A"/>
    <w:p w14:paraId="4B3182F5" w14:textId="1E3ED514" w:rsidR="008447C2" w:rsidRPr="00BB472B" w:rsidRDefault="00FB60C0" w:rsidP="00BB472B">
      <w:pPr>
        <w:spacing w:line="276" w:lineRule="auto"/>
        <w:rPr>
          <w:rFonts w:ascii="Arial" w:hAnsi="Arial" w:cs="Arial"/>
          <w:sz w:val="28"/>
          <w:szCs w:val="28"/>
        </w:rPr>
      </w:pPr>
      <w:r w:rsidRPr="00BB472B">
        <w:rPr>
          <w:rFonts w:ascii="Arial" w:hAnsi="Arial" w:cs="Arial"/>
          <w:sz w:val="28"/>
          <w:szCs w:val="28"/>
        </w:rPr>
        <w:t xml:space="preserve"> </w:t>
      </w:r>
    </w:p>
    <w:sectPr w:rsidR="008447C2" w:rsidRPr="00BB472B" w:rsidSect="001732C8">
      <w:type w:val="continuous"/>
      <w:pgSz w:w="11910" w:h="16850"/>
      <w:pgMar w:top="0" w:right="500" w:bottom="0" w:left="8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15151"/>
    <w:multiLevelType w:val="hybridMultilevel"/>
    <w:tmpl w:val="C5A4C004"/>
    <w:lvl w:ilvl="0" w:tplc="FD5EC5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A0D73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6AC09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D6A04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DAD6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24F4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16B7B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BE412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5EE4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D48EB"/>
    <w:multiLevelType w:val="hybridMultilevel"/>
    <w:tmpl w:val="371C8A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E0"/>
    <w:rsid w:val="00003521"/>
    <w:rsid w:val="00007D21"/>
    <w:rsid w:val="000713E0"/>
    <w:rsid w:val="0007784E"/>
    <w:rsid w:val="000B476A"/>
    <w:rsid w:val="000E46A4"/>
    <w:rsid w:val="001547DA"/>
    <w:rsid w:val="001732C8"/>
    <w:rsid w:val="001930E6"/>
    <w:rsid w:val="002056BC"/>
    <w:rsid w:val="00207C2F"/>
    <w:rsid w:val="00227345"/>
    <w:rsid w:val="002467FF"/>
    <w:rsid w:val="00261214"/>
    <w:rsid w:val="0027563B"/>
    <w:rsid w:val="0029478A"/>
    <w:rsid w:val="002E409F"/>
    <w:rsid w:val="00316D86"/>
    <w:rsid w:val="003B02A4"/>
    <w:rsid w:val="00451A29"/>
    <w:rsid w:val="00483B76"/>
    <w:rsid w:val="00486CC6"/>
    <w:rsid w:val="00491295"/>
    <w:rsid w:val="004A4FD5"/>
    <w:rsid w:val="00522D65"/>
    <w:rsid w:val="0054318E"/>
    <w:rsid w:val="00544508"/>
    <w:rsid w:val="00566D90"/>
    <w:rsid w:val="00580795"/>
    <w:rsid w:val="0058091C"/>
    <w:rsid w:val="00600F5E"/>
    <w:rsid w:val="00630C51"/>
    <w:rsid w:val="00720DEB"/>
    <w:rsid w:val="007B62FD"/>
    <w:rsid w:val="007C74F9"/>
    <w:rsid w:val="007E2681"/>
    <w:rsid w:val="00811BA0"/>
    <w:rsid w:val="00813B0E"/>
    <w:rsid w:val="008447C2"/>
    <w:rsid w:val="00874589"/>
    <w:rsid w:val="00925608"/>
    <w:rsid w:val="00985638"/>
    <w:rsid w:val="009F4288"/>
    <w:rsid w:val="00A378CD"/>
    <w:rsid w:val="00A45FBF"/>
    <w:rsid w:val="00A84D04"/>
    <w:rsid w:val="00AC01ED"/>
    <w:rsid w:val="00B16445"/>
    <w:rsid w:val="00B4248C"/>
    <w:rsid w:val="00B52FA5"/>
    <w:rsid w:val="00B54F53"/>
    <w:rsid w:val="00B701B3"/>
    <w:rsid w:val="00B90BF1"/>
    <w:rsid w:val="00BB472B"/>
    <w:rsid w:val="00BC4B24"/>
    <w:rsid w:val="00BD4DE0"/>
    <w:rsid w:val="00BF59F0"/>
    <w:rsid w:val="00C946BE"/>
    <w:rsid w:val="00CE7F1F"/>
    <w:rsid w:val="00CF5BC2"/>
    <w:rsid w:val="00D14D32"/>
    <w:rsid w:val="00D205AE"/>
    <w:rsid w:val="00DA2DCD"/>
    <w:rsid w:val="00DD554E"/>
    <w:rsid w:val="00DE3B66"/>
    <w:rsid w:val="00E26CAC"/>
    <w:rsid w:val="00E60DED"/>
    <w:rsid w:val="00E740F1"/>
    <w:rsid w:val="00E82D1D"/>
    <w:rsid w:val="00EC420B"/>
    <w:rsid w:val="00F20EE5"/>
    <w:rsid w:val="00F43B72"/>
    <w:rsid w:val="00FB60C0"/>
    <w:rsid w:val="00FD5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B3182C6"/>
  <w15:docId w15:val="{025C99C3-3044-4376-856D-ACA82C07C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732C8"/>
    <w:rPr>
      <w:rFonts w:ascii="Lucida Sans Unicode" w:eastAsia="Lucida Sans Unicode" w:hAnsi="Lucida Sans Unicode" w:cs="Lucida Sans Unicode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32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732C8"/>
    <w:rPr>
      <w:sz w:val="25"/>
      <w:szCs w:val="25"/>
    </w:rPr>
  </w:style>
  <w:style w:type="paragraph" w:styleId="a4">
    <w:name w:val="Title"/>
    <w:basedOn w:val="a"/>
    <w:uiPriority w:val="1"/>
    <w:qFormat/>
    <w:rsid w:val="001732C8"/>
    <w:pPr>
      <w:spacing w:before="100"/>
      <w:ind w:left="116" w:right="802"/>
    </w:pPr>
    <w:rPr>
      <w:rFonts w:ascii="Tahoma" w:eastAsia="Tahoma" w:hAnsi="Tahoma" w:cs="Tahoma"/>
      <w:b/>
      <w:bCs/>
      <w:sz w:val="38"/>
      <w:szCs w:val="38"/>
    </w:rPr>
  </w:style>
  <w:style w:type="paragraph" w:styleId="a5">
    <w:name w:val="List Paragraph"/>
    <w:basedOn w:val="a"/>
    <w:uiPriority w:val="1"/>
    <w:qFormat/>
    <w:rsid w:val="001732C8"/>
  </w:style>
  <w:style w:type="paragraph" w:customStyle="1" w:styleId="TableParagraph">
    <w:name w:val="Table Paragraph"/>
    <w:basedOn w:val="a"/>
    <w:uiPriority w:val="1"/>
    <w:qFormat/>
    <w:rsid w:val="001732C8"/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740F1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740F1"/>
    <w:rPr>
      <w:rFonts w:ascii="Tahoma" w:eastAsia="Lucida Sans Unicode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9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582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програма отоскопія</vt:lpstr>
      <vt:lpstr>програма отоскопія</vt:lpstr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програма отоскопія</dc:title>
  <dc:creator>Daryna</dc:creator>
  <cp:keywords>DAFaoqDWa5w,BAD9k-HKxcU</cp:keywords>
  <cp:lastModifiedBy>Zhanna Mesyan</cp:lastModifiedBy>
  <cp:revision>59</cp:revision>
  <dcterms:created xsi:type="dcterms:W3CDTF">2023-11-11T13:03:00Z</dcterms:created>
  <dcterms:modified xsi:type="dcterms:W3CDTF">2024-10-31T12:34:00Z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Canva</vt:lpwstr>
  </property>
  <property fmtid="{D5CDD505-2E9C-101B-9397-08002B2CF9AE}" pid="4" name="LastSaved">
    <vt:filetime>2023-11-11T00:00:00Z</vt:filetime>
  </property>
</Properties>
</file>