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A04" w:rsidRDefault="000C5A04" w:rsidP="000C5A04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</w:t>
      </w:r>
      <w:r>
        <w:rPr>
          <w:b/>
          <w:sz w:val="28"/>
          <w:szCs w:val="28"/>
        </w:rPr>
        <w:t xml:space="preserve">ID номер: </w:t>
      </w:r>
      <w:r w:rsidRPr="000C5A04">
        <w:rPr>
          <w:b/>
          <w:sz w:val="28"/>
          <w:szCs w:val="28"/>
        </w:rPr>
        <w:t>UA-2024-11-07-003168-a</w:t>
      </w:r>
    </w:p>
    <w:p w:rsidR="000C5A04" w:rsidRDefault="000C5A04" w:rsidP="000C5A0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 (на виконання Постанови КМУ від 16.12.2020 №1266 «</w:t>
      </w:r>
      <w:r>
        <w:rPr>
          <w:rFonts w:ascii="Arial" w:hAnsi="Arial" w:cs="Arial"/>
          <w:b/>
          <w:bCs/>
        </w:rPr>
        <w:t>Про внесення змін до постанов Кабінету Міністрів України від 1 серпня 2013 р. № 631 і від 11 жовтня 2016 р. № 710»</w:t>
      </w:r>
      <w:r>
        <w:rPr>
          <w:rFonts w:ascii="Arial" w:hAnsi="Arial" w:cs="Arial"/>
          <w:b/>
        </w:rPr>
        <w:t>)</w:t>
      </w:r>
    </w:p>
    <w:p w:rsidR="000C5A04" w:rsidRDefault="000C5A04" w:rsidP="000C5A04">
      <w:pPr>
        <w:jc w:val="center"/>
        <w:rPr>
          <w:rFonts w:ascii="Arial" w:hAnsi="Arial" w:cs="Arial"/>
        </w:rPr>
      </w:pPr>
    </w:p>
    <w:p w:rsidR="000C5A04" w:rsidRDefault="000C5A04" w:rsidP="000C5A0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Замовник:</w:t>
      </w:r>
      <w:r>
        <w:rPr>
          <w:rFonts w:ascii="Arial" w:hAnsi="Arial" w:cs="Arial"/>
          <w:b/>
        </w:rPr>
        <w:t xml:space="preserve"> Дочірнє підприємство «Личаків-Парк» Львівського комунального підприємства «Зелений Львів»</w:t>
      </w:r>
    </w:p>
    <w:p w:rsidR="000C5A04" w:rsidRDefault="000C5A04" w:rsidP="000C5A04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u w:val="single"/>
        </w:rPr>
        <w:t>Предмет закупівлі:</w:t>
      </w:r>
      <w:r>
        <w:rPr>
          <w:rFonts w:ascii="Arial" w:hAnsi="Arial" w:cs="Arial"/>
          <w:b/>
        </w:rPr>
        <w:t xml:space="preserve"> </w:t>
      </w:r>
    </w:p>
    <w:p w:rsidR="000C5A04" w:rsidRDefault="000C5A04" w:rsidP="000C5A04">
      <w:pPr>
        <w:spacing w:after="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Послуги з поточного ремонту доріжок у «Лісопарку «Погулянка» ботанічної пам’ятки природи місцевого значення у </w:t>
      </w:r>
      <w:proofErr w:type="spellStart"/>
      <w:r>
        <w:rPr>
          <w:rFonts w:ascii="Arial" w:hAnsi="Arial" w:cs="Arial"/>
          <w:b/>
          <w:i/>
        </w:rPr>
        <w:t>м.Львові</w:t>
      </w:r>
      <w:proofErr w:type="spellEnd"/>
      <w:r>
        <w:rPr>
          <w:rFonts w:ascii="Arial" w:hAnsi="Arial" w:cs="Arial"/>
          <w:b/>
          <w:i/>
        </w:rPr>
        <w:t xml:space="preserve"> - Код:  45230000-8 Будівництво трубопроводів, ліній зв’язку та </w:t>
      </w:r>
      <w:proofErr w:type="spellStart"/>
      <w:r>
        <w:rPr>
          <w:rFonts w:ascii="Arial" w:hAnsi="Arial" w:cs="Arial"/>
          <w:b/>
          <w:i/>
        </w:rPr>
        <w:t>електропередач</w:t>
      </w:r>
      <w:proofErr w:type="spellEnd"/>
      <w:r>
        <w:rPr>
          <w:rFonts w:ascii="Arial" w:hAnsi="Arial" w:cs="Arial"/>
          <w:b/>
          <w:i/>
        </w:rPr>
        <w:t>, шосе, доріг, аеродромів і залізничних доріг; вирівнювання поверхонь за ДК 021:2015  «Єдиний закупівельний словник»</w:t>
      </w:r>
    </w:p>
    <w:p w:rsidR="000C5A04" w:rsidRDefault="000C5A04" w:rsidP="000C5A04">
      <w:pPr>
        <w:spacing w:after="0"/>
        <w:jc w:val="both"/>
        <w:rPr>
          <w:rFonts w:ascii="Arial" w:hAnsi="Arial" w:cs="Arial"/>
        </w:rPr>
      </w:pPr>
    </w:p>
    <w:p w:rsidR="000C5A04" w:rsidRDefault="000C5A04" w:rsidP="000C5A0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 xml:space="preserve">Місце надання послуг:  </w:t>
      </w:r>
      <w:r>
        <w:rPr>
          <w:rFonts w:ascii="Arial" w:hAnsi="Arial" w:cs="Arial"/>
          <w:b/>
        </w:rPr>
        <w:t xml:space="preserve">79000, Україна, Львівська область, місто Львів, Ботанічна пам’ятка природи місцевого значення «Лісопарк «Погулянка» </w:t>
      </w:r>
    </w:p>
    <w:p w:rsidR="000C5A04" w:rsidRDefault="000C5A04" w:rsidP="000C5A04">
      <w:pPr>
        <w:pStyle w:val="a3"/>
        <w:spacing w:after="0" w:line="240" w:lineRule="auto"/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</w:rPr>
        <w:t>Обгрунтування</w:t>
      </w:r>
      <w:proofErr w:type="spellEnd"/>
      <w:r>
        <w:rPr>
          <w:rFonts w:ascii="Arial" w:hAnsi="Arial" w:cs="Arial"/>
          <w:b/>
        </w:rPr>
        <w:t xml:space="preserve"> розміру бюджетного призначення</w:t>
      </w:r>
      <w:r>
        <w:rPr>
          <w:rFonts w:ascii="Arial" w:hAnsi="Arial" w:cs="Arial"/>
        </w:rPr>
        <w:t>: Ухвала Львівської міської ради від 02.11.2023р. № 3991 «Про затвердження Програми комплексного розвитку та утримання парків, лісопарків, скверів і зелених зон Львівської міської територіальної громади на 2024-2028 роки»; План використання бюджетних коштів на 2024 рік (код та назва типової програмної класифікації видатків та кредитування місцевих бюджетів: 2826030 – організація благоустрою населених пунктів).</w:t>
      </w:r>
    </w:p>
    <w:p w:rsidR="000C5A04" w:rsidRDefault="000C5A04" w:rsidP="000C5A04">
      <w:pPr>
        <w:pStyle w:val="a3"/>
        <w:spacing w:after="0" w:line="240" w:lineRule="auto"/>
        <w:ind w:left="0" w:firstLine="567"/>
        <w:jc w:val="both"/>
        <w:rPr>
          <w:rFonts w:ascii="Arial" w:eastAsia="Times New Roman" w:hAnsi="Arial" w:cs="Arial"/>
          <w:lang w:eastAsia="uk-UA"/>
        </w:rPr>
      </w:pPr>
      <w:r>
        <w:rPr>
          <w:rFonts w:ascii="Arial" w:eastAsia="Times New Roman" w:hAnsi="Arial" w:cs="Arial"/>
          <w:lang w:eastAsia="uk-UA"/>
        </w:rPr>
        <w:t xml:space="preserve">  </w:t>
      </w:r>
    </w:p>
    <w:p w:rsidR="000C5A04" w:rsidRDefault="000C5A04" w:rsidP="000C5A04">
      <w:pPr>
        <w:shd w:val="clear" w:color="auto" w:fill="FFFFFF"/>
        <w:ind w:firstLine="567"/>
        <w:jc w:val="both"/>
        <w:rPr>
          <w:rFonts w:ascii="Arial" w:hAnsi="Arial" w:cs="Arial"/>
          <w:lang w:eastAsia="uk-UA"/>
        </w:rPr>
      </w:pPr>
      <w:r>
        <w:rPr>
          <w:rFonts w:ascii="Arial" w:eastAsia="Calibri" w:hAnsi="Arial" w:cs="Arial"/>
          <w:b/>
        </w:rPr>
        <w:t>2.</w:t>
      </w:r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  <w:b/>
        </w:rPr>
        <w:t>Обгрунтування</w:t>
      </w:r>
      <w:proofErr w:type="spellEnd"/>
      <w:r>
        <w:rPr>
          <w:rFonts w:ascii="Arial" w:eastAsia="Calibri" w:hAnsi="Arial" w:cs="Arial"/>
          <w:b/>
        </w:rPr>
        <w:t xml:space="preserve"> очікуваної вартості предмета закупівлі: </w:t>
      </w:r>
      <w:r>
        <w:rPr>
          <w:rFonts w:ascii="Arial" w:eastAsia="Calibri" w:hAnsi="Arial" w:cs="Arial"/>
        </w:rPr>
        <w:t xml:space="preserve"> очікувана вартість предмета закупівлі визначена Замовником відповідно до Наказу  Міністерства розвитку економіки, торгівлі та сільського господарства  України від 18.02.2020 №275                                «</w:t>
      </w:r>
      <w:r>
        <w:rPr>
          <w:rFonts w:ascii="Arial" w:hAnsi="Arial" w:cs="Arial"/>
          <w:lang w:eastAsia="uk-UA"/>
        </w:rPr>
        <w:t>Про затвердження примірної методики визначення очікуваної вартості предмета закупівлі»</w:t>
      </w:r>
      <w:bookmarkStart w:id="0" w:name="n3"/>
      <w:bookmarkEnd w:id="0"/>
      <w:r>
        <w:rPr>
          <w:rFonts w:ascii="Arial" w:hAnsi="Arial" w:cs="Arial"/>
          <w:lang w:eastAsia="uk-UA"/>
        </w:rPr>
        <w:t xml:space="preserve"> (зі змінами) та методом </w:t>
      </w:r>
      <w:bookmarkStart w:id="1" w:name="n44"/>
      <w:bookmarkEnd w:id="1"/>
      <w:r>
        <w:rPr>
          <w:rFonts w:ascii="Arial" w:hAnsi="Arial" w:cs="Arial"/>
          <w:lang w:eastAsia="uk-UA"/>
        </w:rPr>
        <w:t>р</w:t>
      </w:r>
      <w:r>
        <w:rPr>
          <w:rFonts w:ascii="Arial" w:hAnsi="Arial" w:cs="Arial"/>
          <w:shd w:val="clear" w:color="auto" w:fill="FFFFFF"/>
        </w:rPr>
        <w:t xml:space="preserve">озрахунку очікуваної вартості послуг на підставі </w:t>
      </w:r>
      <w:r>
        <w:rPr>
          <w:rFonts w:ascii="Arial" w:hAnsi="Arial" w:cs="Arial"/>
          <w:lang w:eastAsia="uk-UA"/>
        </w:rPr>
        <w:t xml:space="preserve">отриманих не менше трьох комерційних пропозицій.                  </w:t>
      </w:r>
    </w:p>
    <w:p w:rsidR="000C5A04" w:rsidRDefault="000C5A04" w:rsidP="000C5A04">
      <w:pPr>
        <w:shd w:val="clear" w:color="auto" w:fill="FFFFFF"/>
        <w:ind w:firstLine="567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  <w:b/>
        </w:rPr>
        <w:t xml:space="preserve">3. </w:t>
      </w:r>
      <w:proofErr w:type="spellStart"/>
      <w:r>
        <w:rPr>
          <w:rFonts w:ascii="Arial" w:hAnsi="Arial" w:cs="Arial"/>
          <w:b/>
        </w:rPr>
        <w:t>Обгрунтування</w:t>
      </w:r>
      <w:proofErr w:type="spellEnd"/>
      <w:r>
        <w:rPr>
          <w:rFonts w:ascii="Arial" w:hAnsi="Arial" w:cs="Arial"/>
          <w:b/>
        </w:rPr>
        <w:t xml:space="preserve"> технічних та</w:t>
      </w:r>
      <w:bookmarkStart w:id="2" w:name="_GoBack"/>
      <w:bookmarkEnd w:id="2"/>
      <w:r>
        <w:rPr>
          <w:rFonts w:ascii="Arial" w:hAnsi="Arial" w:cs="Arial"/>
          <w:b/>
        </w:rPr>
        <w:t xml:space="preserve"> якісних характеристик предмета закупівлі</w:t>
      </w:r>
      <w:r>
        <w:rPr>
          <w:rFonts w:ascii="Arial" w:hAnsi="Arial" w:cs="Arial"/>
        </w:rPr>
        <w:t xml:space="preserve"> - </w:t>
      </w:r>
      <w:r>
        <w:rPr>
          <w:rFonts w:ascii="Arial" w:eastAsia="Times New Roman" w:hAnsi="Arial" w:cs="Arial"/>
        </w:rPr>
        <w:t>Закупівля проводиться у зв’язку з незадовільним станом доріжок у «Лісопарку «Погулянка» відповідно до технічної специфікації (Додаток</w:t>
      </w:r>
      <w:r>
        <w:rPr>
          <w:rFonts w:ascii="Arial" w:eastAsia="Times New Roman" w:hAnsi="Arial" w:cs="Arial"/>
          <w:lang w:val="en-US"/>
        </w:rPr>
        <w:t xml:space="preserve"> 3 </w:t>
      </w:r>
      <w:r>
        <w:rPr>
          <w:rFonts w:ascii="Arial" w:eastAsia="Times New Roman" w:hAnsi="Arial" w:cs="Arial"/>
        </w:rPr>
        <w:t xml:space="preserve">тендерної документації). </w:t>
      </w:r>
    </w:p>
    <w:p w:rsidR="000C5A04" w:rsidRDefault="000C5A04" w:rsidP="000C5A04">
      <w:pPr>
        <w:shd w:val="clear" w:color="auto" w:fill="FFFFFF"/>
        <w:ind w:firstLine="567"/>
        <w:jc w:val="both"/>
        <w:rPr>
          <w:rFonts w:ascii="Arial" w:eastAsia="Times New Roman" w:hAnsi="Arial" w:cs="Arial"/>
          <w:lang w:eastAsia="uk-UA"/>
        </w:rPr>
      </w:pPr>
      <w:r>
        <w:rPr>
          <w:rFonts w:ascii="Arial" w:hAnsi="Arial" w:cs="Arial"/>
        </w:rPr>
        <w:t>Кошти для проведення закупівлі послуг передбачено по КВК 2826030 «Організація благоустрою населених пунктів» (місцевий бюджет, загальний фонд)</w:t>
      </w:r>
    </w:p>
    <w:p w:rsidR="000C5A04" w:rsidRDefault="000C5A04" w:rsidP="000C5A04">
      <w:pPr>
        <w:spacing w:after="0" w:line="240" w:lineRule="auto"/>
        <w:ind w:firstLine="540"/>
        <w:jc w:val="both"/>
        <w:rPr>
          <w:rFonts w:ascii="Arial" w:eastAsia="Times New Roman" w:hAnsi="Arial" w:cs="Arial"/>
          <w:lang w:eastAsia="uk-UA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4"/>
        <w:gridCol w:w="5254"/>
      </w:tblGrid>
      <w:tr w:rsidR="000C5A04" w:rsidTr="000C5A04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04" w:rsidRDefault="000C5A04">
            <w:pPr>
              <w:tabs>
                <w:tab w:val="left" w:pos="709"/>
              </w:tabs>
              <w:spacing w:after="160"/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Строк надання послуг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04" w:rsidRDefault="000C5A04">
            <w:pPr>
              <w:tabs>
                <w:tab w:val="left" w:pos="709"/>
              </w:tabs>
              <w:spacing w:after="160"/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Очікувана вартість предмета закупівлі, грн.</w:t>
            </w:r>
          </w:p>
        </w:tc>
      </w:tr>
      <w:tr w:rsidR="000C5A04" w:rsidTr="000C5A04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04" w:rsidRDefault="000C5A04">
            <w:pPr>
              <w:tabs>
                <w:tab w:val="left" w:pos="709"/>
              </w:tabs>
              <w:spacing w:after="160" w:line="252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 xml:space="preserve">2024р., по  </w:t>
            </w:r>
            <w:r>
              <w:rPr>
                <w:rFonts w:ascii="Arial" w:hAnsi="Arial" w:cs="Arial"/>
                <w:lang w:val="en-US"/>
              </w:rPr>
              <w:t>18</w:t>
            </w:r>
            <w:r>
              <w:rPr>
                <w:rFonts w:ascii="Arial" w:hAnsi="Arial" w:cs="Arial"/>
              </w:rPr>
              <w:t xml:space="preserve"> грудня  2024 року</w:t>
            </w:r>
            <w:r>
              <w:rPr>
                <w:rFonts w:ascii="Arial" w:hAnsi="Arial" w:cs="Arial"/>
                <w:highlight w:val="white"/>
              </w:rPr>
              <w:t xml:space="preserve"> 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04" w:rsidRDefault="000C5A04">
            <w:pPr>
              <w:spacing w:before="75" w:after="160" w:line="252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  <w:lang w:val="en-US"/>
              </w:rPr>
              <w:t>111 000</w:t>
            </w:r>
            <w:proofErr w:type="gramStart"/>
            <w:r>
              <w:rPr>
                <w:rFonts w:ascii="Arial" w:eastAsia="Calibri" w:hAnsi="Arial" w:cs="Arial"/>
                <w:b/>
                <w:bCs/>
              </w:rPr>
              <w:t>,</w:t>
            </w:r>
            <w:r>
              <w:rPr>
                <w:rFonts w:ascii="Arial" w:eastAsia="Calibri" w:hAnsi="Arial" w:cs="Arial"/>
                <w:b/>
                <w:bCs/>
                <w:lang w:val="en-US"/>
              </w:rPr>
              <w:t>00</w:t>
            </w:r>
            <w:proofErr w:type="gramEnd"/>
            <w:r>
              <w:rPr>
                <w:rFonts w:ascii="Arial" w:eastAsia="Calibri" w:hAnsi="Arial" w:cs="Arial"/>
                <w:b/>
                <w:bCs/>
              </w:rPr>
              <w:t xml:space="preserve"> грн. </w:t>
            </w:r>
            <w:r>
              <w:rPr>
                <w:rFonts w:ascii="Arial" w:eastAsia="Calibri" w:hAnsi="Arial" w:cs="Arial"/>
                <w:bCs/>
              </w:rPr>
              <w:t>(сто одинадцять тисяч гривень                      00 коп.)</w:t>
            </w:r>
            <w:r>
              <w:rPr>
                <w:rFonts w:ascii="Arial" w:eastAsia="Calibri" w:hAnsi="Arial" w:cs="Arial"/>
                <w:b/>
                <w:bCs/>
              </w:rPr>
              <w:t xml:space="preserve"> </w:t>
            </w:r>
            <w:r>
              <w:rPr>
                <w:rFonts w:ascii="Arial" w:eastAsia="Calibri" w:hAnsi="Arial" w:cs="Arial"/>
                <w:bCs/>
              </w:rPr>
              <w:t>з ПДВ;</w:t>
            </w:r>
            <w:r>
              <w:rPr>
                <w:rFonts w:ascii="Arial" w:eastAsia="Calibri" w:hAnsi="Arial" w:cs="Arial"/>
                <w:b/>
                <w:bCs/>
              </w:rPr>
              <w:t xml:space="preserve"> </w:t>
            </w:r>
          </w:p>
        </w:tc>
      </w:tr>
    </w:tbl>
    <w:p w:rsidR="000C5A04" w:rsidRDefault="000C5A04" w:rsidP="000C5A04">
      <w:pPr>
        <w:ind w:firstLine="708"/>
        <w:jc w:val="both"/>
        <w:rPr>
          <w:rFonts w:ascii="Arial" w:hAnsi="Arial" w:cs="Arial"/>
        </w:rPr>
      </w:pPr>
    </w:p>
    <w:sectPr w:rsidR="000C5A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5E1"/>
    <w:rsid w:val="000C5A04"/>
    <w:rsid w:val="002907D2"/>
    <w:rsid w:val="00BA62F2"/>
    <w:rsid w:val="00C105E1"/>
    <w:rsid w:val="00D778DD"/>
    <w:rsid w:val="00FB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5A04"/>
    <w:pPr>
      <w:spacing w:after="160" w:line="252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5A04"/>
    <w:pPr>
      <w:spacing w:after="160"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1556</Words>
  <Characters>888</Characters>
  <Application>Microsoft Office Word</Application>
  <DocSecurity>0</DocSecurity>
  <Lines>7</Lines>
  <Paragraphs>4</Paragraphs>
  <ScaleCrop>false</ScaleCrop>
  <Company/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2024-11-07T08:51:00Z</dcterms:created>
  <dcterms:modified xsi:type="dcterms:W3CDTF">2024-11-07T08:53:00Z</dcterms:modified>
</cp:coreProperties>
</file>