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D360A" w14:textId="77777777" w:rsidR="000226F9" w:rsidRPr="006276CA" w:rsidRDefault="000226F9" w:rsidP="0084230C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FD33ED4" w14:textId="69B73586" w:rsidR="00375EEC" w:rsidRPr="001054F4" w:rsidRDefault="00375EEC" w:rsidP="0084230C">
      <w:pPr>
        <w:jc w:val="center"/>
        <w:rPr>
          <w:rFonts w:ascii="Arial" w:hAnsi="Arial" w:cs="Arial"/>
          <w:bCs/>
          <w:sz w:val="24"/>
          <w:szCs w:val="24"/>
        </w:rPr>
      </w:pPr>
      <w:r w:rsidRPr="006C759D">
        <w:rPr>
          <w:rFonts w:ascii="Arial" w:hAnsi="Arial" w:cs="Arial"/>
          <w:bCs/>
          <w:color w:val="000000" w:themeColor="text1"/>
          <w:sz w:val="24"/>
          <w:szCs w:val="24"/>
        </w:rPr>
        <w:t>Обґрунтування</w:t>
      </w:r>
      <w:r w:rsidR="00FE576A" w:rsidRPr="006C759D">
        <w:rPr>
          <w:rFonts w:ascii="Arial" w:hAnsi="Arial" w:cs="Arial"/>
          <w:bCs/>
          <w:color w:val="000000" w:themeColor="text1"/>
          <w:sz w:val="24"/>
          <w:szCs w:val="24"/>
        </w:rPr>
        <w:t xml:space="preserve"> технічних, якісних характеристик предмета закупівлі, його очікуваної </w:t>
      </w:r>
      <w:r w:rsidR="00FE576A" w:rsidRPr="001054F4">
        <w:rPr>
          <w:rFonts w:ascii="Arial" w:hAnsi="Arial" w:cs="Arial"/>
          <w:bCs/>
          <w:sz w:val="24"/>
          <w:szCs w:val="24"/>
        </w:rPr>
        <w:t>вартості, ко</w:t>
      </w:r>
      <w:r w:rsidRPr="001054F4">
        <w:rPr>
          <w:rFonts w:ascii="Arial" w:hAnsi="Arial" w:cs="Arial"/>
          <w:bCs/>
          <w:sz w:val="24"/>
          <w:szCs w:val="24"/>
        </w:rPr>
        <w:t>нкурентної процедури закупівлі</w:t>
      </w:r>
    </w:p>
    <w:p w14:paraId="461E4047" w14:textId="2FC947FA" w:rsidR="00375EEC" w:rsidRPr="00F91515" w:rsidRDefault="00375EEC" w:rsidP="00447C86">
      <w:pPr>
        <w:pStyle w:val="a3"/>
        <w:numPr>
          <w:ilvl w:val="0"/>
          <w:numId w:val="1"/>
        </w:numPr>
        <w:ind w:left="567"/>
        <w:rPr>
          <w:rFonts w:ascii="Arial" w:hAnsi="Arial" w:cs="Arial"/>
          <w:bCs/>
          <w:sz w:val="24"/>
          <w:szCs w:val="24"/>
        </w:rPr>
      </w:pPr>
      <w:r w:rsidRPr="00F91515">
        <w:rPr>
          <w:rFonts w:ascii="Arial" w:hAnsi="Arial" w:cs="Arial"/>
          <w:bCs/>
          <w:sz w:val="24"/>
          <w:szCs w:val="24"/>
        </w:rPr>
        <w:t>Замовник: Львівське комунальне підприємство «Ратуша-сервіс»</w:t>
      </w:r>
      <w:r w:rsidR="0084230C" w:rsidRPr="00F91515">
        <w:rPr>
          <w:rFonts w:ascii="Arial" w:hAnsi="Arial" w:cs="Arial"/>
          <w:bCs/>
          <w:sz w:val="24"/>
          <w:szCs w:val="24"/>
        </w:rPr>
        <w:t>, ЄДРП</w:t>
      </w:r>
      <w:r w:rsidR="000F7274" w:rsidRPr="00F91515">
        <w:rPr>
          <w:rFonts w:ascii="Arial" w:hAnsi="Arial" w:cs="Arial"/>
          <w:bCs/>
          <w:sz w:val="24"/>
          <w:szCs w:val="24"/>
        </w:rPr>
        <w:t>ОУ</w:t>
      </w:r>
      <w:r w:rsidR="0084230C" w:rsidRPr="00F91515">
        <w:rPr>
          <w:rFonts w:ascii="Arial" w:hAnsi="Arial" w:cs="Arial"/>
          <w:bCs/>
          <w:sz w:val="24"/>
          <w:szCs w:val="24"/>
        </w:rPr>
        <w:t xml:space="preserve"> 23949155</w:t>
      </w:r>
    </w:p>
    <w:p w14:paraId="50814A03" w14:textId="79DBE0A6" w:rsidR="006263E5" w:rsidRPr="006263E5" w:rsidRDefault="00375EEC" w:rsidP="009C0F85">
      <w:pPr>
        <w:pStyle w:val="a3"/>
        <w:numPr>
          <w:ilvl w:val="0"/>
          <w:numId w:val="1"/>
        </w:numPr>
        <w:shd w:val="clear" w:color="auto" w:fill="FDFEFD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 w:rsidRPr="006263E5">
        <w:rPr>
          <w:rFonts w:ascii="Arial" w:hAnsi="Arial" w:cs="Arial"/>
          <w:bCs/>
          <w:sz w:val="24"/>
          <w:szCs w:val="24"/>
        </w:rPr>
        <w:t xml:space="preserve">Ідентифікатор закупівлі </w:t>
      </w:r>
      <w:r w:rsidR="000279FE" w:rsidRPr="000279FE">
        <w:rPr>
          <w:rFonts w:ascii="Arial" w:hAnsi="Arial" w:cs="Arial"/>
          <w:sz w:val="24"/>
          <w:szCs w:val="24"/>
          <w:shd w:val="clear" w:color="auto" w:fill="F0F5F2"/>
        </w:rPr>
        <w:t>UA-2024-11-29-015219-a ● 3fd01e1dc73745deb2538e120ee7355b</w:t>
      </w:r>
      <w:r w:rsidR="000279FE">
        <w:rPr>
          <w:rFonts w:ascii="Arial" w:hAnsi="Arial" w:cs="Arial"/>
          <w:sz w:val="24"/>
          <w:szCs w:val="24"/>
          <w:shd w:val="clear" w:color="auto" w:fill="F0F5F2"/>
        </w:rPr>
        <w:t xml:space="preserve"> </w:t>
      </w:r>
    </w:p>
    <w:p w14:paraId="487B6C1F" w14:textId="5923121A" w:rsidR="00E23865" w:rsidRPr="006263E5" w:rsidRDefault="00365E5B" w:rsidP="009C0F85">
      <w:pPr>
        <w:pStyle w:val="a3"/>
        <w:numPr>
          <w:ilvl w:val="0"/>
          <w:numId w:val="1"/>
        </w:numPr>
        <w:shd w:val="clear" w:color="auto" w:fill="FDFEFD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 w:rsidRPr="006263E5">
        <w:rPr>
          <w:rFonts w:ascii="Arial" w:hAnsi="Arial" w:cs="Arial"/>
          <w:bCs/>
          <w:sz w:val="24"/>
          <w:szCs w:val="24"/>
        </w:rPr>
        <w:t>Предмет</w:t>
      </w:r>
      <w:r w:rsidRPr="006263E5">
        <w:rPr>
          <w:rFonts w:ascii="Arial" w:hAnsi="Arial" w:cs="Arial"/>
          <w:sz w:val="24"/>
          <w:szCs w:val="24"/>
          <w:shd w:val="clear" w:color="auto" w:fill="F0F5F2"/>
        </w:rPr>
        <w:t xml:space="preserve">  - </w:t>
      </w:r>
      <w:r w:rsidR="000279FE">
        <w:rPr>
          <w:rFonts w:ascii="Arial" w:hAnsi="Arial" w:cs="Arial"/>
          <w:sz w:val="24"/>
          <w:szCs w:val="24"/>
          <w:shd w:val="clear" w:color="auto" w:fill="F0F5F2"/>
        </w:rPr>
        <w:t xml:space="preserve">Котли </w:t>
      </w:r>
      <w:r w:rsidR="006263E5">
        <w:rPr>
          <w:rFonts w:ascii="Arial" w:hAnsi="Arial" w:cs="Arial"/>
          <w:sz w:val="24"/>
          <w:szCs w:val="24"/>
          <w:shd w:val="clear" w:color="auto" w:fill="F0F5F2"/>
        </w:rPr>
        <w:t xml:space="preserve"> </w:t>
      </w:r>
      <w:r w:rsidR="00DC03E8" w:rsidRPr="006263E5">
        <w:rPr>
          <w:rFonts w:ascii="Arial" w:hAnsi="Arial" w:cs="Arial"/>
          <w:sz w:val="24"/>
          <w:szCs w:val="24"/>
          <w:shd w:val="clear" w:color="auto" w:fill="F0F5F2"/>
        </w:rPr>
        <w:t xml:space="preserve"> </w:t>
      </w:r>
      <w:r w:rsidR="00E23865" w:rsidRPr="006263E5">
        <w:rPr>
          <w:rFonts w:ascii="Arial" w:hAnsi="Arial" w:cs="Arial"/>
          <w:sz w:val="24"/>
          <w:szCs w:val="24"/>
          <w:shd w:val="clear" w:color="auto" w:fill="F0F5F2"/>
        </w:rPr>
        <w:t>(відповідний код ДК 021:2015:</w:t>
      </w:r>
      <w:r w:rsidR="00F91515" w:rsidRPr="006263E5">
        <w:rPr>
          <w:rFonts w:ascii="Arial" w:hAnsi="Arial" w:cs="Arial"/>
          <w:sz w:val="24"/>
          <w:szCs w:val="24"/>
        </w:rPr>
        <w:t xml:space="preserve"> </w:t>
      </w:r>
      <w:r w:rsidR="000279FE" w:rsidRPr="000279FE">
        <w:rPr>
          <w:rFonts w:ascii="Arial" w:hAnsi="Arial" w:cs="Arial"/>
          <w:sz w:val="24"/>
          <w:szCs w:val="24"/>
        </w:rPr>
        <w:t>44620000-2 - Радіатори і котли для систем центрального опалення та їх деталі</w:t>
      </w:r>
      <w:r w:rsidR="00E23865" w:rsidRPr="006263E5">
        <w:rPr>
          <w:rFonts w:ascii="Arial" w:hAnsi="Arial" w:cs="Arial"/>
          <w:sz w:val="24"/>
          <w:szCs w:val="24"/>
          <w:shd w:val="clear" w:color="auto" w:fill="F0F5F2"/>
        </w:rPr>
        <w:t>)</w:t>
      </w:r>
      <w:r w:rsidR="00E23865" w:rsidRPr="006263E5">
        <w:rPr>
          <w:rFonts w:ascii="Arial" w:hAnsi="Arial" w:cs="Arial"/>
          <w:bCs/>
          <w:sz w:val="24"/>
          <w:szCs w:val="24"/>
        </w:rPr>
        <w:t xml:space="preserve"> </w:t>
      </w:r>
    </w:p>
    <w:p w14:paraId="09DDD370" w14:textId="5126619C" w:rsidR="00C12341" w:rsidRPr="00F91515" w:rsidRDefault="005661F3" w:rsidP="00E916C9">
      <w:pPr>
        <w:pStyle w:val="a3"/>
        <w:numPr>
          <w:ilvl w:val="0"/>
          <w:numId w:val="1"/>
        </w:numPr>
        <w:shd w:val="clear" w:color="auto" w:fill="FDFEFD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 w:rsidRPr="00F91515">
        <w:rPr>
          <w:rFonts w:ascii="Arial" w:hAnsi="Arial" w:cs="Arial"/>
          <w:bCs/>
          <w:sz w:val="24"/>
          <w:szCs w:val="24"/>
        </w:rPr>
        <w:t>Обґрунтування</w:t>
      </w:r>
      <w:r w:rsidR="00375EEC" w:rsidRPr="00F91515">
        <w:rPr>
          <w:rFonts w:ascii="Arial" w:hAnsi="Arial" w:cs="Arial"/>
          <w:bCs/>
          <w:sz w:val="24"/>
          <w:szCs w:val="24"/>
        </w:rPr>
        <w:t xml:space="preserve"> очі</w:t>
      </w:r>
      <w:r w:rsidRPr="00F91515">
        <w:rPr>
          <w:rFonts w:ascii="Arial" w:hAnsi="Arial" w:cs="Arial"/>
          <w:bCs/>
          <w:sz w:val="24"/>
          <w:szCs w:val="24"/>
        </w:rPr>
        <w:t xml:space="preserve">куваної вартості:  </w:t>
      </w:r>
      <w:r w:rsidR="004F629C" w:rsidRPr="00F91515">
        <w:rPr>
          <w:rFonts w:ascii="Arial" w:hAnsi="Arial" w:cs="Arial"/>
          <w:bCs/>
          <w:sz w:val="24"/>
          <w:szCs w:val="24"/>
        </w:rPr>
        <w:t xml:space="preserve">:  </w:t>
      </w:r>
      <w:r w:rsidR="006C759D" w:rsidRPr="00F91515">
        <w:rPr>
          <w:rFonts w:ascii="Arial" w:hAnsi="Arial" w:cs="Arial"/>
          <w:bCs/>
          <w:sz w:val="24"/>
          <w:szCs w:val="24"/>
        </w:rPr>
        <w:t xml:space="preserve">Розрахунок очікуваної вартості визначався з вивчення цін на предмет закупівлі </w:t>
      </w:r>
    </w:p>
    <w:p w14:paraId="5B86F351" w14:textId="77777777" w:rsidR="00E05D88" w:rsidRPr="00F91515" w:rsidRDefault="0084230C" w:rsidP="00852C93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F91515">
        <w:rPr>
          <w:rFonts w:ascii="Arial" w:hAnsi="Arial" w:cs="Arial"/>
          <w:bCs/>
          <w:sz w:val="24"/>
          <w:szCs w:val="24"/>
        </w:rPr>
        <w:t>Тип процедури: відкриті торги</w:t>
      </w:r>
      <w:r w:rsidR="00C12341" w:rsidRPr="00F91515">
        <w:rPr>
          <w:rFonts w:ascii="Arial" w:hAnsi="Arial" w:cs="Arial"/>
          <w:bCs/>
          <w:sz w:val="24"/>
          <w:szCs w:val="24"/>
        </w:rPr>
        <w:t xml:space="preserve"> з особливостями</w:t>
      </w:r>
    </w:p>
    <w:p w14:paraId="017E31D2" w14:textId="37CAA075" w:rsidR="006C759D" w:rsidRPr="00F91515" w:rsidRDefault="00A03085" w:rsidP="006C759D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F91515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Тип джерела фінансування </w:t>
      </w:r>
      <w:r w:rsidR="009D0F81" w:rsidRPr="00F91515">
        <w:rPr>
          <w:rFonts w:ascii="Arial" w:hAnsi="Arial" w:cs="Arial"/>
          <w:bCs/>
          <w:sz w:val="24"/>
          <w:szCs w:val="24"/>
          <w:shd w:val="clear" w:color="auto" w:fill="FDFEFD"/>
        </w:rPr>
        <w:t>–</w:t>
      </w:r>
      <w:r w:rsidRPr="00F91515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 </w:t>
      </w:r>
      <w:r w:rsidR="00365E5B">
        <w:rPr>
          <w:rFonts w:ascii="Arial" w:hAnsi="Arial" w:cs="Arial"/>
          <w:sz w:val="24"/>
          <w:szCs w:val="24"/>
          <w:shd w:val="clear" w:color="auto" w:fill="FDFEFD"/>
        </w:rPr>
        <w:t xml:space="preserve">Місцевий </w:t>
      </w:r>
      <w:r w:rsidR="00E23865" w:rsidRPr="00F91515">
        <w:rPr>
          <w:rFonts w:ascii="Arial" w:hAnsi="Arial" w:cs="Arial"/>
          <w:sz w:val="24"/>
          <w:szCs w:val="24"/>
          <w:shd w:val="clear" w:color="auto" w:fill="FDFEFD"/>
        </w:rPr>
        <w:t xml:space="preserve"> бюджет </w:t>
      </w:r>
    </w:p>
    <w:p w14:paraId="097247E9" w14:textId="55390FC6" w:rsidR="00365E5B" w:rsidRPr="001B4C36" w:rsidRDefault="006C759D" w:rsidP="00365E5B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bCs/>
          <w:sz w:val="24"/>
          <w:szCs w:val="24"/>
          <w:lang w:eastAsia="uk-UA"/>
        </w:rPr>
      </w:pPr>
      <w:r w:rsidRPr="00F91515">
        <w:rPr>
          <w:rFonts w:ascii="Arial" w:hAnsi="Arial" w:cs="Arial"/>
          <w:bCs/>
          <w:sz w:val="24"/>
          <w:szCs w:val="24"/>
        </w:rPr>
        <w:t xml:space="preserve">Технічне завдання/вимоги:  </w:t>
      </w:r>
      <w:r w:rsidR="00365E5B" w:rsidRPr="001B4C36">
        <w:rPr>
          <w:rFonts w:ascii="Arial" w:hAnsi="Arial" w:cs="Arial"/>
          <w:sz w:val="24"/>
          <w:szCs w:val="24"/>
        </w:rPr>
        <w:t xml:space="preserve">Потреба визначалася з </w:t>
      </w:r>
      <w:r w:rsidR="006263E5">
        <w:rPr>
          <w:rFonts w:ascii="Arial" w:hAnsi="Arial" w:cs="Arial"/>
          <w:sz w:val="24"/>
          <w:szCs w:val="24"/>
        </w:rPr>
        <w:t>потреби та виділеного фінасування</w:t>
      </w:r>
      <w:r w:rsidR="00365E5B" w:rsidRPr="001B4C36">
        <w:rPr>
          <w:rFonts w:ascii="Arial" w:hAnsi="Arial" w:cs="Arial"/>
          <w:bCs/>
          <w:sz w:val="24"/>
          <w:szCs w:val="24"/>
        </w:rPr>
        <w:t xml:space="preserve"> </w:t>
      </w:r>
    </w:p>
    <w:p w14:paraId="2C89FAE2" w14:textId="0EDB9F09" w:rsidR="00626311" w:rsidRPr="00F91515" w:rsidRDefault="006C759D" w:rsidP="006C759D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SimSun" w:hAnsi="Arial" w:cs="Arial"/>
          <w:bCs/>
          <w:sz w:val="24"/>
          <w:szCs w:val="24"/>
          <w:lang w:eastAsia="uk-UA"/>
        </w:rPr>
      </w:pPr>
      <w:r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626311"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="00626311"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5B6F9A"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0279FE">
        <w:rPr>
          <w:rFonts w:ascii="Arial" w:hAnsi="Arial" w:cs="Arial"/>
          <w:sz w:val="24"/>
          <w:szCs w:val="24"/>
          <w:shd w:val="clear" w:color="auto" w:fill="FDFEFD"/>
        </w:rPr>
        <w:t>210 000,00</w:t>
      </w:r>
      <w:r w:rsidR="006263E5">
        <w:rPr>
          <w:rFonts w:ascii="Arial" w:hAnsi="Arial" w:cs="Arial"/>
          <w:sz w:val="24"/>
          <w:szCs w:val="24"/>
          <w:shd w:val="clear" w:color="auto" w:fill="FDFEFD"/>
        </w:rPr>
        <w:t xml:space="preserve"> </w:t>
      </w:r>
      <w:r w:rsidR="00E23865"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грн </w:t>
      </w:r>
      <w:r w:rsidR="00DC03E8">
        <w:rPr>
          <w:rFonts w:ascii="Arial" w:eastAsia="Times New Roman" w:hAnsi="Arial" w:cs="Arial"/>
          <w:bCs/>
          <w:sz w:val="24"/>
          <w:szCs w:val="24"/>
          <w:lang w:eastAsia="ru-RU"/>
        </w:rPr>
        <w:t>з</w:t>
      </w:r>
      <w:r w:rsidR="00626311"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ПДВ</w:t>
      </w:r>
    </w:p>
    <w:p w14:paraId="407A3D2F" w14:textId="77777777" w:rsidR="00626311" w:rsidRPr="006C759D" w:rsidRDefault="00626311" w:rsidP="00447C86">
      <w:pPr>
        <w:pStyle w:val="a3"/>
        <w:ind w:left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7008E9"/>
    <w:multiLevelType w:val="hybridMultilevel"/>
    <w:tmpl w:val="D7E6545A"/>
    <w:lvl w:ilvl="0" w:tplc="40CE7A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  <w:num w:numId="2" w16cid:durableId="1423987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02114"/>
    <w:rsid w:val="000226F9"/>
    <w:rsid w:val="000279FE"/>
    <w:rsid w:val="000408C3"/>
    <w:rsid w:val="00074B4A"/>
    <w:rsid w:val="00094D53"/>
    <w:rsid w:val="000B76EE"/>
    <w:rsid w:val="000C656C"/>
    <w:rsid w:val="000F7274"/>
    <w:rsid w:val="001054F4"/>
    <w:rsid w:val="001D75A9"/>
    <w:rsid w:val="001E39F7"/>
    <w:rsid w:val="0021341C"/>
    <w:rsid w:val="00274538"/>
    <w:rsid w:val="002D6F84"/>
    <w:rsid w:val="0032468D"/>
    <w:rsid w:val="00324734"/>
    <w:rsid w:val="0034554C"/>
    <w:rsid w:val="00365E5B"/>
    <w:rsid w:val="003716FA"/>
    <w:rsid w:val="00375EEC"/>
    <w:rsid w:val="003A1257"/>
    <w:rsid w:val="003D733E"/>
    <w:rsid w:val="003F4A4D"/>
    <w:rsid w:val="0040618A"/>
    <w:rsid w:val="00406352"/>
    <w:rsid w:val="00447C86"/>
    <w:rsid w:val="00467D7F"/>
    <w:rsid w:val="00495EFA"/>
    <w:rsid w:val="004A38C4"/>
    <w:rsid w:val="004A7EF2"/>
    <w:rsid w:val="004E5E7B"/>
    <w:rsid w:val="004F629C"/>
    <w:rsid w:val="00516C76"/>
    <w:rsid w:val="0052053D"/>
    <w:rsid w:val="005661F3"/>
    <w:rsid w:val="005671D7"/>
    <w:rsid w:val="00580760"/>
    <w:rsid w:val="005B61CF"/>
    <w:rsid w:val="005B6F9A"/>
    <w:rsid w:val="00605C9A"/>
    <w:rsid w:val="00626311"/>
    <w:rsid w:val="006263E5"/>
    <w:rsid w:val="006276CA"/>
    <w:rsid w:val="00634482"/>
    <w:rsid w:val="006462E5"/>
    <w:rsid w:val="00655FC0"/>
    <w:rsid w:val="006C759D"/>
    <w:rsid w:val="006F1BE7"/>
    <w:rsid w:val="00724AB8"/>
    <w:rsid w:val="00736B16"/>
    <w:rsid w:val="0079144D"/>
    <w:rsid w:val="007E5E09"/>
    <w:rsid w:val="008219E5"/>
    <w:rsid w:val="00841954"/>
    <w:rsid w:val="0084230C"/>
    <w:rsid w:val="008474EF"/>
    <w:rsid w:val="0086347A"/>
    <w:rsid w:val="008748FF"/>
    <w:rsid w:val="00883FAF"/>
    <w:rsid w:val="00886DF7"/>
    <w:rsid w:val="00933F96"/>
    <w:rsid w:val="00981C47"/>
    <w:rsid w:val="0098591B"/>
    <w:rsid w:val="00987FC1"/>
    <w:rsid w:val="009963F1"/>
    <w:rsid w:val="009A4ED3"/>
    <w:rsid w:val="009D0F81"/>
    <w:rsid w:val="009F3C4F"/>
    <w:rsid w:val="00A03085"/>
    <w:rsid w:val="00A22AC9"/>
    <w:rsid w:val="00A365C9"/>
    <w:rsid w:val="00A826C3"/>
    <w:rsid w:val="00AE1D4A"/>
    <w:rsid w:val="00AF2AC4"/>
    <w:rsid w:val="00B316EB"/>
    <w:rsid w:val="00B55A86"/>
    <w:rsid w:val="00B67F9B"/>
    <w:rsid w:val="00B713FE"/>
    <w:rsid w:val="00B90D6A"/>
    <w:rsid w:val="00BF4218"/>
    <w:rsid w:val="00C00982"/>
    <w:rsid w:val="00C12341"/>
    <w:rsid w:val="00C276CF"/>
    <w:rsid w:val="00C80E5E"/>
    <w:rsid w:val="00CC7245"/>
    <w:rsid w:val="00D14F08"/>
    <w:rsid w:val="00D33F98"/>
    <w:rsid w:val="00D47020"/>
    <w:rsid w:val="00DC03E8"/>
    <w:rsid w:val="00E02312"/>
    <w:rsid w:val="00E05D88"/>
    <w:rsid w:val="00E066FA"/>
    <w:rsid w:val="00E11556"/>
    <w:rsid w:val="00E23865"/>
    <w:rsid w:val="00E53B8E"/>
    <w:rsid w:val="00E77995"/>
    <w:rsid w:val="00EB4169"/>
    <w:rsid w:val="00F24736"/>
    <w:rsid w:val="00F41FFA"/>
    <w:rsid w:val="00F5304C"/>
    <w:rsid w:val="00F72A74"/>
    <w:rsid w:val="00F90D3F"/>
    <w:rsid w:val="00F91515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азвание табл/рис,Список уровня 2,Bullet Number,Bullet 1,Use Case List Paragraph,lp1,List Paragraph1,lp11,List Paragraph11,Elenco Normale,List Paragraph,Chapter10"/>
    <w:basedOn w:val="a"/>
    <w:link w:val="a4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6">
    <w:name w:val="Strong"/>
    <w:basedOn w:val="a0"/>
    <w:uiPriority w:val="22"/>
    <w:qFormat/>
    <w:rsid w:val="00E77995"/>
    <w:rPr>
      <w:b/>
      <w:bCs/>
    </w:rPr>
  </w:style>
  <w:style w:type="character" w:styleId="a7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a4">
    <w:name w:val="Абзац списку Знак"/>
    <w:aliases w:val="название табл/рис Знак,Список уровня 2 Знак,Bullet Number Знак,Bullet 1 Знак,Use Case List Paragraph Знак,lp1 Знак,List Paragraph1 Знак,lp11 Знак,List Paragraph11 Знак,Elenco Normale Знак,List Paragraph Знак,Chapter10 Знак"/>
    <w:link w:val="a3"/>
    <w:uiPriority w:val="34"/>
    <w:locked/>
    <w:rsid w:val="00E05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81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178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492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5</cp:revision>
  <dcterms:created xsi:type="dcterms:W3CDTF">2024-09-20T08:29:00Z</dcterms:created>
  <dcterms:modified xsi:type="dcterms:W3CDTF">2024-12-05T13:17:00Z</dcterms:modified>
</cp:coreProperties>
</file>