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BBB8E" w14:textId="77777777" w:rsidR="00BE668E" w:rsidRPr="00BE668E" w:rsidRDefault="00BE668E" w:rsidP="00BE668E">
      <w:pPr>
        <w:spacing w:after="0" w:line="240" w:lineRule="auto"/>
        <w:ind w:firstLine="567"/>
        <w:jc w:val="center"/>
        <w:rPr>
          <w:rFonts w:ascii="Times New Roman" w:hAnsi="Times New Roman"/>
          <w:b/>
          <w:i/>
          <w:sz w:val="28"/>
          <w:szCs w:val="28"/>
        </w:rPr>
      </w:pPr>
      <w:r w:rsidRPr="00BE668E">
        <w:rPr>
          <w:rFonts w:ascii="Times New Roman" w:hAnsi="Times New Roman"/>
          <w:b/>
          <w:i/>
          <w:sz w:val="28"/>
          <w:szCs w:val="28"/>
        </w:rPr>
        <w:t>«Електрична енергія»</w:t>
      </w:r>
    </w:p>
    <w:p w14:paraId="59859A15" w14:textId="0B042F24" w:rsidR="00301BC7" w:rsidRDefault="00BE668E" w:rsidP="00BE668E">
      <w:pPr>
        <w:spacing w:after="0" w:line="240" w:lineRule="auto"/>
        <w:ind w:firstLine="567"/>
        <w:jc w:val="center"/>
        <w:rPr>
          <w:rFonts w:ascii="Times New Roman" w:hAnsi="Times New Roman"/>
          <w:b/>
          <w:i/>
          <w:sz w:val="28"/>
          <w:szCs w:val="28"/>
        </w:rPr>
      </w:pPr>
      <w:r w:rsidRPr="00BE668E">
        <w:rPr>
          <w:rFonts w:ascii="Times New Roman" w:hAnsi="Times New Roman"/>
          <w:b/>
          <w:i/>
          <w:sz w:val="28"/>
          <w:szCs w:val="28"/>
        </w:rPr>
        <w:t>ДК 021:2015 09310000-5 – Електрична енергія</w:t>
      </w:r>
    </w:p>
    <w:p w14:paraId="3A913AB1" w14:textId="77777777" w:rsidR="00BE668E" w:rsidRDefault="00BE668E" w:rsidP="00BE668E">
      <w:pPr>
        <w:spacing w:after="0" w:line="240" w:lineRule="auto"/>
        <w:ind w:firstLine="567"/>
        <w:jc w:val="center"/>
        <w:rPr>
          <w:rFonts w:ascii="Times New Roman" w:hAnsi="Times New Roman" w:cs="Times New Roman"/>
          <w:b/>
        </w:rPr>
      </w:pPr>
    </w:p>
    <w:p w14:paraId="75750CBD" w14:textId="0317B4E2" w:rsidR="00B33343" w:rsidRPr="00AE0716" w:rsidRDefault="00B33343" w:rsidP="00BE668E">
      <w:pPr>
        <w:spacing w:after="0" w:line="240" w:lineRule="auto"/>
        <w:ind w:left="-284"/>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BE668E">
        <w:rPr>
          <w:rFonts w:ascii="Times New Roman" w:hAnsi="Times New Roman" w:cs="Times New Roman"/>
        </w:rPr>
        <w:t xml:space="preserve">«Електрична енергія» </w:t>
      </w:r>
      <w:r w:rsidR="00BE668E" w:rsidRPr="00BE668E">
        <w:rPr>
          <w:rFonts w:ascii="Times New Roman" w:hAnsi="Times New Roman" w:cs="Times New Roman"/>
        </w:rPr>
        <w:t>ДК 021:2015 09310000-5 – Електрична енергія</w:t>
      </w:r>
      <w:r w:rsidR="00EE1700" w:rsidRPr="005E523E">
        <w:rPr>
          <w:rFonts w:ascii="Times New Roman" w:hAnsi="Times New Roman" w:cs="Times New Roman"/>
        </w:rPr>
        <w:t xml:space="preserve"> </w:t>
      </w:r>
      <w:r w:rsidR="00EE1700" w:rsidRPr="00EE1700">
        <w:rPr>
          <w:rFonts w:ascii="Times New Roman" w:hAnsi="Times New Roman" w:cs="Times New Roman"/>
        </w:rPr>
        <w:t>для потреб</w:t>
      </w:r>
      <w:r w:rsidR="009C29DA">
        <w:rPr>
          <w:rFonts w:ascii="Times New Roman" w:hAnsi="Times New Roman" w:cs="Times New Roman"/>
        </w:rPr>
        <w:t xml:space="preserve"> </w:t>
      </w:r>
      <w:r w:rsidR="00A24EDC">
        <w:rPr>
          <w:rFonts w:ascii="Times New Roman" w:hAnsi="Times New Roman" w:cs="Times New Roman"/>
        </w:rPr>
        <w:t>Залізничної</w:t>
      </w:r>
      <w:bookmarkStart w:id="0" w:name="_GoBack"/>
      <w:bookmarkEnd w:id="0"/>
      <w:r w:rsidR="003802CC">
        <w:rPr>
          <w:rFonts w:ascii="Times New Roman" w:hAnsi="Times New Roman" w:cs="Times New Roman"/>
        </w:rPr>
        <w:t xml:space="preserve"> районної адміністрації Львівської міської ради</w:t>
      </w:r>
      <w:r w:rsidR="005E523E">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BE668E">
        <w:rPr>
          <w:rFonts w:ascii="Times New Roman" w:hAnsi="Times New Roman" w:cs="Times New Roman"/>
        </w:rPr>
        <w:t xml:space="preserve"> або на веб – сайті головного органу. </w:t>
      </w:r>
    </w:p>
    <w:p w14:paraId="2676AB31" w14:textId="77777777" w:rsidR="00B33343" w:rsidRDefault="00B33343" w:rsidP="00BE668E">
      <w:pPr>
        <w:spacing w:after="0" w:line="240" w:lineRule="auto"/>
        <w:ind w:left="-284"/>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3AB8C4B7" w:rsidR="00B33343" w:rsidRPr="00424241" w:rsidRDefault="00B33343" w:rsidP="00BE668E">
      <w:pPr>
        <w:spacing w:after="0" w:line="240" w:lineRule="auto"/>
        <w:ind w:left="-284"/>
        <w:jc w:val="both"/>
        <w:rPr>
          <w:rFonts w:ascii="Times New Roman" w:hAnsi="Times New Roman" w:cs="Times New Roman"/>
          <w:lang w:val="ru-RU"/>
        </w:rPr>
      </w:pPr>
      <w:r w:rsidRPr="005E523E">
        <w:rPr>
          <w:rFonts w:ascii="Times New Roman" w:hAnsi="Times New Roman" w:cs="Times New Roman"/>
        </w:rPr>
        <w:t xml:space="preserve">- </w:t>
      </w:r>
      <w:r w:rsidR="00BE668E">
        <w:rPr>
          <w:rFonts w:ascii="Times New Roman" w:hAnsi="Times New Roman" w:cs="Times New Roman"/>
          <w:lang w:val="ru-RU"/>
        </w:rPr>
        <w:t>«</w:t>
      </w:r>
      <w:proofErr w:type="spellStart"/>
      <w:r w:rsidR="00BE668E">
        <w:rPr>
          <w:rFonts w:ascii="Times New Roman" w:hAnsi="Times New Roman" w:cs="Times New Roman"/>
          <w:lang w:val="ru-RU"/>
        </w:rPr>
        <w:t>Електрична</w:t>
      </w:r>
      <w:proofErr w:type="spellEnd"/>
      <w:r w:rsidR="00BE668E">
        <w:rPr>
          <w:rFonts w:ascii="Times New Roman" w:hAnsi="Times New Roman" w:cs="Times New Roman"/>
          <w:lang w:val="ru-RU"/>
        </w:rPr>
        <w:t xml:space="preserve"> </w:t>
      </w:r>
      <w:proofErr w:type="spellStart"/>
      <w:r w:rsidR="00BE668E">
        <w:rPr>
          <w:rFonts w:ascii="Times New Roman" w:hAnsi="Times New Roman" w:cs="Times New Roman"/>
          <w:lang w:val="ru-RU"/>
        </w:rPr>
        <w:t>енергія</w:t>
      </w:r>
      <w:proofErr w:type="spellEnd"/>
      <w:r w:rsidR="00BE668E">
        <w:rPr>
          <w:rFonts w:ascii="Times New Roman" w:hAnsi="Times New Roman" w:cs="Times New Roman"/>
          <w:lang w:val="ru-RU"/>
        </w:rPr>
        <w:t xml:space="preserve">» </w:t>
      </w:r>
      <w:r w:rsidR="00BE668E" w:rsidRPr="00BE668E">
        <w:rPr>
          <w:rFonts w:ascii="Times New Roman" w:hAnsi="Times New Roman" w:cs="Times New Roman"/>
          <w:lang w:val="ru-RU"/>
        </w:rPr>
        <w:t xml:space="preserve">ДК 021:2015 09310000-5 – </w:t>
      </w:r>
      <w:proofErr w:type="spellStart"/>
      <w:r w:rsidR="00BE668E" w:rsidRPr="00BE668E">
        <w:rPr>
          <w:rFonts w:ascii="Times New Roman" w:hAnsi="Times New Roman" w:cs="Times New Roman"/>
          <w:lang w:val="ru-RU"/>
        </w:rPr>
        <w:t>Електрична</w:t>
      </w:r>
      <w:proofErr w:type="spellEnd"/>
      <w:r w:rsidR="00BE668E" w:rsidRPr="00BE668E">
        <w:rPr>
          <w:rFonts w:ascii="Times New Roman" w:hAnsi="Times New Roman" w:cs="Times New Roman"/>
          <w:lang w:val="ru-RU"/>
        </w:rPr>
        <w:t xml:space="preserve"> </w:t>
      </w:r>
      <w:proofErr w:type="spellStart"/>
      <w:r w:rsidR="00BE668E" w:rsidRPr="00BE668E">
        <w:rPr>
          <w:rFonts w:ascii="Times New Roman" w:hAnsi="Times New Roman" w:cs="Times New Roman"/>
          <w:lang w:val="ru-RU"/>
        </w:rPr>
        <w:t>енергія</w:t>
      </w:r>
      <w:proofErr w:type="spellEnd"/>
    </w:p>
    <w:p w14:paraId="548B7C7E" w14:textId="77777777" w:rsidR="00041F96" w:rsidRPr="00041F96"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25EBD67A" w14:textId="77777777" w:rsidR="00BE668E" w:rsidRDefault="00BE668E" w:rsidP="00BE668E">
      <w:pPr>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 xml:space="preserve">Замовник самостійно визначає необхідні  технічні характеристики предмета закупівлі виходячи зі специфіки предмета закупівлі, керуючись принципами здійснення </w:t>
      </w:r>
      <w:proofErr w:type="spellStart"/>
      <w:r>
        <w:rPr>
          <w:rFonts w:ascii="Times New Roman" w:hAnsi="Times New Roman" w:cs="Times New Roman"/>
          <w:lang w:eastAsia="ru-RU"/>
        </w:rPr>
        <w:t>закупівель</w:t>
      </w:r>
      <w:proofErr w:type="spellEnd"/>
      <w:r>
        <w:rPr>
          <w:rFonts w:ascii="Times New Roman" w:hAnsi="Times New Roman" w:cs="Times New Roman"/>
          <w:lang w:eastAsia="ru-RU"/>
        </w:rPr>
        <w:t xml:space="preserve"> та з дотриманням законодавства.</w:t>
      </w:r>
    </w:p>
    <w:p w14:paraId="1DB1E372"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14:paraId="4C6F4A01"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iCs/>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6476EE0A" w14:textId="77777777" w:rsidR="00BE668E" w:rsidRDefault="00BE668E" w:rsidP="00BE668E">
      <w:pPr>
        <w:shd w:val="clear" w:color="auto" w:fill="FFFFFF"/>
        <w:spacing w:after="0" w:line="240" w:lineRule="auto"/>
        <w:ind w:left="-426" w:firstLine="426"/>
        <w:contextualSpacing/>
        <w:jc w:val="center"/>
        <w:rPr>
          <w:rFonts w:ascii="Times New Roman" w:hAnsi="Times New Roman" w:cs="Times New Roman"/>
          <w:b/>
        </w:rPr>
      </w:pPr>
      <w:r>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BE668E" w14:paraId="4FFEDA5D" w14:textId="77777777" w:rsidTr="00BE668E">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14:paraId="4196E221" w14:textId="77777777" w:rsidR="00BE668E" w:rsidRDefault="00BE668E">
            <w:pPr>
              <w:spacing w:after="0" w:line="240" w:lineRule="auto"/>
              <w:rPr>
                <w:rFonts w:ascii="Times New Roman" w:hAnsi="Times New Roman" w:cs="Times New Roman"/>
              </w:rPr>
            </w:pPr>
            <w:r>
              <w:rPr>
                <w:rFonts w:ascii="Times New Roman" w:hAnsi="Times New Roman" w:cs="Times New Roman"/>
              </w:rPr>
              <w:t xml:space="preserve">Конкретне найменування закупівлі/ </w:t>
            </w:r>
          </w:p>
          <w:p w14:paraId="546DE66D"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hideMark/>
          </w:tcPr>
          <w:p w14:paraId="172DC6A8" w14:textId="77777777" w:rsidR="00BE668E" w:rsidRDefault="00BE668E">
            <w:pPr>
              <w:spacing w:after="0" w:line="240" w:lineRule="auto"/>
              <w:rPr>
                <w:rFonts w:ascii="Times New Roman" w:hAnsi="Times New Roman" w:cs="Times New Roman"/>
                <w:noProof/>
                <w:color w:val="000000"/>
                <w:lang w:eastAsia="ru-RU"/>
              </w:rPr>
            </w:pPr>
            <w:r>
              <w:rPr>
                <w:rFonts w:ascii="Times New Roman" w:hAnsi="Times New Roman" w:cs="Times New Roman"/>
                <w:noProof/>
                <w:color w:val="000000"/>
                <w:lang w:eastAsia="ru-RU"/>
              </w:rPr>
              <w:t xml:space="preserve">«Електрична енергія» </w:t>
            </w:r>
          </w:p>
          <w:p w14:paraId="522AD374" w14:textId="77777777" w:rsidR="00BE668E" w:rsidRDefault="00BE668E">
            <w:pPr>
              <w:spacing w:after="0" w:line="240" w:lineRule="auto"/>
              <w:rPr>
                <w:rFonts w:ascii="Times New Roman" w:hAnsi="Times New Roman" w:cs="Times New Roman"/>
                <w:noProof/>
                <w:color w:val="000000"/>
                <w:lang w:eastAsia="ru-RU"/>
              </w:rPr>
            </w:pPr>
            <w:r>
              <w:rPr>
                <w:rFonts w:ascii="Times New Roman" w:hAnsi="Times New Roman" w:cs="Times New Roman"/>
                <w:noProof/>
                <w:color w:val="000000"/>
                <w:lang w:eastAsia="ru-RU"/>
              </w:rPr>
              <w:t xml:space="preserve">ДК 021:2015 09310000-5 – Електрична енергія </w:t>
            </w:r>
          </w:p>
        </w:tc>
      </w:tr>
      <w:tr w:rsidR="00BE668E" w14:paraId="6514BB55"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7F0BF7B9" w14:textId="77777777" w:rsidR="00BE668E" w:rsidRDefault="00BE668E">
            <w:pPr>
              <w:spacing w:after="0" w:line="240" w:lineRule="auto"/>
              <w:rPr>
                <w:rFonts w:ascii="Times New Roman" w:hAnsi="Times New Roman" w:cs="Times New Roman"/>
                <w:lang w:eastAsia="ru-RU"/>
              </w:rPr>
            </w:pPr>
            <w:r>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092B8187" w14:textId="77777777" w:rsidR="00BE668E" w:rsidRPr="003802CC" w:rsidRDefault="00BE668E">
            <w:pPr>
              <w:spacing w:after="0" w:line="240" w:lineRule="auto"/>
              <w:rPr>
                <w:rFonts w:ascii="Times New Roman" w:hAnsi="Times New Roman" w:cs="Times New Roman"/>
                <w:shd w:val="clear" w:color="auto" w:fill="FFFFFF"/>
              </w:rPr>
            </w:pPr>
            <w:r w:rsidRPr="003802CC">
              <w:rPr>
                <w:rFonts w:ascii="Times New Roman" w:hAnsi="Times New Roman" w:cs="Times New Roman"/>
                <w:color w:val="000000"/>
              </w:rPr>
              <w:t xml:space="preserve">01.01.2025 року до 31 грудня  2025 року включно </w:t>
            </w:r>
          </w:p>
        </w:tc>
      </w:tr>
      <w:tr w:rsidR="00BE668E" w14:paraId="179B4194"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67639AEC"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Обсяг постачання електричної енергії/</w:t>
            </w:r>
            <w:r>
              <w:t xml:space="preserve"> </w:t>
            </w:r>
            <w:r>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14:paraId="5FD55160" w14:textId="77777777" w:rsidR="003802CC" w:rsidRDefault="003802CC">
            <w:pPr>
              <w:spacing w:after="0" w:line="240" w:lineRule="auto"/>
              <w:rPr>
                <w:rFonts w:ascii="Times New Roman" w:hAnsi="Times New Roman" w:cs="Times New Roman"/>
                <w:b/>
                <w:lang w:eastAsia="ru-RU"/>
              </w:rPr>
            </w:pPr>
          </w:p>
          <w:p w14:paraId="40D07167" w14:textId="35E66317" w:rsidR="00BE668E" w:rsidRDefault="00090AB0" w:rsidP="00B213BB">
            <w:pPr>
              <w:spacing w:after="0" w:line="240" w:lineRule="auto"/>
              <w:rPr>
                <w:rFonts w:ascii="Times New Roman" w:hAnsi="Times New Roman" w:cs="Times New Roman"/>
                <w:color w:val="000000"/>
              </w:rPr>
            </w:pPr>
            <w:r>
              <w:rPr>
                <w:rFonts w:ascii="Times New Roman" w:hAnsi="Times New Roman" w:cs="Times New Roman"/>
                <w:b/>
                <w:lang w:eastAsia="ru-RU"/>
              </w:rPr>
              <w:t>1</w:t>
            </w:r>
            <w:r w:rsidR="00B213BB">
              <w:rPr>
                <w:rFonts w:ascii="Times New Roman" w:hAnsi="Times New Roman" w:cs="Times New Roman"/>
                <w:b/>
                <w:lang w:eastAsia="ru-RU"/>
              </w:rPr>
              <w:t>25</w:t>
            </w:r>
            <w:r>
              <w:rPr>
                <w:rFonts w:ascii="Times New Roman" w:hAnsi="Times New Roman" w:cs="Times New Roman"/>
                <w:b/>
                <w:lang w:eastAsia="ru-RU"/>
              </w:rPr>
              <w:t xml:space="preserve"> 000</w:t>
            </w:r>
            <w:r w:rsidR="003802CC" w:rsidRPr="00705E35">
              <w:rPr>
                <w:rFonts w:ascii="Times New Roman" w:hAnsi="Times New Roman" w:cs="Times New Roman"/>
                <w:b/>
                <w:lang w:eastAsia="ru-RU"/>
              </w:rPr>
              <w:t xml:space="preserve"> кВт*год</w:t>
            </w:r>
          </w:p>
        </w:tc>
      </w:tr>
      <w:tr w:rsidR="003802CC" w14:paraId="49B902ED"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3A2F9758" w14:textId="77777777" w:rsidR="003802CC" w:rsidRDefault="003802CC" w:rsidP="003802CC">
            <w:pPr>
              <w:spacing w:after="0" w:line="240" w:lineRule="auto"/>
              <w:rPr>
                <w:rFonts w:ascii="Times New Roman" w:hAnsi="Times New Roman" w:cs="Times New Roman"/>
              </w:rPr>
            </w:pPr>
            <w:r>
              <w:rPr>
                <w:rFonts w:ascii="Times New Roman" w:hAnsi="Times New Roman" w:cs="Times New Roman"/>
              </w:rPr>
              <w:t>Місце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2BC405A9" w14:textId="63BC9588" w:rsidR="003802CC" w:rsidRDefault="00090AB0" w:rsidP="003802CC">
            <w:pPr>
              <w:spacing w:after="0" w:line="240" w:lineRule="auto"/>
              <w:ind w:left="-426" w:firstLine="426"/>
              <w:jc w:val="both"/>
              <w:rPr>
                <w:rFonts w:ascii="Times New Roman" w:hAnsi="Times New Roman"/>
                <w:b/>
                <w:color w:val="0D0D0D"/>
              </w:rPr>
            </w:pPr>
            <w:r>
              <w:rPr>
                <w:rFonts w:ascii="Times New Roman" w:hAnsi="Times New Roman"/>
                <w:b/>
                <w:color w:val="0D0D0D"/>
              </w:rPr>
              <w:t>792</w:t>
            </w:r>
            <w:r w:rsidR="003802CC" w:rsidRPr="00705E35">
              <w:rPr>
                <w:rFonts w:ascii="Times New Roman" w:hAnsi="Times New Roman"/>
                <w:b/>
                <w:color w:val="0D0D0D"/>
              </w:rPr>
              <w:t xml:space="preserve">2, </w:t>
            </w:r>
            <w:r w:rsidR="003802CC">
              <w:rPr>
                <w:rFonts w:ascii="Times New Roman" w:hAnsi="Times New Roman"/>
                <w:b/>
                <w:color w:val="0D0D0D"/>
              </w:rPr>
              <w:t xml:space="preserve">Львівська обл., </w:t>
            </w:r>
            <w:proofErr w:type="spellStart"/>
            <w:r w:rsidR="003802CC" w:rsidRPr="00705E35">
              <w:rPr>
                <w:rFonts w:ascii="Times New Roman" w:hAnsi="Times New Roman"/>
                <w:b/>
                <w:color w:val="0D0D0D"/>
              </w:rPr>
              <w:t>м</w:t>
            </w:r>
            <w:r w:rsidR="003802CC">
              <w:rPr>
                <w:rFonts w:ascii="Times New Roman" w:hAnsi="Times New Roman"/>
                <w:b/>
                <w:color w:val="0D0D0D"/>
              </w:rPr>
              <w:t>.</w:t>
            </w:r>
            <w:r w:rsidR="003802CC" w:rsidRPr="00705E35">
              <w:rPr>
                <w:rFonts w:ascii="Times New Roman" w:hAnsi="Times New Roman"/>
                <w:b/>
                <w:color w:val="0D0D0D"/>
              </w:rPr>
              <w:t>Львів</w:t>
            </w:r>
            <w:proofErr w:type="spellEnd"/>
            <w:r w:rsidR="003802CC">
              <w:rPr>
                <w:rFonts w:ascii="Times New Roman" w:hAnsi="Times New Roman"/>
                <w:b/>
                <w:color w:val="0D0D0D"/>
              </w:rPr>
              <w:t>,</w:t>
            </w:r>
          </w:p>
          <w:p w14:paraId="4ECDD6DF" w14:textId="1C4E7B94" w:rsidR="003802CC" w:rsidRDefault="00090AB0" w:rsidP="003802CC">
            <w:pPr>
              <w:spacing w:after="0" w:line="240" w:lineRule="auto"/>
              <w:ind w:left="-426" w:firstLine="426"/>
              <w:jc w:val="both"/>
              <w:rPr>
                <w:rFonts w:ascii="Times New Roman" w:hAnsi="Times New Roman" w:cs="Calibri"/>
                <w:b/>
                <w:color w:val="0D0D0D"/>
              </w:rPr>
            </w:pPr>
            <w:r>
              <w:rPr>
                <w:rFonts w:ascii="Times New Roman" w:hAnsi="Times New Roman"/>
                <w:b/>
                <w:color w:val="0D0D0D"/>
              </w:rPr>
              <w:t>Вулиця Виговського І., 34</w:t>
            </w:r>
            <w:r w:rsidR="003802CC" w:rsidRPr="00705E35">
              <w:rPr>
                <w:rFonts w:ascii="Times New Roman" w:hAnsi="Times New Roman"/>
                <w:b/>
                <w:color w:val="0D0D0D"/>
              </w:rPr>
              <w:t xml:space="preserve"> </w:t>
            </w:r>
          </w:p>
        </w:tc>
      </w:tr>
      <w:tr w:rsidR="00BE668E" w14:paraId="65FEEA0F"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59B216BD"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hideMark/>
          </w:tcPr>
          <w:p w14:paraId="201F25EE" w14:textId="77777777" w:rsidR="00BE668E" w:rsidRDefault="00BE668E">
            <w:pPr>
              <w:spacing w:after="0" w:line="240" w:lineRule="auto"/>
              <w:rPr>
                <w:rFonts w:ascii="Times New Roman" w:hAnsi="Times New Roman" w:cs="Times New Roman"/>
                <w:color w:val="000000"/>
              </w:rPr>
            </w:pPr>
            <w:r>
              <w:rPr>
                <w:rFonts w:ascii="Times New Roman" w:hAnsi="Times New Roman" w:cs="Times New Roman"/>
                <w:b/>
                <w:lang w:eastAsia="ru-RU"/>
              </w:rPr>
              <w:t>ПрАТ «</w:t>
            </w:r>
            <w:proofErr w:type="spellStart"/>
            <w:r>
              <w:rPr>
                <w:rFonts w:ascii="Times New Roman" w:hAnsi="Times New Roman" w:cs="Times New Roman"/>
                <w:b/>
                <w:lang w:eastAsia="ru-RU"/>
              </w:rPr>
              <w:t>Львівобленерго</w:t>
            </w:r>
            <w:proofErr w:type="spellEnd"/>
            <w:r>
              <w:rPr>
                <w:rFonts w:ascii="Times New Roman" w:hAnsi="Times New Roman" w:cs="Times New Roman"/>
                <w:b/>
                <w:lang w:eastAsia="ru-RU"/>
              </w:rPr>
              <w:t>»</w:t>
            </w:r>
          </w:p>
        </w:tc>
      </w:tr>
    </w:tbl>
    <w:p w14:paraId="7F66300A" w14:textId="77777777" w:rsidR="00BE668E" w:rsidRDefault="00BE668E" w:rsidP="00BE668E">
      <w:pPr>
        <w:spacing w:after="0" w:line="240" w:lineRule="auto"/>
        <w:ind w:left="-284"/>
        <w:jc w:val="both"/>
        <w:rPr>
          <w:rFonts w:ascii="Times New Roman" w:eastAsia="Times New Roman" w:hAnsi="Times New Roman" w:cs="Times New Roman"/>
          <w:lang w:val="ru-RU"/>
        </w:rPr>
      </w:pPr>
      <w:r w:rsidRPr="00BE668E">
        <w:rPr>
          <w:rFonts w:ascii="Times New Roman" w:hAnsi="Times New Roman" w:cs="Times New Roman"/>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proofErr w:type="spellStart"/>
      <w:r>
        <w:rPr>
          <w:rFonts w:ascii="Times New Roman" w:hAnsi="Times New Roman" w:cs="Times New Roman"/>
          <w:lang w:val="ru-RU"/>
        </w:rPr>
        <w:t>Якість</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характеризується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фізичними</w:t>
      </w:r>
      <w:proofErr w:type="spellEnd"/>
      <w:r>
        <w:rPr>
          <w:rFonts w:ascii="Times New Roman" w:hAnsi="Times New Roman" w:cs="Times New Roman"/>
          <w:lang w:val="ru-RU"/>
        </w:rPr>
        <w:t xml:space="preserve"> параметрами </w:t>
      </w:r>
      <w:proofErr w:type="spellStart"/>
      <w:r>
        <w:rPr>
          <w:rFonts w:ascii="Times New Roman" w:hAnsi="Times New Roman" w:cs="Times New Roman"/>
          <w:lang w:val="ru-RU"/>
        </w:rPr>
        <w:t>поставленої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споживачу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та </w:t>
      </w:r>
      <w:proofErr w:type="spellStart"/>
      <w:r>
        <w:rPr>
          <w:rFonts w:ascii="Times New Roman" w:hAnsi="Times New Roman" w:cs="Times New Roman"/>
          <w:lang w:val="ru-RU"/>
        </w:rPr>
        <w:t>їх</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відповідністю</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встановленому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законодавством</w:t>
      </w:r>
      <w:proofErr w:type="spellEnd"/>
      <w:r>
        <w:rPr>
          <w:rFonts w:ascii="Times New Roman" w:hAnsi="Times New Roman" w:cs="Times New Roman"/>
          <w:lang w:val="ru-RU"/>
        </w:rPr>
        <w:t xml:space="preserve"> стандарту.</w:t>
      </w:r>
    </w:p>
    <w:p w14:paraId="0E4DF3BC" w14:textId="77777777" w:rsidR="00BE668E" w:rsidRDefault="00BE668E" w:rsidP="00BE668E">
      <w:pPr>
        <w:spacing w:after="0" w:line="240" w:lineRule="auto"/>
        <w:ind w:left="-284"/>
        <w:jc w:val="both"/>
        <w:rPr>
          <w:rFonts w:ascii="Times New Roman" w:hAnsi="Times New Roman" w:cs="Times New Roman"/>
          <w:lang w:eastAsia="uk-UA"/>
        </w:rPr>
      </w:pPr>
      <w:r>
        <w:rPr>
          <w:rFonts w:ascii="Times New Roman" w:hAnsi="Times New Roman" w:cs="Times New Roman"/>
        </w:rPr>
        <w:t>Постачання електричної енергії споживачу регулюється чинним законодавством України:</w:t>
      </w:r>
    </w:p>
    <w:p w14:paraId="5F8C2FC3"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 розподілу, затвердженого постановою Національної комісії регулювання   електроенергетики та комунальних послуг України від 14.03.2018 № 310;</w:t>
      </w:r>
    </w:p>
    <w:p w14:paraId="20113C16"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системи передачі, затвердженого постановою Національної комісії регулювання електроенергетики та комунальних послуг України від 14.03.2018 № 309;</w:t>
      </w:r>
    </w:p>
    <w:p w14:paraId="503ACF37"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Законом України від 13.04.2017 № 2019-VIII «Про ринок електричної енергії»;</w:t>
      </w:r>
    </w:p>
    <w:p w14:paraId="7B2C45CC"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Правилами роздрібного ринку електричної енергії, затвердженими постановою Національної комісії регулювання електроенергетики та комунальних послуг України від 14.03.2018 № 312.</w:t>
      </w:r>
    </w:p>
    <w:p w14:paraId="6C7E94A0"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14.03.2018 № 307 "Про затвердження Правил ринку";</w:t>
      </w:r>
    </w:p>
    <w:p w14:paraId="4F189F28"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27.12.2017 № 1469 " Про затвердження Ліцензійних умов провадження господарської діяльності з постачання електричної енергії споживачу";</w:t>
      </w:r>
    </w:p>
    <w:p w14:paraId="7E9EA40F"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Іншими нормативно-правовими актами, прийнятими на виконання Закону України «Про ринок електричної енергії».</w:t>
      </w:r>
    </w:p>
    <w:p w14:paraId="2708CE2F" w14:textId="77777777" w:rsidR="00BE668E" w:rsidRDefault="00BE668E" w:rsidP="00BE668E">
      <w:pPr>
        <w:tabs>
          <w:tab w:val="left" w:pos="284"/>
        </w:tabs>
        <w:spacing w:after="0" w:line="240" w:lineRule="auto"/>
        <w:ind w:left="-284" w:right="-2"/>
        <w:jc w:val="both"/>
        <w:rPr>
          <w:rFonts w:ascii="Times New Roman" w:hAnsi="Times New Roman" w:cs="Times New Roman"/>
        </w:rPr>
      </w:pPr>
      <w:r>
        <w:rPr>
          <w:rFonts w:ascii="Times New Roman" w:hAnsi="Times New Roman" w:cs="Times New Roman"/>
          <w:b/>
        </w:rPr>
        <w:t>Мета використання товару</w:t>
      </w:r>
      <w:r>
        <w:rPr>
          <w:rFonts w:ascii="Times New Roman" w:hAnsi="Times New Roman" w:cs="Times New Roman"/>
        </w:rPr>
        <w:t>: для задоволення потреб у споживанні електричної енергії об’єктів Замовника.</w:t>
      </w:r>
    </w:p>
    <w:p w14:paraId="17DAA8EF" w14:textId="77777777" w:rsidR="00BE668E" w:rsidRDefault="00BE668E" w:rsidP="00BE668E">
      <w:pPr>
        <w:tabs>
          <w:tab w:val="left" w:pos="993"/>
          <w:tab w:val="left" w:pos="1560"/>
        </w:tabs>
        <w:spacing w:after="0" w:line="240" w:lineRule="auto"/>
        <w:ind w:left="-284"/>
        <w:jc w:val="both"/>
        <w:rPr>
          <w:rFonts w:ascii="Times New Roman" w:hAnsi="Times New Roman" w:cs="Times New Roman"/>
          <w:b/>
          <w:bCs/>
          <w:lang w:eastAsia="ru-RU"/>
        </w:rPr>
      </w:pPr>
      <w:r>
        <w:rPr>
          <w:rFonts w:ascii="Times New Roman" w:hAnsi="Times New Roman" w:cs="Times New Roman"/>
          <w:lang w:eastAsia="ru-RU"/>
        </w:rPr>
        <w:t xml:space="preserve">До ціни пропозиції учасник зобов’язаний включити витрати на </w:t>
      </w:r>
      <w:r>
        <w:rPr>
          <w:rFonts w:ascii="Times New Roman" w:hAnsi="Times New Roman" w:cs="Times New Roman"/>
          <w:b/>
          <w:bCs/>
          <w:lang w:eastAsia="ru-RU"/>
        </w:rPr>
        <w:t>послуги з передачі електричної енергії за регульованим тарифом.</w:t>
      </w:r>
    </w:p>
    <w:p w14:paraId="1B4B6155" w14:textId="77777777" w:rsidR="00BE668E" w:rsidRPr="00C07553" w:rsidRDefault="00BE668E" w:rsidP="00BE668E">
      <w:pPr>
        <w:spacing w:after="0" w:line="240" w:lineRule="auto"/>
        <w:ind w:left="-284"/>
        <w:jc w:val="both"/>
        <w:rPr>
          <w:rFonts w:ascii="Times New Roman" w:hAnsi="Times New Roman" w:cs="Times New Roman"/>
        </w:rPr>
      </w:pPr>
      <w:r w:rsidRPr="00BE668E">
        <w:rPr>
          <w:rFonts w:ascii="Times New Roman" w:hAnsi="Times New Roman"/>
          <w:color w:val="000000"/>
          <w:kern w:val="1"/>
          <w:lang w:eastAsia="ar-SA"/>
        </w:rPr>
        <w:t>Послуги з розподілу електричної енергії сплачуються Споживачем/Замовником самостійно безпосередньо  оператору системи розподілу відповідно до договору про надання послуг з розподілу, укладеним між оператором системи розподілу та Споживачем/Замовником. До ціни пропозиції учасник не включає послуги з розподілу електричної енергії.</w:t>
      </w:r>
    </w:p>
    <w:p w14:paraId="6F3C8A64" w14:textId="77777777" w:rsidR="00593474" w:rsidRDefault="00593474" w:rsidP="00731BA0">
      <w:pPr>
        <w:spacing w:after="0" w:line="240" w:lineRule="auto"/>
        <w:jc w:val="both"/>
        <w:rPr>
          <w:rFonts w:ascii="Times New Roman" w:hAnsi="Times New Roman" w:cs="Times New Roman"/>
          <w:b/>
          <w:i/>
        </w:rPr>
      </w:pPr>
    </w:p>
    <w:p w14:paraId="00962068" w14:textId="77777777" w:rsidR="00CA42A4"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5C675B24" w:rsidR="00CA42A4" w:rsidRDefault="00CA42A4" w:rsidP="00BE668E">
      <w:pPr>
        <w:spacing w:after="0" w:line="240" w:lineRule="auto"/>
        <w:ind w:left="-284"/>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01569B">
        <w:rPr>
          <w:rFonts w:ascii="Times New Roman" w:hAnsi="Times New Roman" w:cs="Times New Roman"/>
        </w:rPr>
        <w:t>1 056250</w:t>
      </w:r>
      <w:r w:rsidR="006A2D19" w:rsidRPr="00031B76">
        <w:rPr>
          <w:rFonts w:ascii="Times New Roman" w:hAnsi="Times New Roman" w:cs="Times New Roman"/>
        </w:rPr>
        <w:t xml:space="preserve"> грн. з ПДВ</w:t>
      </w:r>
    </w:p>
    <w:p w14:paraId="549544EC" w14:textId="76427342" w:rsidR="00B8595A" w:rsidRDefault="00BE668E" w:rsidP="00BE668E">
      <w:pPr>
        <w:spacing w:after="0" w:line="240" w:lineRule="auto"/>
        <w:ind w:left="-284"/>
        <w:jc w:val="both"/>
        <w:rPr>
          <w:rFonts w:ascii="Times New Roman" w:hAnsi="Times New Roman" w:cs="Times New Roman"/>
        </w:rPr>
      </w:pPr>
      <w:r w:rsidRPr="00BE668E">
        <w:rPr>
          <w:rFonts w:ascii="Times New Roman" w:hAnsi="Times New Roman" w:cs="Times New Roman"/>
        </w:rPr>
        <w:lastRenderedPageBreak/>
        <w:t xml:space="preserve">При визначенні очікуваної вартості замовник неухильно дотримувався принципів проведення публічних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w:t>
      </w:r>
      <w:proofErr w:type="spellStart"/>
      <w:r w:rsidRPr="00BE668E">
        <w:rPr>
          <w:rFonts w:ascii="Times New Roman" w:hAnsi="Times New Roman" w:cs="Times New Roman"/>
        </w:rPr>
        <w:t>Prozorro</w:t>
      </w:r>
      <w:proofErr w:type="spellEnd"/>
      <w:r w:rsidRPr="00BE668E">
        <w:rPr>
          <w:rFonts w:ascii="Times New Roman" w:hAnsi="Times New Roman" w:cs="Times New Roman"/>
        </w:rPr>
        <w:t xml:space="preserve">, професійного модуля аналітики </w:t>
      </w:r>
      <w:proofErr w:type="spellStart"/>
      <w:r w:rsidRPr="00BE668E">
        <w:rPr>
          <w:rFonts w:ascii="Times New Roman" w:hAnsi="Times New Roman" w:cs="Times New Roman"/>
        </w:rPr>
        <w:t>bi.prozorro</w:t>
      </w:r>
      <w:proofErr w:type="spellEnd"/>
      <w:r w:rsidRPr="00BE668E">
        <w:rPr>
          <w:rFonts w:ascii="Times New Roman" w:hAnsi="Times New Roman" w:cs="Times New Roman"/>
        </w:rPr>
        <w:t xml:space="preserve">, електронного каталогу </w:t>
      </w:r>
      <w:proofErr w:type="spellStart"/>
      <w:r w:rsidRPr="00BE668E">
        <w:rPr>
          <w:rFonts w:ascii="Times New Roman" w:hAnsi="Times New Roman" w:cs="Times New Roman"/>
        </w:rPr>
        <w:t>Prozorro.Market</w:t>
      </w:r>
      <w:proofErr w:type="spellEnd"/>
      <w:r w:rsidRPr="00BE668E">
        <w:rPr>
          <w:rFonts w:ascii="Times New Roman" w:hAnsi="Times New Roman" w:cs="Times New Roman"/>
        </w:rPr>
        <w:t xml:space="preserve">, а також </w:t>
      </w:r>
      <w:proofErr w:type="spellStart"/>
      <w:r w:rsidRPr="00BE668E">
        <w:rPr>
          <w:rFonts w:ascii="Times New Roman" w:hAnsi="Times New Roman" w:cs="Times New Roman"/>
        </w:rPr>
        <w:t>Google</w:t>
      </w:r>
      <w:proofErr w:type="spellEnd"/>
      <w:r w:rsidRPr="00BE668E">
        <w:rPr>
          <w:rFonts w:ascii="Times New Roman" w:hAnsi="Times New Roman" w:cs="Times New Roman"/>
        </w:rPr>
        <w:t xml:space="preserve"> пошук.</w:t>
      </w:r>
    </w:p>
    <w:p w14:paraId="1BFD1280" w14:textId="77777777" w:rsidR="00BE668E" w:rsidRDefault="00BE668E" w:rsidP="00BE668E">
      <w:pPr>
        <w:spacing w:after="0" w:line="240" w:lineRule="auto"/>
        <w:jc w:val="both"/>
        <w:rPr>
          <w:rFonts w:ascii="Times New Roman" w:hAnsi="Times New Roman" w:cs="Times New Roman"/>
          <w:sz w:val="21"/>
          <w:szCs w:val="21"/>
        </w:rPr>
      </w:pPr>
    </w:p>
    <w:p w14:paraId="79D60ECA" w14:textId="23C09460" w:rsidR="00BE668E" w:rsidRDefault="00BE668E" w:rsidP="00BE668E">
      <w:pPr>
        <w:spacing w:after="0" w:line="240" w:lineRule="auto"/>
        <w:jc w:val="both"/>
        <w:rPr>
          <w:rFonts w:ascii="Times New Roman" w:hAnsi="Times New Roman" w:cs="Times New Roman"/>
          <w:sz w:val="21"/>
          <w:szCs w:val="21"/>
        </w:rPr>
      </w:pPr>
    </w:p>
    <w:p w14:paraId="2414768D" w14:textId="77777777" w:rsidR="004E489E" w:rsidRDefault="004E489E" w:rsidP="00301BC7">
      <w:pPr>
        <w:spacing w:after="0" w:line="240" w:lineRule="auto"/>
        <w:ind w:firstLine="567"/>
        <w:jc w:val="both"/>
        <w:rPr>
          <w:rFonts w:ascii="Times New Roman" w:hAnsi="Times New Roman" w:cs="Times New Roman"/>
        </w:rPr>
      </w:pPr>
    </w:p>
    <w:p w14:paraId="4014C595" w14:textId="647975AC"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9C29DA">
        <w:rPr>
          <w:rFonts w:ascii="Times New Roman" w:eastAsia="Times New Roman" w:hAnsi="Times New Roman"/>
          <w:lang w:eastAsia="ru-RU"/>
        </w:rPr>
        <w:t xml:space="preserve">Уповноважена особа                                                                                                </w:t>
      </w:r>
      <w:r w:rsidR="00090AB0">
        <w:rPr>
          <w:rFonts w:ascii="Times New Roman" w:eastAsia="Times New Roman" w:hAnsi="Times New Roman"/>
          <w:lang w:eastAsia="ru-RU"/>
        </w:rPr>
        <w:t>Ірина ЯРЕМОВИЧ</w:t>
      </w:r>
    </w:p>
    <w:p w14:paraId="77ECAE1B" w14:textId="77777777"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p w14:paraId="4DE03EDD" w14:textId="77777777" w:rsidR="004E489E" w:rsidRPr="007A50F1" w:rsidRDefault="004E489E" w:rsidP="009C1FAD">
      <w:pPr>
        <w:spacing w:after="0" w:line="240" w:lineRule="auto"/>
        <w:ind w:right="-81"/>
        <w:jc w:val="center"/>
        <w:rPr>
          <w:rFonts w:ascii="Times New Roman" w:eastAsia="Times New Roman" w:hAnsi="Times New Roman" w:cs="Times New Roman"/>
          <w:sz w:val="20"/>
          <w:szCs w:val="20"/>
          <w:lang w:eastAsia="uk-UA"/>
        </w:rPr>
      </w:pPr>
    </w:p>
    <w:sectPr w:rsidR="004E489E"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569B"/>
    <w:rsid w:val="00031B76"/>
    <w:rsid w:val="00041F96"/>
    <w:rsid w:val="00090AB0"/>
    <w:rsid w:val="000A1A51"/>
    <w:rsid w:val="000A6FF8"/>
    <w:rsid w:val="002D2258"/>
    <w:rsid w:val="00301BC7"/>
    <w:rsid w:val="00305EE4"/>
    <w:rsid w:val="00327D68"/>
    <w:rsid w:val="00364E14"/>
    <w:rsid w:val="00377E08"/>
    <w:rsid w:val="003802CC"/>
    <w:rsid w:val="003A5FEF"/>
    <w:rsid w:val="003D3B1D"/>
    <w:rsid w:val="00424241"/>
    <w:rsid w:val="004B3B8A"/>
    <w:rsid w:val="004E489E"/>
    <w:rsid w:val="00556ABA"/>
    <w:rsid w:val="00590E66"/>
    <w:rsid w:val="00593474"/>
    <w:rsid w:val="005E523E"/>
    <w:rsid w:val="00683DDC"/>
    <w:rsid w:val="006A2D19"/>
    <w:rsid w:val="006B1DA6"/>
    <w:rsid w:val="00731BA0"/>
    <w:rsid w:val="007502A5"/>
    <w:rsid w:val="007732E7"/>
    <w:rsid w:val="007A50F1"/>
    <w:rsid w:val="007B1590"/>
    <w:rsid w:val="00825693"/>
    <w:rsid w:val="00946CE0"/>
    <w:rsid w:val="009C1FAD"/>
    <w:rsid w:val="009C29DA"/>
    <w:rsid w:val="009F4FD2"/>
    <w:rsid w:val="00A24EDC"/>
    <w:rsid w:val="00A81052"/>
    <w:rsid w:val="00A9389D"/>
    <w:rsid w:val="00AB0DFA"/>
    <w:rsid w:val="00AE0716"/>
    <w:rsid w:val="00B16C66"/>
    <w:rsid w:val="00B213BB"/>
    <w:rsid w:val="00B33343"/>
    <w:rsid w:val="00B8595A"/>
    <w:rsid w:val="00BE668E"/>
    <w:rsid w:val="00BF49C0"/>
    <w:rsid w:val="00BF6BFF"/>
    <w:rsid w:val="00C07553"/>
    <w:rsid w:val="00C863AE"/>
    <w:rsid w:val="00CA42A4"/>
    <w:rsid w:val="00CB29B7"/>
    <w:rsid w:val="00D15CC3"/>
    <w:rsid w:val="00D84356"/>
    <w:rsid w:val="00E162B9"/>
    <w:rsid w:val="00EB6A5D"/>
    <w:rsid w:val="00EE1700"/>
    <w:rsid w:val="00F074E8"/>
    <w:rsid w:val="00F551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8"/>
    <w:uiPriority w:val="34"/>
    <w:qFormat/>
    <w:rsid w:val="00AE0716"/>
    <w:pPr>
      <w:suppressAutoHyphens/>
      <w:spacing w:after="200" w:line="276" w:lineRule="auto"/>
      <w:ind w:left="720"/>
    </w:pPr>
    <w:rPr>
      <w:rFonts w:ascii="Calibri" w:eastAsia="Times New Roman" w:hAnsi="Calibri" w:cs="Calibri"/>
      <w:kern w:val="1"/>
      <w:lang w:eastAsia="ar-SA"/>
    </w:rPr>
  </w:style>
  <w:style w:type="character" w:customStyle="1" w:styleId="a8">
    <w:name w:val="Абзац списку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7"/>
    <w:uiPriority w:val="34"/>
    <w:qFormat/>
    <w:locked/>
    <w:rsid w:val="00BE668E"/>
    <w:rPr>
      <w:rFonts w:ascii="Calibri" w:eastAsia="Times New Roman" w:hAnsi="Calibri" w:cs="Calibri"/>
      <w:kern w:val="1"/>
      <w:lang w:eastAsia="ar-SA"/>
    </w:rPr>
  </w:style>
  <w:style w:type="paragraph" w:styleId="a9">
    <w:name w:val="Balloon Text"/>
    <w:basedOn w:val="a"/>
    <w:link w:val="aa"/>
    <w:uiPriority w:val="99"/>
    <w:semiHidden/>
    <w:unhideWhenUsed/>
    <w:rsid w:val="003802CC"/>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3802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923688524">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199079300">
      <w:bodyDiv w:val="1"/>
      <w:marLeft w:val="0"/>
      <w:marRight w:val="0"/>
      <w:marTop w:val="0"/>
      <w:marBottom w:val="0"/>
      <w:divBdr>
        <w:top w:val="none" w:sz="0" w:space="0" w:color="auto"/>
        <w:left w:val="none" w:sz="0" w:space="0" w:color="auto"/>
        <w:bottom w:val="none" w:sz="0" w:space="0" w:color="auto"/>
        <w:right w:val="none" w:sz="0" w:space="0" w:color="auto"/>
      </w:divBdr>
    </w:div>
    <w:div w:id="163305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5B542C-0880-4EFD-A91A-64A8FB4F1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3395</Words>
  <Characters>1936</Characters>
  <Application>Microsoft Office Word</Application>
  <DocSecurity>0</DocSecurity>
  <Lines>16</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Yaremovych.Iryna</cp:lastModifiedBy>
  <cp:revision>7</cp:revision>
  <cp:lastPrinted>2024-12-09T13:57:00Z</cp:lastPrinted>
  <dcterms:created xsi:type="dcterms:W3CDTF">2024-12-10T14:10:00Z</dcterms:created>
  <dcterms:modified xsi:type="dcterms:W3CDTF">2024-12-12T12:49:00Z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