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42" w:rsidRDefault="00AF4842" w:rsidP="00AF484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«Природний газ»</w:t>
      </w:r>
    </w:p>
    <w:p w:rsidR="00AF4842" w:rsidRDefault="00AF4842" w:rsidP="00AF484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ДК 021:2015 09120000-6 Газове паливо</w:t>
      </w:r>
    </w:p>
    <w:p w:rsidR="00AF4842" w:rsidRDefault="00AF4842" w:rsidP="00AF484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F4842" w:rsidRDefault="00AF4842" w:rsidP="00AF4842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Номенклатура: 09123000-7 Природний газ</w:t>
      </w:r>
    </w:p>
    <w:p w:rsidR="00AF4842" w:rsidRDefault="00AF4842" w:rsidP="00AF48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AF4842" w:rsidRDefault="00AF4842" w:rsidP="00AF48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AF4842" w:rsidRDefault="00AF4842" w:rsidP="00AF484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>
        <w:rPr>
          <w:rFonts w:ascii="Times New Roman" w:hAnsi="Times New Roman" w:cs="Times New Roman"/>
          <w:b/>
        </w:rPr>
        <w:t>«Природний газ» ДК 021:2015 09120000-6 Газове паливо</w:t>
      </w:r>
      <w:r>
        <w:rPr>
          <w:rFonts w:ascii="Times New Roman" w:hAnsi="Times New Roman" w:cs="Times New Roman"/>
        </w:rPr>
        <w:t xml:space="preserve"> для потреб замовника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AF4842" w:rsidRDefault="00AF4842" w:rsidP="00AF484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1. Замовник</w:t>
      </w:r>
    </w:p>
    <w:p w:rsidR="00AF4842" w:rsidRDefault="00AF4842" w:rsidP="00AF48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Управління адміністрування послуг департаменту гуманітарної політики Львівської міської ради </w:t>
      </w:r>
    </w:p>
    <w:p w:rsidR="006B2DC7" w:rsidRDefault="00AF4842" w:rsidP="00AF48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Закупівля: </w:t>
      </w:r>
      <w:r w:rsidR="006B2DC7" w:rsidRPr="006B2DC7">
        <w:rPr>
          <w:rFonts w:ascii="Times New Roman" w:hAnsi="Times New Roman" w:cs="Times New Roman"/>
        </w:rPr>
        <w:t>UA-2024-12-17-007256-a</w:t>
      </w:r>
    </w:p>
    <w:p w:rsidR="00AF4842" w:rsidRDefault="00AF4842" w:rsidP="00AF484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</w:rPr>
        <w:t>2. Назва предмета закупівлі із зазначенням коду за Єдиним закупівельним словником:</w:t>
      </w:r>
    </w:p>
    <w:p w:rsidR="00AF4842" w:rsidRDefault="00AF4842" w:rsidP="00AF48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«Природний газ» ДК 021:2015 09120000-6 Газове паливо</w:t>
      </w:r>
    </w:p>
    <w:p w:rsidR="00AF4842" w:rsidRDefault="00AF4842" w:rsidP="00AF484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Обґрунтування технічних та якісних характеристик предмета закупівлі:</w:t>
      </w:r>
    </w:p>
    <w:p w:rsidR="00AF4842" w:rsidRDefault="00AF4842" w:rsidP="00AF484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AF4842" w:rsidRDefault="00AF4842" w:rsidP="00AF4842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ТЕХНІЧНА СПЕЦИФІКАЦІЯ (ЗАВДАННЯ)</w:t>
      </w:r>
    </w:p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2835"/>
        <w:gridCol w:w="1227"/>
        <w:gridCol w:w="1325"/>
        <w:gridCol w:w="1843"/>
        <w:gridCol w:w="2551"/>
      </w:tblGrid>
      <w:tr w:rsidR="00AF4842" w:rsidTr="00B250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Найменування предмета закупівлі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Одиниця виміру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Строк поставки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Місце поставки</w:t>
            </w:r>
          </w:p>
        </w:tc>
      </w:tr>
      <w:tr w:rsidR="00AF4842" w:rsidTr="00B2504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«Природний газ»</w:t>
            </w:r>
          </w:p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ДК 021:2015 09120000-6 Газове паливо</w:t>
            </w:r>
          </w:p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Номенклатура: 09123000-7 Природний газ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color w:val="000000"/>
                <w:kern w:val="3"/>
                <w:vertAlign w:val="superscript"/>
                <w:lang w:eastAsia="ar-S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11800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 w:rsidRPr="008B6EBF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до 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>30 квітня</w:t>
            </w:r>
            <w:r w:rsidRPr="008B6EBF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2025 </w:t>
            </w:r>
            <w:r w:rsidRPr="008B6EBF">
              <w:rPr>
                <w:rFonts w:ascii="Times New Roman" w:hAnsi="Times New Roman"/>
                <w:color w:val="000000"/>
                <w:kern w:val="1"/>
                <w:lang w:eastAsia="ar-SA"/>
              </w:rPr>
              <w:t>року включно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-м.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Львів, пр. Червоної Калини, 72-а</w:t>
            </w:r>
          </w:p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-м. Винники, вул. Галицька, 12</w:t>
            </w:r>
          </w:p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-смт.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Брюховичі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, вул. Івасюка, 2-а</w:t>
            </w:r>
          </w:p>
          <w:p w:rsidR="00AF4842" w:rsidRDefault="00AF4842" w:rsidP="00B2504A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</w:tc>
      </w:tr>
    </w:tbl>
    <w:p w:rsidR="00AF4842" w:rsidRDefault="00AF4842" w:rsidP="00AF4842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color w:val="000000"/>
          <w:kern w:val="2"/>
          <w:lang w:eastAsia="ar-SA"/>
        </w:rPr>
      </w:pPr>
      <w:r>
        <w:rPr>
          <w:rFonts w:ascii="Times New Roman" w:hAnsi="Times New Roman"/>
          <w:color w:val="000000"/>
          <w:kern w:val="2"/>
          <w:lang w:eastAsia="ar-SA"/>
        </w:rPr>
        <w:t>Ціна товару (природного газу) встановлюється учасником у відповідності до вимог Закону України «Про ринок природного газу», зокрема повинна враховувати усі витрати на постачання, в тому числі і за транспортування природного газу, з урахуванням усіх платежів, які можуть бути понесені учасником у ході виконання договору про закупівлю. Учасник НЕ ВКЛЮЧАЄ до вартості тендерної пропозиції вартість послуг з розподілу природного газу.</w:t>
      </w:r>
    </w:p>
    <w:p w:rsidR="00AF4842" w:rsidRDefault="00AF4842" w:rsidP="00AF4842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color w:val="000000"/>
          <w:kern w:val="2"/>
          <w:lang w:eastAsia="ar-SA"/>
        </w:rPr>
        <w:t xml:space="preserve">За розрахункову одиницю газу приймається один метр кубічний (м3), приведений до стандартних умов: </w:t>
      </w:r>
      <w:r>
        <w:rPr>
          <w:rFonts w:ascii="Times New Roman" w:hAnsi="Times New Roman"/>
          <w:kern w:val="2"/>
          <w:lang w:eastAsia="ar-SA"/>
        </w:rPr>
        <w:t xml:space="preserve">температура (t) 293,18 К (20оС), тиск газу (Р) 101,325 кПа (760 мм </w:t>
      </w:r>
      <w:proofErr w:type="spellStart"/>
      <w:r>
        <w:rPr>
          <w:rFonts w:ascii="Times New Roman" w:hAnsi="Times New Roman"/>
          <w:kern w:val="2"/>
          <w:lang w:eastAsia="ar-SA"/>
        </w:rPr>
        <w:t>рт</w:t>
      </w:r>
      <w:proofErr w:type="spellEnd"/>
      <w:r>
        <w:rPr>
          <w:rFonts w:ascii="Times New Roman" w:hAnsi="Times New Roman"/>
          <w:kern w:val="2"/>
          <w:lang w:eastAsia="ar-SA"/>
        </w:rPr>
        <w:t>. ст.).</w:t>
      </w:r>
    </w:p>
    <w:p w:rsidR="00AF4842" w:rsidRDefault="00AF4842" w:rsidP="00AF4842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Фізико-хімічні показники газу природного, який постачається Замовнику, повинні відповідати вимогам, визначеним розділом ІІІ Кодексу газорозподільних систем та Кодексу газотранспортної системи. Якість газу, що передається Замовнику, має відповідати вимогам встановленим технічними </w:t>
      </w:r>
      <w:r>
        <w:rPr>
          <w:rFonts w:ascii="Times New Roman" w:hAnsi="Times New Roman" w:cs="Times New Roman"/>
          <w:kern w:val="2"/>
          <w:lang w:eastAsia="ar-SA"/>
        </w:rPr>
        <w:t>умовами, нормативно-технічними документами щодо його якості.</w:t>
      </w:r>
    </w:p>
    <w:p w:rsidR="00AF4842" w:rsidRDefault="00AF4842" w:rsidP="00AF484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 Очікувана вартість та/або розмір бюджетного призначення:</w:t>
      </w:r>
    </w:p>
    <w:p w:rsidR="00AF4842" w:rsidRDefault="00AF4842" w:rsidP="00AF48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Очікувана вартість закупівлі становить –  195335,90  грн.</w:t>
      </w:r>
    </w:p>
    <w:p w:rsidR="00AF4842" w:rsidRDefault="00AF4842" w:rsidP="00AF4842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</w:t>
      </w:r>
      <w:r>
        <w:rPr>
          <w:rFonts w:ascii="Times New Roman" w:hAnsi="Times New Roman" w:cs="Times New Roman"/>
          <w:i/>
        </w:rPr>
        <w:t xml:space="preserve">з </w:t>
      </w:r>
      <w:r>
        <w:rPr>
          <w:rFonts w:ascii="Times New Roman" w:hAnsi="Times New Roman" w:cs="Times New Roman"/>
        </w:rPr>
        <w:t>урахуванням положень зі змінами які внесені до 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812» та з врахуванням 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>
        <w:rPr>
          <w:rFonts w:ascii="Times New Roman" w:hAnsi="Times New Roman" w:cs="Times New Roman"/>
          <w:i/>
          <w:color w:val="FF0000"/>
        </w:rPr>
        <w:t>.</w:t>
      </w:r>
    </w:p>
    <w:p w:rsidR="00AF4842" w:rsidRDefault="00AF4842" w:rsidP="00AF484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Нормативно-правові акти:</w:t>
      </w:r>
    </w:p>
    <w:p w:rsidR="00AF4842" w:rsidRDefault="00AF4842" w:rsidP="00AF4842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Закон України «Про ринок природного газу»;</w:t>
      </w:r>
    </w:p>
    <w:p w:rsidR="00AF4842" w:rsidRDefault="00AF4842" w:rsidP="00AF4842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Національної комісії, що здійснює державне регулювання у сферах енергетики та комунальних послуг від 30.09.2015 № 2496 «Про затвердження Правил постачання природного газу»;</w:t>
      </w:r>
    </w:p>
    <w:p w:rsidR="00AF4842" w:rsidRDefault="00AF4842" w:rsidP="00AF4842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30.09.2015 № 2493 «Про затвердження Кодексу газотранспортної системи»;</w:t>
      </w:r>
    </w:p>
    <w:p w:rsidR="00AF4842" w:rsidRDefault="00AF4842" w:rsidP="00AF4842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30.09.2015 № 2494 «Про затвердження Кодексу газорозподільних систем»;</w:t>
      </w:r>
    </w:p>
    <w:p w:rsidR="00AF4842" w:rsidRDefault="00AF4842" w:rsidP="00AF4842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роки»;</w:t>
      </w:r>
    </w:p>
    <w:p w:rsidR="00AF4842" w:rsidRDefault="00AF4842" w:rsidP="00AF4842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812»;</w:t>
      </w:r>
    </w:p>
    <w:p w:rsidR="00AF4842" w:rsidRDefault="00AF4842" w:rsidP="00AF4842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та іншими нормативно-правовими актами України, що регулюють відносини у сфері постачання природного газу.</w:t>
      </w:r>
    </w:p>
    <w:p w:rsidR="00AF4842" w:rsidRDefault="00AF4842" w:rsidP="00AF4842"/>
    <w:p w:rsidR="00356F79" w:rsidRDefault="006B2DC7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02"/>
    <w:rsid w:val="006B2DC7"/>
    <w:rsid w:val="00865FA8"/>
    <w:rsid w:val="00AF4842"/>
    <w:rsid w:val="00E72302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59F7"/>
  <w15:chartTrackingRefBased/>
  <w15:docId w15:val="{C2A449FC-7123-475E-BA63-A6473223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8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842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2989</Words>
  <Characters>1705</Characters>
  <Application>Microsoft Office Word</Application>
  <DocSecurity>0</DocSecurity>
  <Lines>14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Kulynych.Leonida</dc:creator>
  <cp:keywords/>
  <dc:description/>
  <cp:lastModifiedBy>Kulynych.Leonida</cp:lastModifiedBy>
  <cp:revision>3</cp:revision>
  <dcterms:created xsi:type="dcterms:W3CDTF">2024-12-17T14:56:00Z</dcterms:created>
  <dcterms:modified xsi:type="dcterms:W3CDTF">2024-12-17T14:58:00Z</dcterms:modified>
</cp:coreProperties>
</file>