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2839E451" w:rsidR="00C71BE4" w:rsidRDefault="00BC1CA0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BC1CA0">
        <w:rPr>
          <w:rFonts w:ascii="Times New Roman" w:hAnsi="Times New Roman"/>
          <w:b/>
          <w:i/>
          <w:sz w:val="28"/>
          <w:szCs w:val="28"/>
        </w:rPr>
        <w:instrText>https://prozorro.gov.ua/tender/UA-2024-12-23-023132-a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https://prozorro.gov.ua/tender/UA-2024-12-23-023132-a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7E485426" w:rsidR="00301BC7" w:rsidRPr="005A2E84" w:rsidRDefault="00BC1CA0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BC1CA0">
        <w:rPr>
          <w:rFonts w:ascii="Times New Roman" w:hAnsi="Times New Roman"/>
          <w:b/>
          <w:i/>
          <w:sz w:val="28"/>
          <w:szCs w:val="28"/>
        </w:rPr>
        <w:t>ДК 021:2015: (CPV) Овочі, фрукти та горіхи (03220000-9) (лимони, яблука, мандарини, банани, вишні, сливи, виноград, абрикоси, апельсини, персики, гарбуз, полуниця)</w:t>
      </w:r>
    </w:p>
    <w:p w14:paraId="75750CBD" w14:textId="7B5743BD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BC1CA0" w:rsidRPr="00BC1CA0">
        <w:rPr>
          <w:rFonts w:ascii="Times New Roman" w:hAnsi="Times New Roman" w:cs="Times New Roman"/>
        </w:rPr>
        <w:t xml:space="preserve">ДК 021:2015: (CPV) Овочі, фрукти та горіхи (03220000-9) (лимони, яблука, мандарини, банани, вишні, сливи, виноград, абрикоси, апельсини, персики, гарбуз, полуниця)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5B137B3B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BC1CA0" w:rsidRPr="00BC1CA0">
        <w:rPr>
          <w:rFonts w:ascii="Times New Roman" w:hAnsi="Times New Roman" w:cs="Times New Roman"/>
        </w:rPr>
        <w:t>ДК 021:2015: (CPV) Овочі, фрукти та горіхи (03220000-9) (лимони, яблука, мандарини, банани, вишні, сливи, виноград, абрикоси, апельсини, персики, гарбуз, полуниця)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97FDF0B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BC1CA0" w:rsidRPr="00BC1CA0">
        <w:rPr>
          <w:rFonts w:ascii="Times New Roman" w:hAnsi="Times New Roman" w:cs="Times New Roman"/>
        </w:rPr>
        <w:t>573 600,00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08D2972A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71BE4">
        <w:rPr>
          <w:rFonts w:ascii="Times New Roman" w:hAnsi="Times New Roman" w:cs="Times New Roman"/>
        </w:rPr>
        <w:t xml:space="preserve"> </w:t>
      </w:r>
      <w:r w:rsidRPr="00C71BE4">
        <w:rPr>
          <w:rFonts w:ascii="Times New Roman" w:hAnsi="Times New Roman" w:cs="Times New Roman"/>
        </w:rPr>
        <w:t>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>
        <w:rPr>
          <w:rFonts w:ascii="Times New Roman" w:hAnsi="Times New Roman" w:cs="Times New Roman"/>
        </w:rPr>
        <w:t>№4-2301-69236 від 10.12.2024</w:t>
      </w:r>
      <w:r>
        <w:rPr>
          <w:rFonts w:ascii="Times New Roman" w:hAnsi="Times New Roman" w:cs="Times New Roman"/>
        </w:rPr>
        <w:t>.</w:t>
      </w:r>
    </w:p>
    <w:p w14:paraId="795982AF" w14:textId="77777777" w:rsidR="005F0304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9C29DA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731BA0"/>
    <w:rsid w:val="007324D4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C1CA0"/>
    <w:rsid w:val="00BF6BFF"/>
    <w:rsid w:val="00C07553"/>
    <w:rsid w:val="00C71BE4"/>
    <w:rsid w:val="00C863AE"/>
    <w:rsid w:val="00CA42A4"/>
    <w:rsid w:val="00CB29B7"/>
    <w:rsid w:val="00D15CC3"/>
    <w:rsid w:val="00D84356"/>
    <w:rsid w:val="00E24CBD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c8c76e99-bfbc-4ac6-b8a2-12a48c184727"/>
    <ds:schemaRef ds:uri="http://purl.org/dc/elements/1.1/"/>
    <ds:schemaRef ds:uri="21a3cdd7-b7f5-4e00-b9e7-681cfd136eac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223654-684B-4419-AD83-7C37D437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3326</Words>
  <Characters>1897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2024-12-25T20:16:00Z</dcterms:created>
  <dcterms:modified xsi:type="dcterms:W3CDTF">2024-12-25T20:16:00Z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