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68EA83EF" w:rsidR="00C71BE4" w:rsidRDefault="00C36290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C36290">
        <w:rPr>
          <w:rFonts w:ascii="Times New Roman" w:hAnsi="Times New Roman"/>
          <w:b/>
          <w:i/>
          <w:sz w:val="28"/>
          <w:szCs w:val="28"/>
        </w:rPr>
        <w:instrText>https://prozorro.gov.ua/tender/UA-2024-12-23-023163-a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UA-2024-12-23-023163-a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12CFBB8F" w:rsidR="00301BC7" w:rsidRPr="00C36290" w:rsidRDefault="00C36290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36290">
        <w:rPr>
          <w:rFonts w:ascii="Times New Roman" w:hAnsi="Times New Roman"/>
          <w:b/>
          <w:i/>
          <w:sz w:val="28"/>
          <w:szCs w:val="28"/>
        </w:rPr>
        <w:t xml:space="preserve">ДК 021:2015: (CPV) Хлібопродукти, свіжовипечені хлібобулочні та кондитерські вироби (15810000-9) (Хліб </w:t>
      </w:r>
      <w:proofErr w:type="spellStart"/>
      <w:r w:rsidRPr="00C36290">
        <w:rPr>
          <w:rFonts w:ascii="Times New Roman" w:hAnsi="Times New Roman"/>
          <w:b/>
          <w:i/>
          <w:sz w:val="28"/>
          <w:szCs w:val="28"/>
        </w:rPr>
        <w:t>цільнозерновий</w:t>
      </w:r>
      <w:proofErr w:type="spellEnd"/>
      <w:r w:rsidRPr="00C36290">
        <w:rPr>
          <w:rFonts w:ascii="Times New Roman" w:hAnsi="Times New Roman"/>
          <w:b/>
          <w:i/>
          <w:sz w:val="28"/>
          <w:szCs w:val="28"/>
        </w:rPr>
        <w:t xml:space="preserve"> пшеничний)</w:t>
      </w:r>
    </w:p>
    <w:p w14:paraId="75750CBD" w14:textId="21A9598C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C36290" w:rsidRPr="00C36290">
        <w:rPr>
          <w:rFonts w:ascii="Times New Roman" w:hAnsi="Times New Roman" w:cs="Times New Roman"/>
        </w:rPr>
        <w:t xml:space="preserve">ДК 021:2015: (CPV) Хлібопродукти, свіжовипечені хлібобулочні та кондитерські вироби (15810000-9) (Хліб </w:t>
      </w:r>
      <w:proofErr w:type="spellStart"/>
      <w:r w:rsidR="00C36290" w:rsidRPr="00C36290">
        <w:rPr>
          <w:rFonts w:ascii="Times New Roman" w:hAnsi="Times New Roman" w:cs="Times New Roman"/>
        </w:rPr>
        <w:t>цільнозерновий</w:t>
      </w:r>
      <w:proofErr w:type="spellEnd"/>
      <w:r w:rsidR="00C36290" w:rsidRPr="00C36290">
        <w:rPr>
          <w:rFonts w:ascii="Times New Roman" w:hAnsi="Times New Roman" w:cs="Times New Roman"/>
        </w:rPr>
        <w:t xml:space="preserve"> пшеничний)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09B62AA0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C36290" w:rsidRPr="00C36290">
        <w:rPr>
          <w:rFonts w:ascii="Times New Roman" w:hAnsi="Times New Roman" w:cs="Times New Roman"/>
        </w:rPr>
        <w:t xml:space="preserve">ДК 021:2015: (CPV) Хлібопродукти, свіжовипечені хлібобулочні та кондитерські вироби (15810000-9) (Хліб </w:t>
      </w:r>
      <w:proofErr w:type="spellStart"/>
      <w:r w:rsidR="00C36290" w:rsidRPr="00C36290">
        <w:rPr>
          <w:rFonts w:ascii="Times New Roman" w:hAnsi="Times New Roman" w:cs="Times New Roman"/>
        </w:rPr>
        <w:t>цільнозерновий</w:t>
      </w:r>
      <w:proofErr w:type="spellEnd"/>
      <w:r w:rsidR="00C36290" w:rsidRPr="00C36290">
        <w:rPr>
          <w:rFonts w:ascii="Times New Roman" w:hAnsi="Times New Roman" w:cs="Times New Roman"/>
        </w:rPr>
        <w:t xml:space="preserve"> пшеничний)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 w:rsidRPr="00C36290">
        <w:rPr>
          <w:rFonts w:ascii="Times New Roman" w:hAnsi="Times New Roman" w:cs="Times New Roman"/>
        </w:rPr>
        <w:t>, з</w:t>
      </w:r>
      <w:r w:rsidR="0097092C" w:rsidRPr="00C36290">
        <w:rPr>
          <w:rFonts w:ascii="Times New Roman" w:hAnsi="Times New Roman" w:cs="Times New Roman"/>
        </w:rPr>
        <w:t>дійснюється з</w:t>
      </w:r>
      <w:r w:rsidR="0097092C" w:rsidRPr="00C36290">
        <w:rPr>
          <w:rFonts w:ascii="Times New Roman" w:eastAsia="Times New Roman" w:hAnsi="Times New Roman" w:cs="Times New Roman"/>
          <w:lang w:eastAsia="uk-UA"/>
        </w:rPr>
        <w:t xml:space="preserve">акупівля з використанням електронного каталогу шляхом запиту пропозицій постачальників. </w:t>
      </w:r>
      <w:r w:rsidR="0097092C" w:rsidRPr="00C36290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товару, визначеної адміністратором</w:t>
      </w:r>
      <w:r w:rsidR="008B2DAB" w:rsidRPr="00C36290">
        <w:rPr>
          <w:rFonts w:ascii="Times New Roman" w:hAnsi="Times New Roman" w:cs="Times New Roman"/>
        </w:rPr>
        <w:t>.</w:t>
      </w:r>
      <w:r w:rsidR="0097092C" w:rsidRPr="00C36290">
        <w:rPr>
          <w:rFonts w:ascii="Times New Roman" w:hAnsi="Times New Roman" w:cs="Times New Roman"/>
        </w:rPr>
        <w:t xml:space="preserve"> 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7AA51730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C36290" w:rsidRPr="00C36290">
        <w:rPr>
          <w:rFonts w:ascii="Times New Roman" w:hAnsi="Times New Roman" w:cs="Times New Roman"/>
        </w:rPr>
        <w:t>315 000,00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08D2972A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 w:rsidRPr="00C36290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B2DAB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c8c76e99-bfbc-4ac6-b8a2-12a48c184727"/>
    <ds:schemaRef ds:uri="21a3cdd7-b7f5-4e00-b9e7-681cfd136ea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3DF6B-282E-4E90-A186-8313883B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3259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2024-12-25T20:25:00Z</dcterms:created>
  <dcterms:modified xsi:type="dcterms:W3CDTF">2024-12-25T20:25:00Z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