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5F3E" w:rsidRPr="006B3C5D" w:rsidRDefault="00B75F3E" w:rsidP="00B75F3E">
      <w:pPr>
        <w:jc w:val="center"/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</w:pPr>
      <w:r w:rsidRPr="006B3C5D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Обґрунтування</w:t>
      </w:r>
    </w:p>
    <w:p w:rsidR="00B75F3E" w:rsidRPr="006B3C5D" w:rsidRDefault="00B75F3E" w:rsidP="00B75F3E">
      <w:pPr>
        <w:jc w:val="center"/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</w:pPr>
      <w:r w:rsidRPr="006B3C5D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технічних та якісних характеристик предмета закупівлі, його очікуваної вартості та/або розміру бюджетного призначення в межах закупівлі</w:t>
      </w:r>
    </w:p>
    <w:p w:rsidR="00787602" w:rsidRPr="006B3C5D" w:rsidRDefault="00787602" w:rsidP="00B75F3E">
      <w:pPr>
        <w:jc w:val="both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787602" w:rsidRPr="006B3C5D" w:rsidRDefault="00787602" w:rsidP="009135C4">
      <w:pPr>
        <w:spacing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6B3C5D">
        <w:rPr>
          <w:rFonts w:ascii="Arial" w:hAnsi="Arial" w:cs="Arial"/>
          <w:b/>
          <w:sz w:val="24"/>
          <w:szCs w:val="24"/>
          <w:shd w:val="clear" w:color="auto" w:fill="FFFFFF"/>
        </w:rPr>
        <w:t>Підстава для публікації обґрунтування:</w:t>
      </w:r>
      <w:r w:rsidRPr="006B3C5D">
        <w:rPr>
          <w:rFonts w:ascii="Arial" w:hAnsi="Arial" w:cs="Arial"/>
          <w:sz w:val="24"/>
          <w:szCs w:val="24"/>
          <w:shd w:val="clear" w:color="auto" w:fill="FFFFFF"/>
        </w:rPr>
        <w:t xml:space="preserve"> на виконання постанови КМУ від 11 жовтня 2016 р. № 710 «Про ефективне використання державних коштів» (зі змінами) у зв’язку із необхідністю проведення закупівлі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 (або на сайті головного органу)..</w:t>
      </w:r>
    </w:p>
    <w:p w:rsidR="006B3C5D" w:rsidRPr="006B3C5D" w:rsidRDefault="00B75F3E" w:rsidP="009135C4">
      <w:pPr>
        <w:spacing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6B3C5D">
        <w:rPr>
          <w:rFonts w:ascii="Arial" w:hAnsi="Arial" w:cs="Arial"/>
          <w:b/>
          <w:sz w:val="24"/>
          <w:szCs w:val="24"/>
          <w:shd w:val="clear" w:color="auto" w:fill="FFFFFF"/>
        </w:rPr>
        <w:t>Замовник:</w:t>
      </w:r>
      <w:r w:rsidRPr="006B3C5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6B3C5D" w:rsidRPr="006B3C5D">
        <w:rPr>
          <w:rFonts w:ascii="Arial" w:hAnsi="Arial" w:cs="Arial"/>
          <w:sz w:val="24"/>
          <w:szCs w:val="24"/>
          <w:shd w:val="clear" w:color="auto" w:fill="FFFFFF"/>
        </w:rPr>
        <w:t xml:space="preserve">Управління адміністрування послуг департаменту гуманітарної політики Львівської міської ради </w:t>
      </w:r>
    </w:p>
    <w:p w:rsidR="00B75F3E" w:rsidRPr="006B3C5D" w:rsidRDefault="00B75F3E" w:rsidP="009135C4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6B3C5D">
        <w:rPr>
          <w:rFonts w:ascii="Arial" w:hAnsi="Arial" w:cs="Arial"/>
          <w:b/>
          <w:sz w:val="24"/>
          <w:szCs w:val="24"/>
          <w:shd w:val="clear" w:color="auto" w:fill="FFFFFF"/>
        </w:rPr>
        <w:t>ЄДРПОУ:</w:t>
      </w:r>
      <w:r w:rsidRPr="006B3C5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6B3C5D">
        <w:rPr>
          <w:rFonts w:ascii="Arial" w:hAnsi="Arial" w:cs="Arial"/>
          <w:bCs/>
          <w:sz w:val="24"/>
          <w:szCs w:val="24"/>
        </w:rPr>
        <w:t>41041750</w:t>
      </w:r>
    </w:p>
    <w:p w:rsidR="00B75F3E" w:rsidRPr="006B3C5D" w:rsidRDefault="00B75F3E" w:rsidP="009135C4">
      <w:pPr>
        <w:spacing w:line="276" w:lineRule="auto"/>
        <w:rPr>
          <w:rFonts w:ascii="Arial" w:hAnsi="Arial" w:cs="Arial"/>
          <w:sz w:val="24"/>
          <w:szCs w:val="24"/>
          <w:shd w:val="clear" w:color="auto" w:fill="FFFFFF"/>
        </w:rPr>
      </w:pPr>
      <w:r w:rsidRPr="006B3C5D">
        <w:rPr>
          <w:rFonts w:ascii="Arial" w:hAnsi="Arial" w:cs="Arial"/>
          <w:b/>
          <w:bCs/>
          <w:sz w:val="24"/>
          <w:szCs w:val="24"/>
        </w:rPr>
        <w:t xml:space="preserve">Ідентифікатор закупівлі: № </w:t>
      </w:r>
      <w:r w:rsidR="00FC0D44" w:rsidRPr="006B3C5D">
        <w:rPr>
          <w:rFonts w:ascii="Arial" w:hAnsi="Arial" w:cs="Arial"/>
          <w:b/>
          <w:bCs/>
          <w:sz w:val="24"/>
          <w:szCs w:val="24"/>
        </w:rPr>
        <w:t>:</w:t>
      </w:r>
      <w:r w:rsidR="00225C75" w:rsidRPr="006B3C5D">
        <w:rPr>
          <w:rFonts w:ascii="Arial" w:hAnsi="Arial" w:cs="Arial"/>
          <w:b/>
          <w:bCs/>
          <w:sz w:val="24"/>
          <w:szCs w:val="24"/>
        </w:rPr>
        <w:t xml:space="preserve"> </w:t>
      </w:r>
      <w:r w:rsidR="006B3C5D" w:rsidRPr="006B3C5D">
        <w:rPr>
          <w:rFonts w:ascii="Arial" w:hAnsi="Arial" w:cs="Arial"/>
          <w:b/>
          <w:bCs/>
          <w:sz w:val="24"/>
          <w:szCs w:val="24"/>
        </w:rPr>
        <w:t>UA-2025-01-10-002432-a</w:t>
      </w:r>
    </w:p>
    <w:p w:rsidR="00486D86" w:rsidRPr="006B3C5D" w:rsidRDefault="00B75F3E" w:rsidP="006B3C5D">
      <w:pPr>
        <w:spacing w:line="276" w:lineRule="auto"/>
        <w:jc w:val="both"/>
        <w:rPr>
          <w:rFonts w:ascii="Arial" w:eastAsia="Calibri" w:hAnsi="Arial" w:cs="Arial"/>
          <w:sz w:val="24"/>
          <w:szCs w:val="24"/>
        </w:rPr>
      </w:pPr>
      <w:r w:rsidRPr="006B3C5D">
        <w:rPr>
          <w:rFonts w:ascii="Arial" w:hAnsi="Arial" w:cs="Arial"/>
          <w:b/>
          <w:bCs/>
          <w:sz w:val="24"/>
          <w:szCs w:val="24"/>
        </w:rPr>
        <w:t>Предмет закупівлі:</w:t>
      </w:r>
      <w:r w:rsidR="00F26406" w:rsidRPr="006B3C5D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6B3C5D" w:rsidRPr="006B3C5D">
        <w:rPr>
          <w:rFonts w:ascii="Arial" w:hAnsi="Arial" w:cs="Arial"/>
          <w:bCs/>
          <w:sz w:val="24"/>
          <w:szCs w:val="24"/>
          <w:lang w:val="ru-RU"/>
        </w:rPr>
        <w:t>Послуги</w:t>
      </w:r>
      <w:proofErr w:type="spellEnd"/>
      <w:r w:rsidR="006B3C5D" w:rsidRPr="006B3C5D">
        <w:rPr>
          <w:rFonts w:ascii="Arial" w:hAnsi="Arial" w:cs="Arial"/>
          <w:bCs/>
          <w:sz w:val="24"/>
          <w:szCs w:val="24"/>
          <w:lang w:val="ru-RU"/>
        </w:rPr>
        <w:t xml:space="preserve"> з </w:t>
      </w:r>
      <w:proofErr w:type="spellStart"/>
      <w:r w:rsidR="006B3C5D" w:rsidRPr="006B3C5D">
        <w:rPr>
          <w:rFonts w:ascii="Arial" w:hAnsi="Arial" w:cs="Arial"/>
          <w:bCs/>
          <w:sz w:val="24"/>
          <w:szCs w:val="24"/>
          <w:lang w:val="ru-RU"/>
        </w:rPr>
        <w:t>пересилання</w:t>
      </w:r>
      <w:proofErr w:type="spellEnd"/>
      <w:r w:rsidR="006B3C5D" w:rsidRPr="006B3C5D">
        <w:rPr>
          <w:rFonts w:ascii="Arial" w:hAnsi="Arial" w:cs="Arial"/>
          <w:bCs/>
          <w:sz w:val="24"/>
          <w:szCs w:val="24"/>
          <w:lang w:val="ru-RU"/>
        </w:rPr>
        <w:t xml:space="preserve"> </w:t>
      </w:r>
      <w:proofErr w:type="spellStart"/>
      <w:r w:rsidR="006B3C5D" w:rsidRPr="006B3C5D">
        <w:rPr>
          <w:rFonts w:ascii="Arial" w:hAnsi="Arial" w:cs="Arial"/>
          <w:bCs/>
          <w:sz w:val="24"/>
          <w:szCs w:val="24"/>
          <w:lang w:val="ru-RU"/>
        </w:rPr>
        <w:t>внутрішньої</w:t>
      </w:r>
      <w:proofErr w:type="spellEnd"/>
      <w:r w:rsidR="006B3C5D" w:rsidRPr="006B3C5D">
        <w:rPr>
          <w:rFonts w:ascii="Arial" w:hAnsi="Arial" w:cs="Arial"/>
          <w:bCs/>
          <w:sz w:val="24"/>
          <w:szCs w:val="24"/>
          <w:lang w:val="ru-RU"/>
        </w:rPr>
        <w:t xml:space="preserve"> </w:t>
      </w:r>
      <w:proofErr w:type="spellStart"/>
      <w:r w:rsidR="006B3C5D" w:rsidRPr="006B3C5D">
        <w:rPr>
          <w:rFonts w:ascii="Arial" w:hAnsi="Arial" w:cs="Arial"/>
          <w:bCs/>
          <w:sz w:val="24"/>
          <w:szCs w:val="24"/>
          <w:lang w:val="ru-RU"/>
        </w:rPr>
        <w:t>письмової</w:t>
      </w:r>
      <w:proofErr w:type="spellEnd"/>
      <w:r w:rsidR="006B3C5D" w:rsidRPr="006B3C5D">
        <w:rPr>
          <w:rFonts w:ascii="Arial" w:hAnsi="Arial" w:cs="Arial"/>
          <w:bCs/>
          <w:sz w:val="24"/>
          <w:szCs w:val="24"/>
          <w:lang w:val="ru-RU"/>
        </w:rPr>
        <w:t xml:space="preserve"> </w:t>
      </w:r>
      <w:proofErr w:type="spellStart"/>
      <w:r w:rsidR="006B3C5D" w:rsidRPr="006B3C5D">
        <w:rPr>
          <w:rFonts w:ascii="Arial" w:hAnsi="Arial" w:cs="Arial"/>
          <w:bCs/>
          <w:sz w:val="24"/>
          <w:szCs w:val="24"/>
          <w:lang w:val="ru-RU"/>
        </w:rPr>
        <w:t>кореспонденції</w:t>
      </w:r>
      <w:proofErr w:type="spellEnd"/>
      <w:r w:rsidR="006B3C5D" w:rsidRPr="006B3C5D">
        <w:rPr>
          <w:rFonts w:ascii="Arial" w:hAnsi="Arial" w:cs="Arial"/>
          <w:bCs/>
          <w:sz w:val="24"/>
          <w:szCs w:val="24"/>
          <w:lang w:val="ru-RU"/>
        </w:rPr>
        <w:t xml:space="preserve"> з оплатою шляхом </w:t>
      </w:r>
      <w:proofErr w:type="spellStart"/>
      <w:r w:rsidR="006B3C5D" w:rsidRPr="006B3C5D">
        <w:rPr>
          <w:rFonts w:ascii="Arial" w:hAnsi="Arial" w:cs="Arial"/>
          <w:bCs/>
          <w:sz w:val="24"/>
          <w:szCs w:val="24"/>
          <w:lang w:val="ru-RU"/>
        </w:rPr>
        <w:t>нанесення</w:t>
      </w:r>
      <w:proofErr w:type="spellEnd"/>
      <w:r w:rsidR="006B3C5D" w:rsidRPr="006B3C5D">
        <w:rPr>
          <w:rFonts w:ascii="Arial" w:hAnsi="Arial" w:cs="Arial"/>
          <w:bCs/>
          <w:sz w:val="24"/>
          <w:szCs w:val="24"/>
          <w:lang w:val="ru-RU"/>
        </w:rPr>
        <w:t xml:space="preserve"> </w:t>
      </w:r>
      <w:proofErr w:type="spellStart"/>
      <w:r w:rsidR="006B3C5D" w:rsidRPr="006B3C5D">
        <w:rPr>
          <w:rFonts w:ascii="Arial" w:hAnsi="Arial" w:cs="Arial"/>
          <w:bCs/>
          <w:sz w:val="24"/>
          <w:szCs w:val="24"/>
          <w:lang w:val="ru-RU"/>
        </w:rPr>
        <w:t>відбитка</w:t>
      </w:r>
      <w:proofErr w:type="spellEnd"/>
      <w:r w:rsidR="006B3C5D" w:rsidRPr="006B3C5D">
        <w:rPr>
          <w:rFonts w:ascii="Arial" w:hAnsi="Arial" w:cs="Arial"/>
          <w:bCs/>
          <w:sz w:val="24"/>
          <w:szCs w:val="24"/>
          <w:lang w:val="ru-RU"/>
        </w:rPr>
        <w:t xml:space="preserve"> про оплату (ДК 021:2015 – 64110000-0 </w:t>
      </w:r>
      <w:proofErr w:type="spellStart"/>
      <w:r w:rsidR="006B3C5D" w:rsidRPr="006B3C5D">
        <w:rPr>
          <w:rFonts w:ascii="Arial" w:hAnsi="Arial" w:cs="Arial"/>
          <w:bCs/>
          <w:sz w:val="24"/>
          <w:szCs w:val="24"/>
          <w:lang w:val="ru-RU"/>
        </w:rPr>
        <w:t>Поштові</w:t>
      </w:r>
      <w:proofErr w:type="spellEnd"/>
      <w:r w:rsidR="006B3C5D" w:rsidRPr="006B3C5D">
        <w:rPr>
          <w:rFonts w:ascii="Arial" w:hAnsi="Arial" w:cs="Arial"/>
          <w:bCs/>
          <w:sz w:val="24"/>
          <w:szCs w:val="24"/>
          <w:lang w:val="ru-RU"/>
        </w:rPr>
        <w:t xml:space="preserve"> </w:t>
      </w:r>
      <w:proofErr w:type="spellStart"/>
      <w:r w:rsidR="006B3C5D" w:rsidRPr="006B3C5D">
        <w:rPr>
          <w:rFonts w:ascii="Arial" w:hAnsi="Arial" w:cs="Arial"/>
          <w:bCs/>
          <w:sz w:val="24"/>
          <w:szCs w:val="24"/>
          <w:lang w:val="ru-RU"/>
        </w:rPr>
        <w:t>послуги</w:t>
      </w:r>
      <w:proofErr w:type="spellEnd"/>
      <w:r w:rsidR="006B3C5D" w:rsidRPr="006B3C5D">
        <w:rPr>
          <w:rFonts w:ascii="Arial" w:hAnsi="Arial" w:cs="Arial"/>
          <w:bCs/>
          <w:sz w:val="24"/>
          <w:szCs w:val="24"/>
          <w:lang w:val="ru-RU"/>
        </w:rPr>
        <w:t xml:space="preserve">) </w:t>
      </w:r>
    </w:p>
    <w:p w:rsidR="006B3C5D" w:rsidRPr="006B3C5D" w:rsidRDefault="00B75F3E" w:rsidP="009135C4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6B3C5D">
        <w:rPr>
          <w:rFonts w:ascii="Arial" w:hAnsi="Arial" w:cs="Arial"/>
          <w:b/>
          <w:sz w:val="24"/>
          <w:szCs w:val="24"/>
        </w:rPr>
        <w:t>Закупівля по КЕКВ</w:t>
      </w:r>
      <w:r w:rsidR="00486D86" w:rsidRPr="006B3C5D">
        <w:rPr>
          <w:rFonts w:ascii="Arial" w:hAnsi="Arial" w:cs="Arial"/>
          <w:b/>
          <w:sz w:val="24"/>
          <w:szCs w:val="24"/>
        </w:rPr>
        <w:t>:</w:t>
      </w:r>
      <w:r w:rsidRPr="006B3C5D">
        <w:rPr>
          <w:rFonts w:ascii="Arial" w:hAnsi="Arial" w:cs="Arial"/>
          <w:b/>
          <w:sz w:val="24"/>
          <w:szCs w:val="24"/>
        </w:rPr>
        <w:t xml:space="preserve"> </w:t>
      </w:r>
      <w:r w:rsidR="006B3C5D" w:rsidRPr="006B3C5D">
        <w:rPr>
          <w:rFonts w:ascii="Arial" w:hAnsi="Arial" w:cs="Arial"/>
          <w:sz w:val="24"/>
          <w:szCs w:val="24"/>
        </w:rPr>
        <w:t>2240</w:t>
      </w:r>
    </w:p>
    <w:p w:rsidR="006525BE" w:rsidRPr="006B3C5D" w:rsidRDefault="006B3C5D" w:rsidP="006B3C5D">
      <w:pPr>
        <w:spacing w:line="276" w:lineRule="auto"/>
        <w:jc w:val="both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6B3C5D">
        <w:rPr>
          <w:rFonts w:ascii="Arial" w:hAnsi="Arial" w:cs="Arial"/>
          <w:b/>
          <w:sz w:val="24"/>
          <w:szCs w:val="24"/>
          <w:shd w:val="clear" w:color="auto" w:fill="FFFFFF"/>
        </w:rPr>
        <w:t>Очікувана вартість та/або розмір бюджетного призначення:</w:t>
      </w:r>
    </w:p>
    <w:p w:rsidR="006B3C5D" w:rsidRPr="006B3C5D" w:rsidRDefault="006B3C5D" w:rsidP="006B3C5D">
      <w:pPr>
        <w:spacing w:line="276" w:lineRule="auto"/>
        <w:jc w:val="both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6B3C5D">
        <w:rPr>
          <w:rFonts w:ascii="Arial" w:hAnsi="Arial" w:cs="Arial"/>
          <w:sz w:val="24"/>
          <w:szCs w:val="24"/>
          <w:shd w:val="clear" w:color="auto" w:fill="FFFFFF"/>
        </w:rPr>
        <w:t>Очікувана вартість предмета закупівлі</w:t>
      </w:r>
      <w:r w:rsidRPr="006B3C5D">
        <w:rPr>
          <w:rFonts w:ascii="Arial" w:hAnsi="Arial" w:cs="Arial"/>
          <w:b/>
          <w:sz w:val="24"/>
          <w:szCs w:val="24"/>
          <w:shd w:val="clear" w:color="auto" w:fill="FFFFFF"/>
        </w:rPr>
        <w:t>:</w:t>
      </w:r>
      <w:r w:rsidRPr="006B3C5D">
        <w:rPr>
          <w:rFonts w:ascii="Arial" w:hAnsi="Arial" w:cs="Arial"/>
        </w:rPr>
        <w:t xml:space="preserve"> </w:t>
      </w:r>
      <w:r w:rsidRPr="006B3C5D">
        <w:rPr>
          <w:rFonts w:ascii="Arial" w:hAnsi="Arial" w:cs="Arial"/>
          <w:b/>
          <w:sz w:val="24"/>
          <w:szCs w:val="24"/>
          <w:shd w:val="clear" w:color="auto" w:fill="FFFFFF"/>
        </w:rPr>
        <w:t xml:space="preserve">-  </w:t>
      </w:r>
      <w:r w:rsidRPr="006B3C5D">
        <w:rPr>
          <w:rFonts w:ascii="Arial" w:hAnsi="Arial" w:cs="Arial"/>
          <w:sz w:val="24"/>
          <w:szCs w:val="24"/>
          <w:shd w:val="clear" w:color="auto" w:fill="FFFFFF"/>
        </w:rPr>
        <w:t>4 695 300,00</w:t>
      </w:r>
      <w:r w:rsidRPr="006B3C5D">
        <w:rPr>
          <w:rFonts w:ascii="Arial" w:hAnsi="Arial" w:cs="Arial"/>
          <w:b/>
          <w:sz w:val="24"/>
          <w:szCs w:val="24"/>
          <w:shd w:val="clear" w:color="auto" w:fill="FFFFFF"/>
        </w:rPr>
        <w:t xml:space="preserve"> </w:t>
      </w:r>
      <w:r w:rsidRPr="006B3C5D">
        <w:rPr>
          <w:rFonts w:ascii="Arial" w:hAnsi="Arial" w:cs="Arial"/>
          <w:sz w:val="24"/>
          <w:szCs w:val="24"/>
          <w:shd w:val="clear" w:color="auto" w:fill="FFFFFF"/>
        </w:rPr>
        <w:t>грн</w:t>
      </w:r>
    </w:p>
    <w:p w:rsidR="006B3C5D" w:rsidRPr="006B3C5D" w:rsidRDefault="006B3C5D" w:rsidP="006B3C5D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6B3C5D"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методи визначення очікуваної вартості предмету закупівлі, що визначені в Наказі Міністерства розвитку економіки, торгівлі та сільського господарства України від 18.02.2020 № 275 «Про затвердження примірної методики визначення очікуваної вартості предмета закупівлі та заплановані бюджетні призначення на 2025  рік.</w:t>
      </w:r>
    </w:p>
    <w:p w:rsidR="006B3C5D" w:rsidRPr="006B3C5D" w:rsidRDefault="006B3C5D" w:rsidP="006B3C5D">
      <w:pPr>
        <w:jc w:val="both"/>
        <w:rPr>
          <w:rFonts w:ascii="Arial" w:hAnsi="Arial" w:cs="Arial"/>
          <w:b/>
          <w:sz w:val="24"/>
          <w:szCs w:val="24"/>
        </w:rPr>
      </w:pPr>
      <w:r w:rsidRPr="006B3C5D">
        <w:rPr>
          <w:rFonts w:ascii="Arial" w:hAnsi="Arial" w:cs="Arial"/>
          <w:b/>
          <w:sz w:val="24"/>
          <w:szCs w:val="24"/>
        </w:rPr>
        <w:t>Обґрунтування технічних та якісних характеристик предмета закупівлі:</w:t>
      </w:r>
    </w:p>
    <w:p w:rsidR="006B3C5D" w:rsidRPr="006B3C5D" w:rsidRDefault="006B3C5D" w:rsidP="006B3C5D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6B3C5D">
        <w:rPr>
          <w:rFonts w:ascii="Arial" w:hAnsi="Arial" w:cs="Arial"/>
          <w:sz w:val="24"/>
          <w:szCs w:val="24"/>
        </w:rPr>
        <w:t xml:space="preserve">Технічні та якісні характеристики предмета закупівлі визначені відповідно до потреби замовника для забезпечення належного надання послуг з пересилання внутрішньої </w:t>
      </w:r>
      <w:bookmarkStart w:id="0" w:name="_GoBack"/>
      <w:bookmarkEnd w:id="0"/>
      <w:r w:rsidRPr="006B3C5D">
        <w:rPr>
          <w:rFonts w:ascii="Arial" w:hAnsi="Arial" w:cs="Arial"/>
          <w:bCs/>
          <w:sz w:val="24"/>
          <w:szCs w:val="24"/>
          <w:lang w:val="ru-RU"/>
        </w:rPr>
        <w:t xml:space="preserve"> </w:t>
      </w:r>
      <w:proofErr w:type="spellStart"/>
      <w:r w:rsidRPr="006B3C5D">
        <w:rPr>
          <w:rFonts w:ascii="Arial" w:hAnsi="Arial" w:cs="Arial"/>
          <w:bCs/>
          <w:sz w:val="24"/>
          <w:szCs w:val="24"/>
          <w:lang w:val="ru-RU"/>
        </w:rPr>
        <w:t>кореспонденції</w:t>
      </w:r>
      <w:proofErr w:type="spellEnd"/>
      <w:r w:rsidRPr="006B3C5D">
        <w:rPr>
          <w:rFonts w:ascii="Arial" w:hAnsi="Arial" w:cs="Arial"/>
          <w:bCs/>
          <w:sz w:val="24"/>
          <w:szCs w:val="24"/>
          <w:lang w:val="ru-RU"/>
        </w:rPr>
        <w:t xml:space="preserve"> з оплатою шляхом </w:t>
      </w:r>
      <w:proofErr w:type="spellStart"/>
      <w:r w:rsidRPr="006B3C5D">
        <w:rPr>
          <w:rFonts w:ascii="Arial" w:hAnsi="Arial" w:cs="Arial"/>
          <w:bCs/>
          <w:sz w:val="24"/>
          <w:szCs w:val="24"/>
          <w:lang w:val="ru-RU"/>
        </w:rPr>
        <w:t>нанесення</w:t>
      </w:r>
      <w:proofErr w:type="spellEnd"/>
      <w:r w:rsidRPr="006B3C5D">
        <w:rPr>
          <w:rFonts w:ascii="Arial" w:hAnsi="Arial" w:cs="Arial"/>
          <w:bCs/>
          <w:sz w:val="24"/>
          <w:szCs w:val="24"/>
          <w:lang w:val="ru-RU"/>
        </w:rPr>
        <w:t xml:space="preserve"> </w:t>
      </w:r>
      <w:proofErr w:type="spellStart"/>
      <w:r w:rsidRPr="006B3C5D">
        <w:rPr>
          <w:rFonts w:ascii="Arial" w:hAnsi="Arial" w:cs="Arial"/>
          <w:bCs/>
          <w:sz w:val="24"/>
          <w:szCs w:val="24"/>
          <w:lang w:val="ru-RU"/>
        </w:rPr>
        <w:t>відбитка</w:t>
      </w:r>
      <w:proofErr w:type="spellEnd"/>
      <w:r w:rsidRPr="006B3C5D">
        <w:rPr>
          <w:rFonts w:ascii="Arial" w:hAnsi="Arial" w:cs="Arial"/>
          <w:bCs/>
          <w:sz w:val="24"/>
          <w:szCs w:val="24"/>
          <w:lang w:val="ru-RU"/>
        </w:rPr>
        <w:t xml:space="preserve"> про оплату</w:t>
      </w:r>
      <w:r w:rsidRPr="006B3C5D">
        <w:rPr>
          <w:rFonts w:ascii="Arial" w:hAnsi="Arial" w:cs="Arial"/>
          <w:sz w:val="24"/>
          <w:szCs w:val="24"/>
        </w:rPr>
        <w:t>. Вимоги сформовані з урахуванням обсягу, частоти та специфіки використання послуг, що забезпечують їх якість та безперервність.</w:t>
      </w:r>
    </w:p>
    <w:sectPr w:rsidR="006B3C5D" w:rsidRPr="006B3C5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B2B2D"/>
    <w:multiLevelType w:val="hybridMultilevel"/>
    <w:tmpl w:val="22243466"/>
    <w:lvl w:ilvl="0" w:tplc="343E8516">
      <w:start w:val="1"/>
      <w:numFmt w:val="decimal"/>
      <w:lvlText w:val="%1."/>
      <w:lvlJc w:val="left"/>
      <w:pPr>
        <w:ind w:left="927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B2E"/>
    <w:rsid w:val="00020AF2"/>
    <w:rsid w:val="00060972"/>
    <w:rsid w:val="000C4136"/>
    <w:rsid w:val="001409B9"/>
    <w:rsid w:val="00225C75"/>
    <w:rsid w:val="00246647"/>
    <w:rsid w:val="0033218A"/>
    <w:rsid w:val="00470BC5"/>
    <w:rsid w:val="00486D86"/>
    <w:rsid w:val="004E622F"/>
    <w:rsid w:val="004F04C8"/>
    <w:rsid w:val="004F0A97"/>
    <w:rsid w:val="00583EF0"/>
    <w:rsid w:val="00615398"/>
    <w:rsid w:val="006525BE"/>
    <w:rsid w:val="006857DE"/>
    <w:rsid w:val="006B3C5D"/>
    <w:rsid w:val="00722210"/>
    <w:rsid w:val="00727D11"/>
    <w:rsid w:val="00787602"/>
    <w:rsid w:val="007B3896"/>
    <w:rsid w:val="0080151D"/>
    <w:rsid w:val="008A25E4"/>
    <w:rsid w:val="009135C4"/>
    <w:rsid w:val="00976463"/>
    <w:rsid w:val="009E4BDE"/>
    <w:rsid w:val="00A4075B"/>
    <w:rsid w:val="00A46C96"/>
    <w:rsid w:val="00A73C12"/>
    <w:rsid w:val="00A9035B"/>
    <w:rsid w:val="00AA6D4E"/>
    <w:rsid w:val="00AB78D5"/>
    <w:rsid w:val="00AF643D"/>
    <w:rsid w:val="00B13580"/>
    <w:rsid w:val="00B75F3E"/>
    <w:rsid w:val="00BA5B2E"/>
    <w:rsid w:val="00CC0A7D"/>
    <w:rsid w:val="00CF7EAB"/>
    <w:rsid w:val="00D10818"/>
    <w:rsid w:val="00D97CAF"/>
    <w:rsid w:val="00E7227E"/>
    <w:rsid w:val="00E86EC5"/>
    <w:rsid w:val="00E92674"/>
    <w:rsid w:val="00F26406"/>
    <w:rsid w:val="00F56032"/>
    <w:rsid w:val="00FB16C2"/>
    <w:rsid w:val="00FC0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092F8"/>
  <w15:chartTrackingRefBased/>
  <w15:docId w15:val="{813082F3-290B-4409-A82D-EE54E63E6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5F3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5F3E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B75F3E"/>
    <w:pPr>
      <w:spacing w:after="200" w:line="276" w:lineRule="auto"/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108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D10818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9135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1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399</TotalTime>
  <Pages>1</Pages>
  <Words>1171</Words>
  <Characters>668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Матківська Христина</dc:creator>
  <cp:keywords/>
  <dc:description/>
  <cp:lastModifiedBy>Kulynych.Leonida</cp:lastModifiedBy>
  <cp:revision>27</cp:revision>
  <cp:lastPrinted>2023-07-18T09:03:00Z</cp:lastPrinted>
  <dcterms:created xsi:type="dcterms:W3CDTF">2023-07-17T13:10:00Z</dcterms:created>
  <dcterms:modified xsi:type="dcterms:W3CDTF">2025-01-10T09:27:00Z</dcterms:modified>
</cp:coreProperties>
</file>