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245F0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«Послуги із забезпечення доступу та обслуговування локальної мережі» </w:t>
      </w:r>
    </w:p>
    <w:p w:rsidR="00E412F4" w:rsidRPr="00B245F0" w:rsidRDefault="00B245F0" w:rsidP="00B24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245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(ДК 021:2015: 50330000-7 Послуги з технічного обслуговування телекомунікаційного обладнання)</w:t>
      </w:r>
    </w:p>
    <w:p w:rsidR="00344EFB" w:rsidRPr="00B245F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</w:rPr>
      </w:pPr>
      <w:r w:rsidRPr="00B245F0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Послуги із забезпечення доступу та обслуговування локальної мережі, код 50330000-7 Послуги з технічного обслуговування телекомунікаційного обладнання за ДК 021:2015 «Єдиний закупівельний словник» для потреб Управління адміністрування послуг </w:t>
      </w:r>
      <w:r w:rsidR="00622F69">
        <w:rPr>
          <w:rFonts w:ascii="Times New Roman" w:eastAsia="Calibri" w:hAnsi="Times New Roman" w:cs="Times New Roman"/>
        </w:rPr>
        <w:t>ДГП ЛМР</w:t>
      </w:r>
      <w:r w:rsidRPr="00B245F0">
        <w:rPr>
          <w:rFonts w:ascii="Times New Roman" w:eastAsia="Calibri" w:hAnsi="Times New Roman" w:cs="Times New Roman"/>
        </w:rPr>
        <w:t xml:space="preserve">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B245F0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B245F0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 xml:space="preserve">«Послуги із забезпечення доступу та обслуговування локальної мережі» </w:t>
      </w:r>
    </w:p>
    <w:p w:rsidR="00B245F0" w:rsidRPr="00B245F0" w:rsidRDefault="00B245F0" w:rsidP="00B245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245F0">
        <w:rPr>
          <w:rFonts w:ascii="Times New Roman" w:eastAsia="Calibri" w:hAnsi="Times New Roman" w:cs="Times New Roman"/>
        </w:rPr>
        <w:t>(ДК 021:2015: 50330000-7 Послуги з технічного обслуговування телекомунікаційного обладнання)</w:t>
      </w:r>
    </w:p>
    <w:p w:rsidR="003074F7" w:rsidRPr="00B245F0" w:rsidRDefault="00622F69" w:rsidP="00622F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 xml:space="preserve">          2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Локальна мережа управління (ЛМ) </w:t>
      </w:r>
      <w:r w:rsidR="000F53FC" w:rsidRPr="00B245F0">
        <w:rPr>
          <w:rFonts w:ascii="Times New Roman" w:hAnsi="Times New Roman" w:cs="Times New Roman"/>
        </w:rPr>
        <w:t>-</w:t>
      </w:r>
      <w:r w:rsidRPr="00B245F0">
        <w:rPr>
          <w:rFonts w:ascii="Times New Roman" w:hAnsi="Times New Roman" w:cs="Times New Roman"/>
        </w:rPr>
        <w:t xml:space="preserve"> це складний комплекс, що забезпечує швидке підключення робочих місць до локальної мережі міської ради,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Компоненти ЛМ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ЛМ</w:t>
      </w:r>
      <w:r w:rsidR="00EC7DEA" w:rsidRPr="00B245F0">
        <w:rPr>
          <w:rFonts w:ascii="Times New Roman" w:hAnsi="Times New Roman" w:cs="Times New Roman"/>
        </w:rPr>
        <w:t>, вирішення</w:t>
      </w:r>
      <w:r w:rsidRPr="00B245F0">
        <w:rPr>
          <w:rFonts w:ascii="Times New Roman" w:hAnsi="Times New Roman" w:cs="Times New Roman"/>
        </w:rPr>
        <w:t xml:space="preserve"> проблем із доступом до інформаційних сервісів. </w:t>
      </w:r>
    </w:p>
    <w:p w:rsidR="00F7335A" w:rsidRPr="00B245F0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активного мережевого обладнання спрямована на якнайшвидше усунення інцидентів (збоїв) в компонентах ЛМ.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ЛМ протягом календарного року, а саме: компонентів периметру мережевої інфраструктури та компонентів бездротової мережевої і</w:t>
      </w:r>
      <w:r w:rsidR="00C775B9" w:rsidRPr="00B245F0">
        <w:rPr>
          <w:rFonts w:ascii="Times New Roman" w:hAnsi="Times New Roman" w:cs="Times New Roman"/>
        </w:rPr>
        <w:t>нфраструктури локальної мережі.</w:t>
      </w:r>
    </w:p>
    <w:p w:rsidR="00C775B9" w:rsidRPr="00B245F0" w:rsidRDefault="000F361D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>Технічна підтримка включає такі компоненти:</w:t>
      </w:r>
    </w:p>
    <w:p w:rsidR="00622F69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B14055">
        <w:rPr>
          <w:rFonts w:ascii="Times New Roman" w:eastAsia="Times New Roman" w:hAnsi="Times New Roman"/>
          <w:color w:val="000000"/>
          <w:kern w:val="1"/>
          <w:sz w:val="24"/>
          <w:szCs w:val="24"/>
          <w:lang w:val="ru-RU" w:eastAsia="ar-SA"/>
        </w:rPr>
        <w:t>1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.</w:t>
      </w:r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 w:rsidRPr="00AB1106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Підтримка працездатності комп’ютерної локальної мережі замовника в безперервному режимі – 24/7</w:t>
      </w:r>
      <w:r w:rsidRPr="00D167C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.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2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.</w:t>
      </w:r>
      <w:r w:rsidRPr="00F6484E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Виконавець налаштовує окрему віртуальну локальну мережу (VLAN) засобами, що мають діючий висновок щодо відповідності вимогам нормативних документів з технічного захисту інформації для підключення незалежного з’єднання, що буде відстежуватися і контролюватися системою моніторингу згідно вимог та звернень замовника. Маршрутизація локальної мережі та </w:t>
      </w:r>
      <w:proofErr w:type="spellStart"/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звʼязок</w:t>
      </w:r>
      <w:proofErr w:type="spellEnd"/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 іншими мережами Виконавець повинен забезпечувати </w:t>
      </w:r>
      <w:r w:rsidRPr="00A037FA">
        <w:rPr>
          <w:rFonts w:ascii="Times New Roman" w:hAnsi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апаратним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маршрутизатором з функцією </w:t>
      </w:r>
      <w:proofErr w:type="spellStart"/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міжмережевого</w:t>
      </w:r>
      <w:proofErr w:type="spellEnd"/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екрану наступного покоління (NGFW) з загальною пропускною здатністю не менше 2 </w:t>
      </w:r>
      <w:proofErr w:type="spellStart"/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Гбіт</w:t>
      </w:r>
      <w:proofErr w:type="spellEnd"/>
      <w:r w:rsidRPr="00F6484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/с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надати підтвердження даного пристрою на балансі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3.</w:t>
      </w:r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Виконавець здійснює постійний та безперервний моніторинг працездатності мережного обладнання в системі моніторингу служб і станів комп’ютерної мережі.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4.</w:t>
      </w:r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Виконавець повинен забезпечити оптичний канал зв’язку від себе, для можливості налаштування та моніторингу  доступу та обслуговування локальних мереж.</w:t>
      </w:r>
    </w:p>
    <w:p w:rsidR="00622F69" w:rsidRPr="00F6484E" w:rsidRDefault="00622F69" w:rsidP="00622F69">
      <w:pPr>
        <w:pStyle w:val="ListParagraph1"/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>5.</w:t>
      </w:r>
      <w:r w:rsidRPr="0079622F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F6484E">
        <w:rPr>
          <w:rFonts w:ascii="Times New Roman" w:hAnsi="Times New Roman"/>
          <w:bCs/>
          <w:sz w:val="24"/>
          <w:szCs w:val="24"/>
        </w:rPr>
        <w:t>Забезпечення надійної та безперебійної роботи локальної мережі, виконавець повинен забезпечити керованими комутаторами 2 рівня, моделі (модель) яких мають висновок щодо відповідності вимогам нормативних документів з технічного захисту інформації та відповідають наступним вимогам або є кращими: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Фіксована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F6484E">
        <w:rPr>
          <w:rFonts w:ascii="Times New Roman" w:hAnsi="Times New Roman"/>
          <w:sz w:val="24"/>
          <w:szCs w:val="24"/>
        </w:rPr>
        <w:t>U</w:t>
      </w:r>
      <w:r w:rsidRPr="00F6484E">
        <w:rPr>
          <w:rFonts w:ascii="Times New Roman" w:hAnsi="Times New Roman"/>
          <w:sz w:val="24"/>
          <w:szCs w:val="24"/>
          <w:lang w:val="ru-RU"/>
        </w:rPr>
        <w:t xml:space="preserve"> – для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встановлення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в 19”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шафу</w:t>
      </w:r>
      <w:proofErr w:type="spellEnd"/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sz w:val="24"/>
          <w:szCs w:val="24"/>
          <w:lang w:val="ru-RU"/>
        </w:rPr>
        <w:t xml:space="preserve">Не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24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портів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, не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гірше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ніж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1000</w:t>
      </w:r>
      <w:proofErr w:type="spellStart"/>
      <w:r w:rsidRPr="00F6484E">
        <w:rPr>
          <w:rFonts w:ascii="Times New Roman" w:hAnsi="Times New Roman"/>
          <w:sz w:val="24"/>
          <w:szCs w:val="24"/>
        </w:rPr>
        <w:t>BaseT</w:t>
      </w:r>
      <w:proofErr w:type="spellEnd"/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sz w:val="24"/>
          <w:szCs w:val="24"/>
          <w:lang w:val="ru-RU"/>
        </w:rPr>
        <w:t xml:space="preserve">Не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4 </w:t>
      </w:r>
      <w:proofErr w:type="spellStart"/>
      <w:r w:rsidRPr="00F6484E">
        <w:rPr>
          <w:rFonts w:ascii="Times New Roman" w:hAnsi="Times New Roman"/>
          <w:sz w:val="24"/>
          <w:szCs w:val="24"/>
          <w:lang w:val="ru-RU"/>
        </w:rPr>
        <w:t>портів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1</w:t>
      </w:r>
      <w:proofErr w:type="spellStart"/>
      <w:r w:rsidRPr="00F6484E">
        <w:rPr>
          <w:rFonts w:ascii="Times New Roman" w:hAnsi="Times New Roman"/>
          <w:sz w:val="24"/>
          <w:szCs w:val="24"/>
        </w:rPr>
        <w:t>Gb</w:t>
      </w:r>
      <w:proofErr w:type="spellEnd"/>
      <w:r w:rsidRPr="00F648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6484E">
        <w:rPr>
          <w:rFonts w:ascii="Times New Roman" w:hAnsi="Times New Roman"/>
          <w:sz w:val="24"/>
          <w:szCs w:val="24"/>
        </w:rPr>
        <w:t xml:space="preserve">SFP 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bCs/>
          <w:sz w:val="24"/>
          <w:szCs w:val="24"/>
        </w:rPr>
        <w:t xml:space="preserve">Пропускна ємність комутації не менше 41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млн.пак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>./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сек</w:t>
      </w:r>
      <w:proofErr w:type="spellEnd"/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bCs/>
          <w:sz w:val="24"/>
          <w:szCs w:val="24"/>
        </w:rPr>
        <w:t>Загальна ємність комутації не менше 56Гб/с у режимі повного дуплекса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bCs/>
          <w:sz w:val="24"/>
          <w:szCs w:val="24"/>
        </w:rPr>
        <w:t>Розмір таблиці MAC</w:t>
      </w:r>
      <w:r w:rsidRPr="00F6484E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F6484E">
        <w:rPr>
          <w:rFonts w:ascii="Times New Roman" w:hAnsi="Times New Roman"/>
          <w:bCs/>
          <w:sz w:val="24"/>
          <w:szCs w:val="24"/>
        </w:rPr>
        <w:t xml:space="preserve">адрес не менше </w:t>
      </w:r>
      <w:r w:rsidRPr="0079622F">
        <w:rPr>
          <w:rFonts w:ascii="Times New Roman" w:hAnsi="Times New Roman"/>
          <w:bCs/>
          <w:sz w:val="24"/>
          <w:szCs w:val="24"/>
          <w:lang w:val="ru-RU"/>
        </w:rPr>
        <w:t>8192</w:t>
      </w:r>
      <w:r w:rsidRPr="00F6484E">
        <w:rPr>
          <w:rFonts w:ascii="Times New Roman" w:hAnsi="Times New Roman"/>
          <w:bCs/>
          <w:sz w:val="24"/>
          <w:szCs w:val="24"/>
        </w:rPr>
        <w:t xml:space="preserve"> записів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bCs/>
          <w:sz w:val="24"/>
          <w:szCs w:val="24"/>
        </w:rPr>
        <w:t xml:space="preserve">Підтримка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Jumbo</w:t>
      </w:r>
      <w:proofErr w:type="spellEnd"/>
      <w:r w:rsidRPr="00F6484E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F6484E">
        <w:rPr>
          <w:rFonts w:ascii="Times New Roman" w:hAnsi="Times New Roman"/>
          <w:bCs/>
          <w:sz w:val="24"/>
          <w:szCs w:val="24"/>
        </w:rPr>
        <w:t>кадрів розміром не менше 9220 байт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bCs/>
          <w:sz w:val="24"/>
          <w:szCs w:val="24"/>
        </w:rPr>
        <w:t xml:space="preserve">Функціональні вимоги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Dynamic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Host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Configuration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Protocol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(DHCP)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bCs/>
          <w:sz w:val="24"/>
          <w:szCs w:val="24"/>
        </w:rPr>
        <w:t>Cумісність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Radius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Server та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Aruba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Clear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Pass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або еквівалентним сервісом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bCs/>
          <w:sz w:val="24"/>
          <w:szCs w:val="24"/>
        </w:rPr>
        <w:lastRenderedPageBreak/>
        <w:t>Internet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Group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Management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Protocol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(IGMP) v2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bCs/>
          <w:sz w:val="24"/>
          <w:szCs w:val="24"/>
        </w:rPr>
        <w:t>Voice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VLAN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bCs/>
          <w:sz w:val="24"/>
          <w:szCs w:val="24"/>
        </w:rPr>
        <w:t>Rapid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Per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-VLAN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Spanning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Tree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(RPVST+)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bCs/>
          <w:sz w:val="24"/>
          <w:szCs w:val="24"/>
        </w:rPr>
        <w:t>Network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Timing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Protocol</w:t>
      </w:r>
      <w:proofErr w:type="spellEnd"/>
      <w:r w:rsidRPr="00F6484E">
        <w:rPr>
          <w:rFonts w:ascii="Times New Roman" w:hAnsi="Times New Roman"/>
          <w:bCs/>
          <w:sz w:val="24"/>
          <w:szCs w:val="24"/>
        </w:rPr>
        <w:t xml:space="preserve"> (NTP)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bCs/>
          <w:sz w:val="24"/>
          <w:szCs w:val="24"/>
        </w:rPr>
        <w:t xml:space="preserve">порти з підтримкою </w:t>
      </w:r>
      <w:proofErr w:type="spellStart"/>
      <w:r w:rsidRPr="00F6484E">
        <w:rPr>
          <w:rFonts w:ascii="Times New Roman" w:hAnsi="Times New Roman"/>
          <w:bCs/>
          <w:sz w:val="24"/>
          <w:szCs w:val="24"/>
        </w:rPr>
        <w:t>РоЕ</w:t>
      </w:r>
      <w:proofErr w:type="spellEnd"/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sz w:val="24"/>
          <w:szCs w:val="24"/>
        </w:rPr>
        <w:t xml:space="preserve">IEEE 802.3ad </w:t>
      </w:r>
      <w:proofErr w:type="spellStart"/>
      <w:r w:rsidRPr="00F6484E">
        <w:rPr>
          <w:rFonts w:ascii="Times New Roman" w:hAnsi="Times New Roman"/>
          <w:sz w:val="24"/>
          <w:szCs w:val="24"/>
        </w:rPr>
        <w:t>Link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Aggregation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Control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Protocol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(LACP)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sz w:val="24"/>
          <w:szCs w:val="24"/>
        </w:rPr>
        <w:t>MAC-</w:t>
      </w:r>
      <w:proofErr w:type="spellStart"/>
      <w:r w:rsidRPr="00F6484E">
        <w:rPr>
          <w:rFonts w:ascii="Times New Roman" w:hAnsi="Times New Roman"/>
          <w:sz w:val="24"/>
          <w:szCs w:val="24"/>
        </w:rPr>
        <w:t>based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VLAN </w:t>
      </w:r>
      <w:proofErr w:type="spellStart"/>
      <w:r w:rsidRPr="00F6484E">
        <w:rPr>
          <w:rFonts w:ascii="Times New Roman" w:hAnsi="Times New Roman"/>
          <w:sz w:val="24"/>
          <w:szCs w:val="24"/>
        </w:rPr>
        <w:t>assignment</w:t>
      </w:r>
      <w:proofErr w:type="spellEnd"/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r w:rsidRPr="00F6484E">
        <w:rPr>
          <w:rFonts w:ascii="Times New Roman" w:hAnsi="Times New Roman"/>
          <w:sz w:val="24"/>
          <w:szCs w:val="24"/>
        </w:rPr>
        <w:t xml:space="preserve">Access </w:t>
      </w:r>
      <w:proofErr w:type="spellStart"/>
      <w:r w:rsidRPr="00F6484E">
        <w:rPr>
          <w:rFonts w:ascii="Times New Roman" w:hAnsi="Times New Roman"/>
          <w:sz w:val="24"/>
          <w:szCs w:val="24"/>
        </w:rPr>
        <w:t>Control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Lists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6484E">
        <w:rPr>
          <w:rFonts w:ascii="Times New Roman" w:hAnsi="Times New Roman"/>
          <w:sz w:val="24"/>
          <w:szCs w:val="24"/>
        </w:rPr>
        <w:t>ACLs</w:t>
      </w:r>
      <w:proofErr w:type="spellEnd"/>
      <w:r w:rsidRPr="00F6484E">
        <w:rPr>
          <w:rFonts w:ascii="Times New Roman" w:hAnsi="Times New Roman"/>
          <w:sz w:val="24"/>
          <w:szCs w:val="24"/>
        </w:rPr>
        <w:t>) на основі VLAN та портів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sz w:val="24"/>
          <w:szCs w:val="24"/>
        </w:rPr>
        <w:t>Spanning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Tree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Root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Guard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(STRG)</w:t>
      </w:r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sz w:val="24"/>
          <w:szCs w:val="24"/>
        </w:rPr>
        <w:t>Bridge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protocol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data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484E">
        <w:rPr>
          <w:rFonts w:ascii="Times New Roman" w:hAnsi="Times New Roman"/>
          <w:sz w:val="24"/>
          <w:szCs w:val="24"/>
        </w:rPr>
        <w:t>unit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(BPDU) </w:t>
      </w:r>
      <w:proofErr w:type="spellStart"/>
      <w:r w:rsidRPr="00F6484E">
        <w:rPr>
          <w:rFonts w:ascii="Times New Roman" w:hAnsi="Times New Roman"/>
          <w:sz w:val="24"/>
          <w:szCs w:val="24"/>
        </w:rPr>
        <w:t>Guard</w:t>
      </w:r>
      <w:proofErr w:type="spellEnd"/>
    </w:p>
    <w:p w:rsidR="00622F69" w:rsidRPr="00F6484E" w:rsidRDefault="00622F69" w:rsidP="00622F69">
      <w:pPr>
        <w:pStyle w:val="ListParagraph1"/>
        <w:numPr>
          <w:ilvl w:val="0"/>
          <w:numId w:val="1"/>
        </w:numPr>
        <w:spacing w:after="0" w:line="240" w:lineRule="auto"/>
        <w:ind w:left="0" w:right="89" w:firstLine="5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6484E">
        <w:rPr>
          <w:rFonts w:ascii="Times New Roman" w:hAnsi="Times New Roman"/>
          <w:sz w:val="24"/>
          <w:szCs w:val="24"/>
        </w:rPr>
        <w:t>Дзеркалювання</w:t>
      </w:r>
      <w:proofErr w:type="spellEnd"/>
      <w:r w:rsidRPr="00F6484E">
        <w:rPr>
          <w:rFonts w:ascii="Times New Roman" w:hAnsi="Times New Roman"/>
          <w:sz w:val="24"/>
          <w:szCs w:val="24"/>
        </w:rPr>
        <w:t xml:space="preserve"> портів</w:t>
      </w:r>
    </w:p>
    <w:p w:rsidR="00622F69" w:rsidRPr="00622F69" w:rsidRDefault="00622F69" w:rsidP="00622F69">
      <w:pPr>
        <w:widowControl w:val="0"/>
        <w:spacing w:after="0" w:line="240" w:lineRule="auto"/>
        <w:ind w:right="30"/>
        <w:contextualSpacing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A942CF">
        <w:rPr>
          <w:rFonts w:ascii="Times New Roman" w:hAnsi="Times New Roman"/>
          <w:iCs/>
          <w:color w:val="000000"/>
          <w:sz w:val="20"/>
          <w:szCs w:val="20"/>
        </w:rPr>
        <w:t xml:space="preserve">На модель (моделі) комутатора надати кольорову </w:t>
      </w:r>
      <w:proofErr w:type="spellStart"/>
      <w:r w:rsidRPr="00A942CF">
        <w:rPr>
          <w:rFonts w:ascii="Times New Roman" w:hAnsi="Times New Roman"/>
          <w:iCs/>
          <w:color w:val="000000"/>
          <w:sz w:val="20"/>
          <w:szCs w:val="20"/>
        </w:rPr>
        <w:t>скан</w:t>
      </w:r>
      <w:proofErr w:type="spellEnd"/>
      <w:r w:rsidRPr="00A942CF">
        <w:rPr>
          <w:rFonts w:ascii="Times New Roman" w:hAnsi="Times New Roman"/>
          <w:iCs/>
          <w:color w:val="000000"/>
          <w:sz w:val="20"/>
          <w:szCs w:val="20"/>
        </w:rPr>
        <w:t>-копію (копії) висновку (висновків) щодо відповідності вимогам нормативних документів з технічного захисту інформації.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6.</w:t>
      </w:r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Наявність підтримки користувачів (відділ, служба, центр, тощо). Виконавець здійснює підтримку користувачів (замовника) у робочий час замовника як віддалено так і локально за </w:t>
      </w:r>
      <w:proofErr w:type="spellStart"/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адресою</w:t>
      </w:r>
      <w:proofErr w:type="spellEnd"/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замовника/встановленого обладнання.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7.</w:t>
      </w:r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Служба підтримки виконавця щодо надання послуг з обслуговування локальної комп’ютерної мережі повинна забезпечувати наступне:</w:t>
      </w:r>
    </w:p>
    <w:p w:rsidR="00622F69" w:rsidRPr="00F6484E" w:rsidRDefault="00622F69" w:rsidP="00622F69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ab/>
        <w:t>Реєстрація звернень в єдиній CRM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чи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en-US" w:eastAsia="ar-SA"/>
        </w:rPr>
        <w:t>ITSM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системі;</w:t>
      </w:r>
    </w:p>
    <w:p w:rsidR="00622F69" w:rsidRPr="00F6484E" w:rsidRDefault="00622F69" w:rsidP="00622F69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ab/>
        <w:t>Супровід заявки до моменту повного вирішення звернення;</w:t>
      </w:r>
    </w:p>
    <w:p w:rsidR="00622F69" w:rsidRPr="00F6484E" w:rsidRDefault="00622F69" w:rsidP="00622F69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ab/>
        <w:t>Зворотній зв’язок з користувачем (замовником) після закриття звернення;</w:t>
      </w:r>
    </w:p>
    <w:p w:rsidR="00622F69" w:rsidRPr="00F6484E" w:rsidRDefault="00622F69" w:rsidP="00622F69">
      <w:pPr>
        <w:suppressAutoHyphens/>
        <w:spacing w:after="0" w:line="240" w:lineRule="auto"/>
        <w:ind w:left="567" w:firstLine="142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•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ab/>
        <w:t>Запис телефонних розмов з користувачем (замовником).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8.</w:t>
      </w:r>
      <w:bookmarkStart w:id="0" w:name="_Hlk158212399"/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Належна підтримка замовника здійснюється виконавцем через багатоканальну лінію зв’язку.</w:t>
      </w:r>
    </w:p>
    <w:bookmarkEnd w:id="0"/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9.</w:t>
      </w:r>
      <w:r w:rsidRPr="0079622F">
        <w:rPr>
          <w:rFonts w:ascii="Times New Roman" w:eastAsia="Times New Roman" w:hAnsi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Виконавець здійснює постійний та безперервний моніторинг ресурсів та використаного трафіку.</w:t>
      </w:r>
    </w:p>
    <w:p w:rsidR="00622F69" w:rsidRPr="00F6484E" w:rsidRDefault="00622F69" w:rsidP="00622F69">
      <w:pPr>
        <w:pStyle w:val="ListParagraph1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6484E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>10.</w:t>
      </w:r>
      <w:r w:rsidRPr="0079622F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F6484E">
        <w:rPr>
          <w:rFonts w:ascii="Times New Roman" w:hAnsi="Times New Roman"/>
          <w:sz w:val="24"/>
          <w:szCs w:val="24"/>
        </w:rPr>
        <w:t xml:space="preserve">Виконавець здійснює підключення користувачів до комп’ютерної мережі (ПК- розетка RJ-45), за необхідності, здійснює заміну розеток, </w:t>
      </w:r>
      <w:proofErr w:type="spellStart"/>
      <w:r w:rsidRPr="00F6484E">
        <w:rPr>
          <w:rFonts w:ascii="Times New Roman" w:hAnsi="Times New Roman"/>
          <w:sz w:val="24"/>
          <w:szCs w:val="24"/>
        </w:rPr>
        <w:t>конекторів</w:t>
      </w:r>
      <w:proofErr w:type="spellEnd"/>
      <w:r w:rsidRPr="00F6484E">
        <w:rPr>
          <w:rFonts w:ascii="Times New Roman" w:hAnsi="Times New Roman"/>
          <w:sz w:val="24"/>
          <w:szCs w:val="24"/>
        </w:rPr>
        <w:t>, мережевого кабелю, тощо.</w:t>
      </w:r>
    </w:p>
    <w:p w:rsidR="00622F69" w:rsidRPr="00F6484E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11.Виконавець повинен забезпечити відновлення працездатності та/або заміну обладнання не пізніше </w:t>
      </w: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2-х</w:t>
      </w: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годин з моменту звернення. У випадку виходу з ладу обладнання його заміна має здійснюватися протягом 3 годин (не більше), час виконання робочі дні, робочі години.</w:t>
      </w:r>
    </w:p>
    <w:p w:rsidR="00622F69" w:rsidRPr="00F6484E" w:rsidRDefault="00622F69" w:rsidP="00622F69">
      <w:pPr>
        <w:pStyle w:val="ListParagraph1"/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6484E">
        <w:rPr>
          <w:rFonts w:ascii="Times New Roman" w:hAnsi="Times New Roman"/>
          <w:color w:val="000000"/>
          <w:kern w:val="1"/>
          <w:sz w:val="24"/>
          <w:szCs w:val="24"/>
          <w:lang w:eastAsia="ar-SA"/>
        </w:rPr>
        <w:t>12.</w:t>
      </w:r>
      <w:r w:rsidRPr="00F6484E">
        <w:rPr>
          <w:rFonts w:ascii="Arial" w:hAnsi="Arial" w:cs="Arial"/>
          <w:sz w:val="24"/>
          <w:szCs w:val="24"/>
        </w:rPr>
        <w:t xml:space="preserve"> </w:t>
      </w:r>
      <w:r w:rsidRPr="00F6484E">
        <w:rPr>
          <w:rFonts w:ascii="Times New Roman" w:hAnsi="Times New Roman"/>
          <w:sz w:val="24"/>
          <w:szCs w:val="24"/>
        </w:rPr>
        <w:t>Виконавець забезпечує організацію надання послуги протягом 3-х днів з дня підписання договору.</w:t>
      </w:r>
    </w:p>
    <w:p w:rsidR="00622F69" w:rsidRDefault="00622F69" w:rsidP="00622F6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F6484E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13.Орієнтовна кількість пристроїв замовника яким необхідно забезпечити доступ до локальної комп’ютерної </w:t>
      </w:r>
      <w:r w:rsidRPr="003F6B2F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мережі – 249</w:t>
      </w:r>
    </w:p>
    <w:p w:rsidR="00B245F0" w:rsidRPr="00B245F0" w:rsidRDefault="002B5F1B" w:rsidP="00B245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B245F0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B245F0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245F0" w:rsidRPr="00B245F0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B245F0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B245F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- </w:t>
      </w:r>
      <w:r w:rsidR="002B5F1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427 5</w:t>
      </w:r>
      <w:r w:rsidR="00F7335A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B245F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2B5F1B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грн.</w:t>
      </w:r>
    </w:p>
    <w:p w:rsid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D32754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245F0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B245F0">
        <w:rPr>
          <w:rFonts w:ascii="Times New Roman" w:hAnsi="Times New Roman" w:cs="Times New Roman"/>
        </w:rPr>
        <w:t>закупівель</w:t>
      </w:r>
      <w:proofErr w:type="spellEnd"/>
      <w:r w:rsidRPr="00B245F0">
        <w:rPr>
          <w:rFonts w:ascii="Times New Roman" w:hAnsi="Times New Roman" w:cs="Times New Roman"/>
        </w:rPr>
        <w:t xml:space="preserve"> «</w:t>
      </w:r>
      <w:proofErr w:type="spellStart"/>
      <w:r w:rsidRPr="00B245F0">
        <w:rPr>
          <w:rFonts w:ascii="Times New Roman" w:hAnsi="Times New Roman" w:cs="Times New Roman"/>
          <w:lang w:val="en-US"/>
        </w:rPr>
        <w:t>Prozorro</w:t>
      </w:r>
      <w:proofErr w:type="spellEnd"/>
      <w:r w:rsidRPr="00B245F0">
        <w:rPr>
          <w:rFonts w:ascii="Times New Roman" w:hAnsi="Times New Roman" w:cs="Times New Roman"/>
        </w:rPr>
        <w:t>» та запланованих бюджетних призначень</w:t>
      </w:r>
      <w:r w:rsidR="00925DF8">
        <w:rPr>
          <w:rFonts w:ascii="Times New Roman" w:hAnsi="Times New Roman" w:cs="Times New Roman"/>
        </w:rPr>
        <w:t xml:space="preserve"> на 2025</w:t>
      </w:r>
      <w:bookmarkStart w:id="1" w:name="_GoBack"/>
      <w:bookmarkEnd w:id="1"/>
      <w:r w:rsidRPr="00B245F0">
        <w:rPr>
          <w:rFonts w:ascii="Times New Roman" w:hAnsi="Times New Roman" w:cs="Times New Roman"/>
        </w:rPr>
        <w:t xml:space="preserve"> рік.</w:t>
      </w: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B245F0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B245F0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D3F9A" w:rsidRPr="00B245F0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B245F0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B245F0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B245F0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4E7201"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2F02B5" w:rsidRPr="00B245F0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B245F0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50A2"/>
    <w:multiLevelType w:val="hybridMultilevel"/>
    <w:tmpl w:val="4402917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6BCC"/>
    <w:rsid w:val="00267DA6"/>
    <w:rsid w:val="002A022A"/>
    <w:rsid w:val="002B5F1B"/>
    <w:rsid w:val="002D425E"/>
    <w:rsid w:val="002F02B5"/>
    <w:rsid w:val="003074F7"/>
    <w:rsid w:val="003222E5"/>
    <w:rsid w:val="00333702"/>
    <w:rsid w:val="00344EFB"/>
    <w:rsid w:val="00377F0D"/>
    <w:rsid w:val="00427C7A"/>
    <w:rsid w:val="004E7201"/>
    <w:rsid w:val="00562292"/>
    <w:rsid w:val="005C1B8D"/>
    <w:rsid w:val="00600B56"/>
    <w:rsid w:val="00622F69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E0F89"/>
    <w:rsid w:val="00925DF8"/>
    <w:rsid w:val="00B16B21"/>
    <w:rsid w:val="00B245F0"/>
    <w:rsid w:val="00BC71B7"/>
    <w:rsid w:val="00C653AE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F5585B"/>
    <w:rsid w:val="00F7335A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CF9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customStyle="1" w:styleId="ListParagraph1">
    <w:name w:val="List Paragraph1"/>
    <w:basedOn w:val="a"/>
    <w:rsid w:val="00622F69"/>
    <w:pPr>
      <w:spacing w:line="25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4366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22</cp:revision>
  <dcterms:created xsi:type="dcterms:W3CDTF">2022-01-11T06:50:00Z</dcterms:created>
  <dcterms:modified xsi:type="dcterms:W3CDTF">2025-02-24T12:05:00Z</dcterms:modified>
</cp:coreProperties>
</file>