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A1436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24661">
              <w:rPr>
                <w:sz w:val="24"/>
              </w:rPr>
              <w:t xml:space="preserve">13 </w:t>
            </w:r>
            <w:r w:rsidR="00E00CFC">
              <w:rPr>
                <w:sz w:val="24"/>
              </w:rPr>
              <w:t>»</w:t>
            </w:r>
            <w:proofErr w:type="spellStart"/>
            <w:r w:rsidR="00A14366">
              <w:rPr>
                <w:sz w:val="24"/>
                <w:lang w:val="en-US"/>
              </w:rPr>
              <w:t>березня</w:t>
            </w:r>
            <w:proofErr w:type="spellEnd"/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A24661">
      <w:pPr>
        <w:pStyle w:val="3"/>
        <w:shd w:val="clear" w:color="auto" w:fill="FDFEFD"/>
        <w:spacing w:before="0" w:line="360" w:lineRule="atLeast"/>
        <w:textAlignment w:val="baseline"/>
        <w:rPr>
          <w:sz w:val="28"/>
          <w:szCs w:val="28"/>
        </w:rPr>
      </w:pPr>
      <w:r w:rsidRPr="00A24661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A24661">
        <w:rPr>
          <w:b w:val="0"/>
          <w:color w:val="auto"/>
          <w:sz w:val="28"/>
          <w:szCs w:val="28"/>
        </w:rPr>
        <w:t>ДК</w:t>
      </w:r>
      <w:proofErr w:type="spellEnd"/>
      <w:r w:rsidRPr="00A24661">
        <w:rPr>
          <w:b w:val="0"/>
          <w:color w:val="auto"/>
          <w:sz w:val="28"/>
          <w:szCs w:val="28"/>
        </w:rPr>
        <w:t xml:space="preserve"> 021:2015:</w:t>
      </w:r>
      <w:r w:rsidR="00A24661" w:rsidRPr="00A24661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31710000-6</w:t>
      </w:r>
      <w:r w:rsidR="00A24661" w:rsidRPr="00A24661">
        <w:rPr>
          <w:b w:val="0"/>
          <w:color w:val="auto"/>
          <w:sz w:val="28"/>
          <w:szCs w:val="28"/>
          <w:shd w:val="clear" w:color="auto" w:fill="FDFEFD"/>
        </w:rPr>
        <w:t> - </w:t>
      </w:r>
      <w:r w:rsidR="00A24661" w:rsidRPr="00A24661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>Електронне обладнання</w:t>
      </w:r>
      <w:r w:rsidR="00F46BBD" w:rsidRPr="00A24661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>.</w:t>
      </w:r>
      <w:r w:rsidR="00A24661" w:rsidRPr="00A24661">
        <w:rPr>
          <w:b w:val="0"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A24661" w:rsidRPr="00A24661">
        <w:rPr>
          <w:rStyle w:val="js-lot-title"/>
          <w:b w:val="0"/>
          <w:bCs/>
          <w:color w:val="auto"/>
          <w:sz w:val="28"/>
          <w:szCs w:val="28"/>
          <w:bdr w:val="none" w:sz="0" w:space="0" w:color="auto" w:frame="1"/>
        </w:rPr>
        <w:t>Плати ініціації для FPV ПКБЧ-2.4.1.А /або еквівалент/</w:t>
      </w:r>
      <w:r w:rsidRPr="00A24661">
        <w:rPr>
          <w:b w:val="0"/>
          <w:color w:val="auto"/>
          <w:sz w:val="28"/>
          <w:szCs w:val="28"/>
          <w:shd w:val="clear" w:color="auto" w:fill="FDFEFD"/>
        </w:rPr>
        <w:t xml:space="preserve">» відкриті торги з особливостями. </w:t>
      </w:r>
      <w:r w:rsidRPr="00A24661">
        <w:rPr>
          <w:b w:val="0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 w:rsidRPr="00FF005F">
        <w:rPr>
          <w:sz w:val="28"/>
          <w:szCs w:val="28"/>
        </w:rPr>
        <w:t xml:space="preserve"> : </w:t>
      </w:r>
      <w:hyperlink r:id="rId6" w:tgtFrame="https://www.dzo.com.ua/tenders/_blank" w:tooltip="Оголошення на порталі Уповноваженого органу" w:history="1">
        <w:r w:rsidR="00A14366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UA-2025-03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A24661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F46BBD" w:rsidRPr="00FF005F">
          <w:rPr>
            <w:color w:val="242638"/>
            <w:sz w:val="28"/>
            <w:szCs w:val="28"/>
            <w:shd w:val="clear" w:color="auto" w:fill="FFFFFF"/>
          </w:rPr>
          <w:t>2</w:t>
        </w:r>
        <w:r w:rsidR="009E02E6">
          <w:rPr>
            <w:color w:val="242638"/>
            <w:sz w:val="28"/>
            <w:szCs w:val="28"/>
            <w:shd w:val="clear" w:color="auto" w:fill="FFFFFF"/>
          </w:rPr>
          <w:t>653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>
      <w:pPr>
        <w:spacing w:line="300" w:lineRule="atLeast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7E00D3">
        <w:rPr>
          <w:color w:val="000000"/>
          <w:sz w:val="28"/>
          <w:szCs w:val="28"/>
          <w:shd w:val="clear" w:color="auto" w:fill="FDFEFD"/>
        </w:rPr>
        <w:t>150 000</w:t>
      </w:r>
      <w:r w:rsidRPr="00FF005F">
        <w:rPr>
          <w:color w:val="000000"/>
          <w:sz w:val="28"/>
          <w:szCs w:val="28"/>
        </w:rPr>
        <w:t xml:space="preserve">.00 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</w:t>
      </w:r>
      <w:r w:rsidR="007E00D3">
        <w:rPr>
          <w:color w:val="000000"/>
          <w:sz w:val="28"/>
          <w:szCs w:val="28"/>
          <w:shd w:val="clear" w:color="auto" w:fill="FDFEFD"/>
        </w:rPr>
        <w:t>ету Львівської міської ради №223 від 07.03</w:t>
      </w:r>
      <w:r w:rsidR="00F46BBD" w:rsidRPr="00FF005F">
        <w:rPr>
          <w:color w:val="000000"/>
          <w:sz w:val="28"/>
          <w:szCs w:val="28"/>
          <w:shd w:val="clear" w:color="auto" w:fill="FDFEFD"/>
        </w:rPr>
        <w:t>.2025 для передачі військовій частині ЗСУ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191D9B"/>
    <w:rsid w:val="00493383"/>
    <w:rsid w:val="005A7CA4"/>
    <w:rsid w:val="007D258F"/>
    <w:rsid w:val="007E00D3"/>
    <w:rsid w:val="009E02E6"/>
    <w:rsid w:val="00A14366"/>
    <w:rsid w:val="00A24661"/>
    <w:rsid w:val="00B777F7"/>
    <w:rsid w:val="00DA6D6B"/>
    <w:rsid w:val="00E00CFC"/>
    <w:rsid w:val="00F0463D"/>
    <w:rsid w:val="00F36C3E"/>
    <w:rsid w:val="00F46BBD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15</cp:revision>
  <dcterms:created xsi:type="dcterms:W3CDTF">2025-02-28T12:33:00Z</dcterms:created>
  <dcterms:modified xsi:type="dcterms:W3CDTF">2025-03-13T08:39:00Z</dcterms:modified>
</cp:coreProperties>
</file>