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DA15AA" w14:textId="616455FD" w:rsidR="00920078" w:rsidRDefault="00920078" w:rsidP="00AE0716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fldChar w:fldCharType="begin"/>
      </w:r>
      <w:r>
        <w:rPr>
          <w:rFonts w:ascii="Times New Roman" w:hAnsi="Times New Roman"/>
          <w:b/>
          <w:i/>
          <w:sz w:val="28"/>
          <w:szCs w:val="28"/>
        </w:rPr>
        <w:instrText xml:space="preserve"> HYPERLINK "</w:instrText>
      </w:r>
      <w:r w:rsidRPr="00920078">
        <w:rPr>
          <w:rFonts w:ascii="Times New Roman" w:hAnsi="Times New Roman"/>
          <w:b/>
          <w:i/>
          <w:sz w:val="28"/>
          <w:szCs w:val="28"/>
        </w:rPr>
        <w:instrText>https://prozorro.gov.ua/tender/UA-2025-03-27-002695-a</w:instrText>
      </w:r>
      <w:r>
        <w:rPr>
          <w:rFonts w:ascii="Times New Roman" w:hAnsi="Times New Roman"/>
          <w:b/>
          <w:i/>
          <w:sz w:val="28"/>
          <w:szCs w:val="28"/>
        </w:rPr>
        <w:instrText xml:space="preserve">" </w:instrText>
      </w:r>
      <w:r>
        <w:rPr>
          <w:rFonts w:ascii="Times New Roman" w:hAnsi="Times New Roman"/>
          <w:b/>
          <w:i/>
          <w:sz w:val="28"/>
          <w:szCs w:val="28"/>
        </w:rPr>
        <w:fldChar w:fldCharType="separate"/>
      </w:r>
      <w:r w:rsidRPr="007D4088">
        <w:rPr>
          <w:rStyle w:val="a3"/>
          <w:rFonts w:ascii="Times New Roman" w:hAnsi="Times New Roman"/>
          <w:b/>
          <w:i/>
          <w:sz w:val="28"/>
          <w:szCs w:val="28"/>
        </w:rPr>
        <w:t>https://prozorro.gov.ua/tender/</w:t>
      </w:r>
      <w:bookmarkStart w:id="0" w:name="_GoBack"/>
      <w:r w:rsidRPr="007D4088">
        <w:rPr>
          <w:rStyle w:val="a3"/>
          <w:rFonts w:ascii="Times New Roman" w:hAnsi="Times New Roman"/>
          <w:b/>
          <w:i/>
          <w:sz w:val="28"/>
          <w:szCs w:val="28"/>
        </w:rPr>
        <w:t>UA-2025-03-27-002695-a</w:t>
      </w:r>
      <w:bookmarkEnd w:id="0"/>
      <w:r>
        <w:rPr>
          <w:rFonts w:ascii="Times New Roman" w:hAnsi="Times New Roman"/>
          <w:b/>
          <w:i/>
          <w:sz w:val="28"/>
          <w:szCs w:val="28"/>
        </w:rPr>
        <w:fldChar w:fldCharType="end"/>
      </w:r>
    </w:p>
    <w:p w14:paraId="5AAE574B" w14:textId="59F13DBB" w:rsidR="00301BC7" w:rsidRDefault="007324D4" w:rsidP="00AE0716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  <w:r w:rsidRPr="007324D4">
        <w:rPr>
          <w:rFonts w:ascii="Times New Roman" w:hAnsi="Times New Roman"/>
          <w:b/>
          <w:i/>
          <w:sz w:val="28"/>
          <w:szCs w:val="28"/>
        </w:rPr>
        <w:t>ДК 021:2015: (CPV) М'ясо (15110000-2) (Філе куряче охолоджене)</w:t>
      </w:r>
    </w:p>
    <w:p w14:paraId="75750CBD" w14:textId="1F684BB1" w:rsidR="00B33343" w:rsidRPr="00093A66" w:rsidRDefault="00B33343" w:rsidP="00093A66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На виконання постанови КМУ</w:t>
      </w:r>
      <w:r w:rsidRPr="00B3334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від 11 жовтня 2016 р. № 710 «</w:t>
      </w:r>
      <w:r w:rsidRPr="00B33343">
        <w:rPr>
          <w:rFonts w:ascii="Times New Roman" w:hAnsi="Times New Roman" w:cs="Times New Roman"/>
        </w:rPr>
        <w:t>Про ефективне використання державних коштів</w:t>
      </w:r>
      <w:r>
        <w:rPr>
          <w:rFonts w:ascii="Times New Roman" w:hAnsi="Times New Roman" w:cs="Times New Roman"/>
        </w:rPr>
        <w:t>» у зв’язку із не</w:t>
      </w:r>
      <w:r w:rsidR="00B16C66">
        <w:rPr>
          <w:rFonts w:ascii="Times New Roman" w:hAnsi="Times New Roman" w:cs="Times New Roman"/>
        </w:rPr>
        <w:t>обхідністю проведення закупівлі</w:t>
      </w:r>
      <w:r>
        <w:rPr>
          <w:rFonts w:ascii="Times New Roman" w:hAnsi="Times New Roman" w:cs="Times New Roman"/>
        </w:rPr>
        <w:t xml:space="preserve"> </w:t>
      </w:r>
      <w:r w:rsidR="007324D4" w:rsidRPr="007324D4">
        <w:rPr>
          <w:rFonts w:ascii="Times New Roman" w:hAnsi="Times New Roman" w:cs="Times New Roman"/>
        </w:rPr>
        <w:t>ДК 021:2015: (CPV) М'ясо (15110000-2) (Філе куряче охолоджене)</w:t>
      </w:r>
      <w:r w:rsidR="00B82126">
        <w:rPr>
          <w:rFonts w:ascii="Times New Roman" w:hAnsi="Times New Roman" w:cs="Times New Roman"/>
        </w:rPr>
        <w:t xml:space="preserve"> </w:t>
      </w:r>
      <w:r w:rsidR="00EE1700" w:rsidRPr="00EE1700">
        <w:rPr>
          <w:rFonts w:ascii="Times New Roman" w:hAnsi="Times New Roman" w:cs="Times New Roman"/>
        </w:rPr>
        <w:t>для потреб</w:t>
      </w:r>
      <w:r w:rsidR="00C71BE4">
        <w:rPr>
          <w:rFonts w:ascii="Times New Roman" w:hAnsi="Times New Roman" w:cs="Times New Roman"/>
        </w:rPr>
        <w:t xml:space="preserve"> </w:t>
      </w:r>
      <w:r w:rsidR="00093A66">
        <w:rPr>
          <w:rFonts w:ascii="Times New Roman" w:hAnsi="Times New Roman"/>
        </w:rPr>
        <w:t>З</w:t>
      </w:r>
      <w:r w:rsidR="00093A66" w:rsidRPr="00093A66">
        <w:rPr>
          <w:rFonts w:ascii="Times New Roman" w:hAnsi="Times New Roman"/>
        </w:rPr>
        <w:t>аклад</w:t>
      </w:r>
      <w:r w:rsidR="00093A66">
        <w:rPr>
          <w:rFonts w:ascii="Times New Roman" w:hAnsi="Times New Roman"/>
        </w:rPr>
        <w:t>у</w:t>
      </w:r>
      <w:r w:rsidR="00093A66" w:rsidRPr="00093A66">
        <w:rPr>
          <w:rFonts w:ascii="Times New Roman" w:hAnsi="Times New Roman"/>
        </w:rPr>
        <w:t xml:space="preserve"> дошкільної освіти (ясла-садо</w:t>
      </w:r>
      <w:r w:rsidR="00093A66">
        <w:rPr>
          <w:rFonts w:ascii="Times New Roman" w:hAnsi="Times New Roman"/>
        </w:rPr>
        <w:t>к) №168 Львівської міської ради</w:t>
      </w:r>
      <w:r w:rsidR="00093A66">
        <w:rPr>
          <w:rFonts w:ascii="Times New Roman" w:hAnsi="Times New Roman" w:cs="Times New Roman"/>
        </w:rPr>
        <w:t xml:space="preserve"> </w:t>
      </w:r>
      <w:r w:rsidRPr="00B33343">
        <w:rPr>
          <w:rFonts w:ascii="Times New Roman" w:hAnsi="Times New Roman" w:cs="Times New Roman"/>
        </w:rPr>
        <w:t>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</w:t>
      </w:r>
      <w:r w:rsidR="00C71BE4">
        <w:rPr>
          <w:rFonts w:ascii="Times New Roman" w:hAnsi="Times New Roman" w:cs="Times New Roman"/>
        </w:rPr>
        <w:t xml:space="preserve"> або на веб – сайті головного органу.</w:t>
      </w:r>
    </w:p>
    <w:p w14:paraId="2676AB31" w14:textId="77777777" w:rsidR="00B33343" w:rsidRDefault="00B33343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1. </w:t>
      </w:r>
      <w:r w:rsidRPr="00B33343">
        <w:rPr>
          <w:rFonts w:ascii="Times New Roman" w:hAnsi="Times New Roman" w:cs="Times New Roman"/>
          <w:b/>
          <w:i/>
        </w:rPr>
        <w:t>Назва предмета закупівлі із зазначенням коду за Єдиним закупівельним словником</w:t>
      </w:r>
      <w:r>
        <w:rPr>
          <w:rFonts w:ascii="Times New Roman" w:hAnsi="Times New Roman" w:cs="Times New Roman"/>
          <w:b/>
          <w:i/>
        </w:rPr>
        <w:t>:</w:t>
      </w:r>
    </w:p>
    <w:p w14:paraId="31924C72" w14:textId="462A8BC7" w:rsidR="00B33343" w:rsidRPr="00144788" w:rsidRDefault="00B33343" w:rsidP="00AE071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E523E">
        <w:rPr>
          <w:rFonts w:ascii="Times New Roman" w:hAnsi="Times New Roman" w:cs="Times New Roman"/>
        </w:rPr>
        <w:t xml:space="preserve">- </w:t>
      </w:r>
      <w:r w:rsidR="007324D4" w:rsidRPr="007324D4">
        <w:rPr>
          <w:rFonts w:ascii="Times New Roman" w:hAnsi="Times New Roman" w:cs="Times New Roman"/>
        </w:rPr>
        <w:t>ДК 021:2015: (CPV) М'ясо (15110000-2) (Філе куряче охолоджене)</w:t>
      </w:r>
    </w:p>
    <w:p w14:paraId="548B7C7E" w14:textId="2576BE66" w:rsidR="00041F96" w:rsidRDefault="00B16C66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2</w:t>
      </w:r>
      <w:r w:rsidR="00B33343">
        <w:rPr>
          <w:rFonts w:ascii="Times New Roman" w:hAnsi="Times New Roman" w:cs="Times New Roman"/>
          <w:b/>
          <w:i/>
        </w:rPr>
        <w:t>. О</w:t>
      </w:r>
      <w:r w:rsidR="00B33343" w:rsidRPr="00B33343">
        <w:rPr>
          <w:rFonts w:ascii="Times New Roman" w:hAnsi="Times New Roman" w:cs="Times New Roman"/>
          <w:b/>
          <w:i/>
        </w:rPr>
        <w:t>бґрунтування технічних та якісних характеристик предмета закупівлі</w:t>
      </w:r>
      <w:r w:rsidR="00041F96">
        <w:rPr>
          <w:rFonts w:ascii="Times New Roman" w:hAnsi="Times New Roman" w:cs="Times New Roman"/>
          <w:b/>
          <w:i/>
        </w:rPr>
        <w:t>:</w:t>
      </w:r>
    </w:p>
    <w:p w14:paraId="563B6A30" w14:textId="4344855A" w:rsidR="0097092C" w:rsidRPr="005F0304" w:rsidRDefault="005F0304" w:rsidP="00B16C6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="0097092C" w:rsidRPr="0097092C">
        <w:rPr>
          <w:rFonts w:ascii="Times New Roman" w:hAnsi="Times New Roman" w:cs="Times New Roman"/>
        </w:rPr>
        <w:t xml:space="preserve">ідповідно до ЗУ «Про публічні закупівлі» та Постанови КМУ від 12 жовтня 2022 р. № 1178 «Про затвердження особливостей здійснення публічних </w:t>
      </w:r>
      <w:proofErr w:type="spellStart"/>
      <w:r w:rsidR="0097092C" w:rsidRPr="0097092C">
        <w:rPr>
          <w:rFonts w:ascii="Times New Roman" w:hAnsi="Times New Roman" w:cs="Times New Roman"/>
        </w:rPr>
        <w:t>закупівель</w:t>
      </w:r>
      <w:proofErr w:type="spellEnd"/>
      <w:r w:rsidR="0097092C" w:rsidRPr="0097092C">
        <w:rPr>
          <w:rFonts w:ascii="Times New Roman" w:hAnsi="Times New Roman" w:cs="Times New Roman"/>
        </w:rPr>
        <w:t xml:space="preserve"> товарів, робіт і послуг для замовників, передбачених ЗУ “Про публічні закупівлі”, на період дії правового режиму воєнного стану в Україні та протягом 90 днів з дня його припинення або скасування» (пункт 11-2)</w:t>
      </w:r>
      <w:r>
        <w:rPr>
          <w:rFonts w:ascii="Times New Roman" w:hAnsi="Times New Roman" w:cs="Times New Roman"/>
        </w:rPr>
        <w:t>, з</w:t>
      </w:r>
      <w:r w:rsidR="0097092C">
        <w:rPr>
          <w:rFonts w:ascii="Times New Roman" w:hAnsi="Times New Roman" w:cs="Times New Roman"/>
        </w:rPr>
        <w:t>дійснюється з</w:t>
      </w:r>
      <w:r w:rsidR="0097092C" w:rsidRPr="0097092C">
        <w:rPr>
          <w:rFonts w:ascii="Times New Roman" w:eastAsia="Times New Roman" w:hAnsi="Times New Roman" w:cs="Times New Roman"/>
          <w:lang w:eastAsia="uk-UA"/>
        </w:rPr>
        <w:t>акупівля з використанням електронного каталогу шляхом запиту пропозицій постачальників</w:t>
      </w:r>
      <w:r w:rsidR="0097092C">
        <w:rPr>
          <w:rFonts w:ascii="Times New Roman" w:eastAsia="Times New Roman" w:hAnsi="Times New Roman" w:cs="Times New Roman"/>
          <w:lang w:eastAsia="uk-UA"/>
        </w:rPr>
        <w:t xml:space="preserve">. </w:t>
      </w:r>
      <w:r w:rsidR="0097092C" w:rsidRPr="0097092C">
        <w:rPr>
          <w:rFonts w:ascii="Times New Roman" w:hAnsi="Times New Roman" w:cs="Times New Roman"/>
        </w:rPr>
        <w:t>У запиті пропозицій постачальників щодо закупівлі товару замовник може визначити виключно інформацію про характеристики товару та їх допустимі значення в межах специфікації тов</w:t>
      </w:r>
      <w:r w:rsidR="0097092C">
        <w:rPr>
          <w:rFonts w:ascii="Times New Roman" w:hAnsi="Times New Roman" w:cs="Times New Roman"/>
        </w:rPr>
        <w:t>ару, визначеної адміністратором</w:t>
      </w:r>
      <w:r w:rsidR="008B2DAB">
        <w:rPr>
          <w:rFonts w:ascii="Times New Roman" w:hAnsi="Times New Roman" w:cs="Times New Roman"/>
        </w:rPr>
        <w:t>.</w:t>
      </w:r>
      <w:r w:rsidR="0097092C">
        <w:rPr>
          <w:rFonts w:ascii="Times New Roman" w:hAnsi="Times New Roman" w:cs="Times New Roman"/>
        </w:rPr>
        <w:t xml:space="preserve"> </w:t>
      </w:r>
    </w:p>
    <w:p w14:paraId="5BD0AAFD" w14:textId="0CD71276" w:rsidR="005E523E" w:rsidRDefault="0097092C" w:rsidP="005E523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97092C">
        <w:rPr>
          <w:rFonts w:ascii="Times New Roman" w:hAnsi="Times New Roman" w:cs="Times New Roman"/>
          <w:lang w:eastAsia="ru-RU"/>
        </w:rPr>
        <w:t>Необхідність здійснення закупівлі зумовлена потребою у забезпечені ЗДО Nº168 продуктами харчування для приготування їжі дітям з дотриманням Норм харчування у закладах освіти, затверджених постановою Кабінету Міністрів України від 24 березня 2021р. Nº 305 «Про затвердження норм та Порядку організації харчування у закладах освіти та дитячих закладах оздоровлення та відпочинку» (зі змінами).</w:t>
      </w:r>
    </w:p>
    <w:p w14:paraId="0994C446" w14:textId="31BB550B" w:rsidR="0097092C" w:rsidRPr="004C1A6E" w:rsidRDefault="0097092C" w:rsidP="005E523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kern w:val="1"/>
          <w:lang w:eastAsia="ar-SA"/>
        </w:rPr>
      </w:pPr>
      <w:r w:rsidRPr="0097092C">
        <w:rPr>
          <w:rFonts w:ascii="Times New Roman" w:hAnsi="Times New Roman"/>
          <w:color w:val="000000"/>
          <w:kern w:val="1"/>
          <w:lang w:eastAsia="ar-SA"/>
        </w:rPr>
        <w:t>Кількісні характеристики предмета закупівлі визначені замовником з врахуванням вимог постанови Кабінету Міністрів України «Про затвердже</w:t>
      </w:r>
      <w:r>
        <w:rPr>
          <w:rFonts w:ascii="Times New Roman" w:hAnsi="Times New Roman"/>
          <w:color w:val="000000"/>
          <w:kern w:val="1"/>
          <w:lang w:eastAsia="ar-SA"/>
        </w:rPr>
        <w:t xml:space="preserve">ння норм та Порядку організації </w:t>
      </w:r>
      <w:r w:rsidRPr="0097092C">
        <w:rPr>
          <w:rFonts w:ascii="Times New Roman" w:hAnsi="Times New Roman"/>
          <w:color w:val="000000"/>
          <w:kern w:val="1"/>
          <w:lang w:eastAsia="ar-SA"/>
        </w:rPr>
        <w:t>харчування у закладах освіти та дитячих закладах оздоровлення т</w:t>
      </w:r>
      <w:r>
        <w:rPr>
          <w:rFonts w:ascii="Times New Roman" w:hAnsi="Times New Roman"/>
          <w:color w:val="000000"/>
          <w:kern w:val="1"/>
          <w:lang w:eastAsia="ar-SA"/>
        </w:rPr>
        <w:t xml:space="preserve">а відпочинку» від 24.03.2021 р. </w:t>
      </w:r>
      <w:r w:rsidRPr="0097092C">
        <w:rPr>
          <w:rFonts w:ascii="Times New Roman" w:hAnsi="Times New Roman"/>
          <w:color w:val="000000"/>
          <w:kern w:val="1"/>
          <w:lang w:eastAsia="ar-SA"/>
        </w:rPr>
        <w:t>Nº 305 та відповідно до норм, що визначені у сезонному меню, що</w:t>
      </w:r>
      <w:r>
        <w:rPr>
          <w:rFonts w:ascii="Times New Roman" w:hAnsi="Times New Roman"/>
          <w:color w:val="000000"/>
          <w:kern w:val="1"/>
          <w:lang w:eastAsia="ar-SA"/>
        </w:rPr>
        <w:t xml:space="preserve"> затверджено уповноваженим органом. </w:t>
      </w:r>
      <w:r w:rsidRPr="0097092C">
        <w:rPr>
          <w:rFonts w:ascii="Times New Roman" w:hAnsi="Times New Roman"/>
          <w:color w:val="000000"/>
          <w:kern w:val="1"/>
          <w:lang w:eastAsia="ar-SA"/>
        </w:rPr>
        <w:t>Для розрах</w:t>
      </w:r>
      <w:r w:rsidR="005F0304">
        <w:rPr>
          <w:rFonts w:ascii="Times New Roman" w:hAnsi="Times New Roman"/>
          <w:color w:val="000000"/>
          <w:kern w:val="1"/>
          <w:lang w:eastAsia="ar-SA"/>
        </w:rPr>
        <w:t>унку потреби кількості продукту х</w:t>
      </w:r>
      <w:r w:rsidRPr="0097092C">
        <w:rPr>
          <w:rFonts w:ascii="Times New Roman" w:hAnsi="Times New Roman"/>
          <w:color w:val="000000"/>
          <w:kern w:val="1"/>
          <w:lang w:eastAsia="ar-SA"/>
        </w:rPr>
        <w:t>арчування, що став предметом даної закупівлі, за основу взято декілька факторів в сукупності, а саме, фактичн</w:t>
      </w:r>
      <w:r w:rsidR="005F0304">
        <w:rPr>
          <w:rFonts w:ascii="Times New Roman" w:hAnsi="Times New Roman"/>
          <w:color w:val="000000"/>
          <w:kern w:val="1"/>
          <w:lang w:eastAsia="ar-SA"/>
        </w:rPr>
        <w:t>а</w:t>
      </w:r>
      <w:r w:rsidRPr="0097092C">
        <w:rPr>
          <w:rFonts w:ascii="Times New Roman" w:hAnsi="Times New Roman"/>
          <w:color w:val="000000"/>
          <w:kern w:val="1"/>
          <w:lang w:eastAsia="ar-SA"/>
        </w:rPr>
        <w:t xml:space="preserve"> кількість дітей у заклад</w:t>
      </w:r>
      <w:r w:rsidR="005F0304">
        <w:rPr>
          <w:rFonts w:ascii="Times New Roman" w:hAnsi="Times New Roman"/>
          <w:color w:val="000000"/>
          <w:kern w:val="1"/>
          <w:lang w:eastAsia="ar-SA"/>
        </w:rPr>
        <w:t>і</w:t>
      </w:r>
      <w:r w:rsidRPr="0097092C">
        <w:rPr>
          <w:rFonts w:ascii="Times New Roman" w:hAnsi="Times New Roman"/>
          <w:color w:val="000000"/>
          <w:kern w:val="1"/>
          <w:lang w:eastAsia="ar-SA"/>
        </w:rPr>
        <w:t xml:space="preserve"> дошкільної освіти в розрізі вікових груп, середню кількість днів відвідування дітьми дошкільн</w:t>
      </w:r>
      <w:r w:rsidR="005F0304">
        <w:rPr>
          <w:rFonts w:ascii="Times New Roman" w:hAnsi="Times New Roman"/>
          <w:color w:val="000000"/>
          <w:kern w:val="1"/>
          <w:lang w:eastAsia="ar-SA"/>
        </w:rPr>
        <w:t>ого</w:t>
      </w:r>
      <w:r w:rsidRPr="0097092C">
        <w:rPr>
          <w:rFonts w:ascii="Times New Roman" w:hAnsi="Times New Roman"/>
          <w:color w:val="000000"/>
          <w:kern w:val="1"/>
          <w:lang w:eastAsia="ar-SA"/>
        </w:rPr>
        <w:t xml:space="preserve"> </w:t>
      </w:r>
      <w:r w:rsidR="005F0304">
        <w:rPr>
          <w:rFonts w:ascii="Times New Roman" w:hAnsi="Times New Roman"/>
          <w:color w:val="000000"/>
          <w:kern w:val="1"/>
          <w:lang w:eastAsia="ar-SA"/>
        </w:rPr>
        <w:t>закладу</w:t>
      </w:r>
      <w:r w:rsidRPr="0097092C">
        <w:rPr>
          <w:rFonts w:ascii="Times New Roman" w:hAnsi="Times New Roman"/>
          <w:color w:val="000000"/>
          <w:kern w:val="1"/>
          <w:lang w:eastAsia="ar-SA"/>
        </w:rPr>
        <w:t xml:space="preserve"> та кількість продукту з розрахунку на одну дитину для кожної окремо вікової групи згідно норм харчування, що встановлені постановою КМУ Nº305 ві</w:t>
      </w:r>
      <w:r w:rsidR="005F0304">
        <w:rPr>
          <w:rFonts w:ascii="Times New Roman" w:hAnsi="Times New Roman"/>
          <w:color w:val="000000"/>
          <w:kern w:val="1"/>
          <w:lang w:eastAsia="ar-SA"/>
        </w:rPr>
        <w:t xml:space="preserve">д 24.03.2021р. та впроваджені у відповідне </w:t>
      </w:r>
      <w:r w:rsidRPr="0097092C">
        <w:rPr>
          <w:rFonts w:ascii="Times New Roman" w:hAnsi="Times New Roman"/>
          <w:color w:val="000000"/>
          <w:kern w:val="1"/>
          <w:lang w:eastAsia="ar-SA"/>
        </w:rPr>
        <w:t xml:space="preserve">меню. </w:t>
      </w:r>
    </w:p>
    <w:p w14:paraId="00962068" w14:textId="77777777" w:rsidR="00CA42A4" w:rsidRDefault="00B16C66" w:rsidP="00731BA0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3</w:t>
      </w:r>
      <w:r w:rsidR="00CA42A4">
        <w:rPr>
          <w:rFonts w:ascii="Times New Roman" w:hAnsi="Times New Roman" w:cs="Times New Roman"/>
          <w:b/>
          <w:i/>
        </w:rPr>
        <w:t xml:space="preserve">. </w:t>
      </w:r>
      <w:r w:rsidR="009F4FD2">
        <w:rPr>
          <w:rFonts w:ascii="Times New Roman" w:hAnsi="Times New Roman" w:cs="Times New Roman"/>
          <w:b/>
          <w:i/>
        </w:rPr>
        <w:t>Очікувана вартість</w:t>
      </w:r>
      <w:r w:rsidR="009F4FD2" w:rsidRPr="009F4FD2">
        <w:rPr>
          <w:rFonts w:ascii="Times New Roman" w:hAnsi="Times New Roman" w:cs="Times New Roman"/>
          <w:b/>
          <w:i/>
        </w:rPr>
        <w:t xml:space="preserve"> та/або розмір бюджетного призначення</w:t>
      </w:r>
      <w:r w:rsidR="00CA42A4">
        <w:rPr>
          <w:rFonts w:ascii="Times New Roman" w:hAnsi="Times New Roman" w:cs="Times New Roman"/>
          <w:b/>
          <w:i/>
        </w:rPr>
        <w:t>:</w:t>
      </w:r>
    </w:p>
    <w:p w14:paraId="1A65F5D9" w14:textId="74EB9315" w:rsidR="00CA42A4" w:rsidRDefault="00CA42A4" w:rsidP="00731B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31B76">
        <w:rPr>
          <w:rFonts w:ascii="Times New Roman" w:hAnsi="Times New Roman" w:cs="Times New Roman"/>
        </w:rPr>
        <w:t xml:space="preserve">- </w:t>
      </w:r>
      <w:r w:rsidR="009F4FD2" w:rsidRPr="00031B76">
        <w:rPr>
          <w:rFonts w:ascii="Times New Roman" w:hAnsi="Times New Roman" w:cs="Times New Roman"/>
        </w:rPr>
        <w:t xml:space="preserve">Очікувана вартість закупівлі становить </w:t>
      </w:r>
      <w:r w:rsidR="00031B76" w:rsidRPr="00031B76">
        <w:rPr>
          <w:rFonts w:ascii="Times New Roman" w:hAnsi="Times New Roman" w:cs="Times New Roman"/>
        </w:rPr>
        <w:t>–</w:t>
      </w:r>
      <w:r w:rsidR="009F4FD2" w:rsidRPr="00031B76">
        <w:rPr>
          <w:rFonts w:ascii="Times New Roman" w:hAnsi="Times New Roman" w:cs="Times New Roman"/>
        </w:rPr>
        <w:t xml:space="preserve"> </w:t>
      </w:r>
      <w:r w:rsidR="00920078" w:rsidRPr="00920078">
        <w:rPr>
          <w:rFonts w:ascii="Times New Roman" w:hAnsi="Times New Roman" w:cs="Times New Roman"/>
        </w:rPr>
        <w:t xml:space="preserve">198 000,00  </w:t>
      </w:r>
      <w:r w:rsidR="006A2D19" w:rsidRPr="00031B76">
        <w:rPr>
          <w:rFonts w:ascii="Times New Roman" w:hAnsi="Times New Roman" w:cs="Times New Roman"/>
        </w:rPr>
        <w:t>грн. з ПДВ</w:t>
      </w:r>
    </w:p>
    <w:p w14:paraId="2230542A" w14:textId="564234B0" w:rsidR="005F0304" w:rsidRDefault="00F074E8" w:rsidP="005F030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визначен</w:t>
      </w:r>
      <w:r w:rsidR="00EE1700">
        <w:rPr>
          <w:rFonts w:ascii="Times New Roman" w:hAnsi="Times New Roman" w:cs="Times New Roman"/>
        </w:rPr>
        <w:t>ні</w:t>
      </w:r>
      <w:r>
        <w:rPr>
          <w:rFonts w:ascii="Times New Roman" w:hAnsi="Times New Roman" w:cs="Times New Roman"/>
        </w:rPr>
        <w:t xml:space="preserve"> очікуван</w:t>
      </w:r>
      <w:r w:rsidR="00EE1700">
        <w:rPr>
          <w:rFonts w:ascii="Times New Roman" w:hAnsi="Times New Roman" w:cs="Times New Roman"/>
        </w:rPr>
        <w:t xml:space="preserve">ої вартості замовник </w:t>
      </w:r>
      <w:r w:rsidR="005F0304" w:rsidRPr="005F0304">
        <w:rPr>
          <w:rFonts w:ascii="Times New Roman" w:hAnsi="Times New Roman" w:cs="Times New Roman"/>
        </w:rPr>
        <w:t>неухильно дотримув</w:t>
      </w:r>
      <w:r w:rsidR="005F0304">
        <w:rPr>
          <w:rFonts w:ascii="Times New Roman" w:hAnsi="Times New Roman" w:cs="Times New Roman"/>
        </w:rPr>
        <w:t>ався</w:t>
      </w:r>
      <w:r w:rsidR="005F0304" w:rsidRPr="005F0304">
        <w:rPr>
          <w:rFonts w:ascii="Times New Roman" w:hAnsi="Times New Roman" w:cs="Times New Roman"/>
        </w:rPr>
        <w:t xml:space="preserve"> принципів проведення публічних </w:t>
      </w:r>
      <w:proofErr w:type="spellStart"/>
      <w:r w:rsidR="005F0304" w:rsidRPr="005F0304">
        <w:rPr>
          <w:rFonts w:ascii="Times New Roman" w:hAnsi="Times New Roman" w:cs="Times New Roman"/>
        </w:rPr>
        <w:t>закупівель</w:t>
      </w:r>
      <w:proofErr w:type="spellEnd"/>
      <w:r w:rsidR="005F0304" w:rsidRPr="005F0304">
        <w:rPr>
          <w:rFonts w:ascii="Times New Roman" w:hAnsi="Times New Roman" w:cs="Times New Roman"/>
        </w:rPr>
        <w:t>, визначених статтею 5 Закону України "Про публічні закупівлі"</w:t>
      </w:r>
      <w:r w:rsidR="005F0304">
        <w:rPr>
          <w:rFonts w:ascii="Times New Roman" w:hAnsi="Times New Roman" w:cs="Times New Roman"/>
        </w:rPr>
        <w:t xml:space="preserve"> та </w:t>
      </w:r>
      <w:r w:rsidR="00EE1700">
        <w:rPr>
          <w:rFonts w:ascii="Times New Roman" w:hAnsi="Times New Roman" w:cs="Times New Roman"/>
        </w:rPr>
        <w:t xml:space="preserve">враховував </w:t>
      </w:r>
      <w:r w:rsidRPr="00F074E8">
        <w:rPr>
          <w:rFonts w:ascii="Times New Roman" w:hAnsi="Times New Roman" w:cs="Times New Roman"/>
        </w:rPr>
        <w:t xml:space="preserve">методи визначення очікуваної </w:t>
      </w:r>
      <w:r w:rsidR="00EE1700">
        <w:rPr>
          <w:rFonts w:ascii="Times New Roman" w:hAnsi="Times New Roman" w:cs="Times New Roman"/>
        </w:rPr>
        <w:t>вартості предмету закупівлі, що визначені в Н</w:t>
      </w:r>
      <w:r w:rsidRPr="00F074E8">
        <w:rPr>
          <w:rFonts w:ascii="Times New Roman" w:hAnsi="Times New Roman" w:cs="Times New Roman"/>
        </w:rPr>
        <w:t>аказ</w:t>
      </w:r>
      <w:r w:rsidR="00EE1700">
        <w:rPr>
          <w:rFonts w:ascii="Times New Roman" w:hAnsi="Times New Roman" w:cs="Times New Roman"/>
        </w:rPr>
        <w:t>і</w:t>
      </w:r>
      <w:r w:rsidRPr="00F074E8">
        <w:rPr>
          <w:rFonts w:ascii="Times New Roman" w:hAnsi="Times New Roman" w:cs="Times New Roman"/>
        </w:rPr>
        <w:t xml:space="preserve"> </w:t>
      </w:r>
      <w:r w:rsidR="00EE1700">
        <w:rPr>
          <w:rFonts w:ascii="Times New Roman" w:hAnsi="Times New Roman" w:cs="Times New Roman"/>
        </w:rPr>
        <w:t>М</w:t>
      </w:r>
      <w:r w:rsidRPr="00F074E8">
        <w:rPr>
          <w:rFonts w:ascii="Times New Roman" w:hAnsi="Times New Roman" w:cs="Times New Roman"/>
        </w:rPr>
        <w:t>іністерства розвитку економіки, торгівлі та сільського госпо</w:t>
      </w:r>
      <w:r w:rsidR="00EE1700">
        <w:rPr>
          <w:rFonts w:ascii="Times New Roman" w:hAnsi="Times New Roman" w:cs="Times New Roman"/>
        </w:rPr>
        <w:t xml:space="preserve">дарства України від 18.02.2020 </w:t>
      </w:r>
      <w:r w:rsidRPr="00F074E8">
        <w:rPr>
          <w:rFonts w:ascii="Times New Roman" w:hAnsi="Times New Roman" w:cs="Times New Roman"/>
        </w:rPr>
        <w:t>№ 275 «Про затвердження примірної методики визначення очікуваної вартості предмета закупівлі»</w:t>
      </w:r>
      <w:r w:rsidR="00593474">
        <w:rPr>
          <w:rFonts w:ascii="Times New Roman" w:hAnsi="Times New Roman" w:cs="Times New Roman"/>
        </w:rPr>
        <w:t xml:space="preserve"> </w:t>
      </w:r>
      <w:r w:rsidR="005F0304">
        <w:rPr>
          <w:rFonts w:ascii="Times New Roman" w:hAnsi="Times New Roman" w:cs="Times New Roman"/>
        </w:rPr>
        <w:t xml:space="preserve">із застосуванням методу порівняння ринкових цін. </w:t>
      </w:r>
      <w:r w:rsidR="0026611A" w:rsidRPr="0026611A">
        <w:rPr>
          <w:rFonts w:ascii="Times New Roman" w:hAnsi="Times New Roman" w:cs="Times New Roman"/>
        </w:rPr>
        <w:t xml:space="preserve">Для повноцінного аналізу ринку та належного розрахунку очікуваної вартості предмета закупівлі товару (товарів) застосовано різнобічні джерела та ресурси отримання інформації щодо ціни товару (товарів), зокрема </w:t>
      </w:r>
      <w:r w:rsidR="00C71BE4">
        <w:rPr>
          <w:rFonts w:ascii="Times New Roman" w:hAnsi="Times New Roman" w:cs="Times New Roman"/>
        </w:rPr>
        <w:t xml:space="preserve">інформація про ціни на товар (товари) у мережі інтернет (веб сайти товаровиробників, постачальників, торгових мереж), </w:t>
      </w:r>
      <w:r w:rsidR="0026611A" w:rsidRPr="0026611A">
        <w:rPr>
          <w:rFonts w:ascii="Times New Roman" w:hAnsi="Times New Roman" w:cs="Times New Roman"/>
        </w:rPr>
        <w:t xml:space="preserve">загальнодоступна відкрита інформація даних системи електронних </w:t>
      </w:r>
      <w:proofErr w:type="spellStart"/>
      <w:r w:rsidR="0026611A" w:rsidRPr="0026611A">
        <w:rPr>
          <w:rFonts w:ascii="Times New Roman" w:hAnsi="Times New Roman" w:cs="Times New Roman"/>
        </w:rPr>
        <w:t>закупівель</w:t>
      </w:r>
      <w:proofErr w:type="spellEnd"/>
      <w:r w:rsidR="0026611A" w:rsidRPr="0026611A">
        <w:rPr>
          <w:rFonts w:ascii="Times New Roman" w:hAnsi="Times New Roman" w:cs="Times New Roman"/>
        </w:rPr>
        <w:t xml:space="preserve"> </w:t>
      </w:r>
      <w:proofErr w:type="spellStart"/>
      <w:r w:rsidR="0026611A" w:rsidRPr="0026611A">
        <w:rPr>
          <w:rFonts w:ascii="Times New Roman" w:hAnsi="Times New Roman" w:cs="Times New Roman"/>
        </w:rPr>
        <w:t>Prozorro</w:t>
      </w:r>
      <w:proofErr w:type="spellEnd"/>
      <w:r w:rsidR="0026611A" w:rsidRPr="0026611A">
        <w:rPr>
          <w:rFonts w:ascii="Times New Roman" w:hAnsi="Times New Roman" w:cs="Times New Roman"/>
        </w:rPr>
        <w:t xml:space="preserve">, професійного модуля аналітики </w:t>
      </w:r>
      <w:proofErr w:type="spellStart"/>
      <w:r w:rsidR="0026611A" w:rsidRPr="0026611A">
        <w:rPr>
          <w:rFonts w:ascii="Times New Roman" w:hAnsi="Times New Roman" w:cs="Times New Roman"/>
        </w:rPr>
        <w:t>bi.prozorro</w:t>
      </w:r>
      <w:proofErr w:type="spellEnd"/>
      <w:r w:rsidR="0026611A" w:rsidRPr="0026611A">
        <w:rPr>
          <w:rFonts w:ascii="Times New Roman" w:hAnsi="Times New Roman" w:cs="Times New Roman"/>
        </w:rPr>
        <w:t xml:space="preserve">, електронного каталогу </w:t>
      </w:r>
      <w:proofErr w:type="spellStart"/>
      <w:r w:rsidR="0026611A" w:rsidRPr="0026611A">
        <w:rPr>
          <w:rFonts w:ascii="Times New Roman" w:hAnsi="Times New Roman" w:cs="Times New Roman"/>
        </w:rPr>
        <w:t>Prozorro.Market</w:t>
      </w:r>
      <w:proofErr w:type="spellEnd"/>
      <w:r w:rsidR="0026611A" w:rsidRPr="0026611A">
        <w:rPr>
          <w:rFonts w:ascii="Times New Roman" w:hAnsi="Times New Roman" w:cs="Times New Roman"/>
        </w:rPr>
        <w:t xml:space="preserve">, а також </w:t>
      </w:r>
      <w:proofErr w:type="spellStart"/>
      <w:r w:rsidR="0026611A" w:rsidRPr="0026611A">
        <w:rPr>
          <w:rFonts w:ascii="Times New Roman" w:hAnsi="Times New Roman" w:cs="Times New Roman"/>
        </w:rPr>
        <w:t>Google</w:t>
      </w:r>
      <w:proofErr w:type="spellEnd"/>
      <w:r w:rsidR="0026611A" w:rsidRPr="0026611A">
        <w:rPr>
          <w:rFonts w:ascii="Times New Roman" w:hAnsi="Times New Roman" w:cs="Times New Roman"/>
        </w:rPr>
        <w:t xml:space="preserve"> пошук (огляд веб-сайтів, </w:t>
      </w:r>
      <w:proofErr w:type="spellStart"/>
      <w:r w:rsidR="0026611A" w:rsidRPr="0026611A">
        <w:rPr>
          <w:rFonts w:ascii="Times New Roman" w:hAnsi="Times New Roman" w:cs="Times New Roman"/>
        </w:rPr>
        <w:t>прайси</w:t>
      </w:r>
      <w:proofErr w:type="spellEnd"/>
      <w:r w:rsidR="0026611A" w:rsidRPr="0026611A">
        <w:rPr>
          <w:rFonts w:ascii="Times New Roman" w:hAnsi="Times New Roman" w:cs="Times New Roman"/>
        </w:rPr>
        <w:t xml:space="preserve"> тощо)</w:t>
      </w:r>
      <w:r w:rsidR="0026611A">
        <w:rPr>
          <w:rFonts w:ascii="Times New Roman" w:hAnsi="Times New Roman" w:cs="Times New Roman"/>
        </w:rPr>
        <w:t>.</w:t>
      </w:r>
    </w:p>
    <w:p w14:paraId="0AA0E6BB" w14:textId="0DA340DD" w:rsidR="00C71BE4" w:rsidRPr="00C71BE4" w:rsidRDefault="00C71BE4" w:rsidP="00C71BE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71BE4">
        <w:rPr>
          <w:rFonts w:ascii="Times New Roman" w:hAnsi="Times New Roman" w:cs="Times New Roman"/>
        </w:rPr>
        <w:t>На виконання розпорядження міського г</w:t>
      </w:r>
      <w:r>
        <w:rPr>
          <w:rFonts w:ascii="Times New Roman" w:hAnsi="Times New Roman" w:cs="Times New Roman"/>
        </w:rPr>
        <w:t xml:space="preserve">олови від 21.09.2023 № 392 «Про </w:t>
      </w:r>
      <w:r w:rsidRPr="00C71BE4">
        <w:rPr>
          <w:rFonts w:ascii="Times New Roman" w:hAnsi="Times New Roman" w:cs="Times New Roman"/>
        </w:rPr>
        <w:t xml:space="preserve">обмеження здійснення публічних </w:t>
      </w:r>
      <w:proofErr w:type="spellStart"/>
      <w:r w:rsidRPr="00C71BE4">
        <w:rPr>
          <w:rFonts w:ascii="Times New Roman" w:hAnsi="Times New Roman" w:cs="Times New Roman"/>
        </w:rPr>
        <w:t>закупівель</w:t>
      </w:r>
      <w:proofErr w:type="spellEnd"/>
      <w:r w:rsidRPr="00C71BE4">
        <w:rPr>
          <w:rFonts w:ascii="Times New Roman" w:hAnsi="Times New Roman" w:cs="Times New Roman"/>
        </w:rPr>
        <w:t xml:space="preserve"> Ль</w:t>
      </w:r>
      <w:r>
        <w:rPr>
          <w:rFonts w:ascii="Times New Roman" w:hAnsi="Times New Roman" w:cs="Times New Roman"/>
        </w:rPr>
        <w:t xml:space="preserve">вівської міської територіальної </w:t>
      </w:r>
      <w:r w:rsidRPr="00C71BE4">
        <w:rPr>
          <w:rFonts w:ascii="Times New Roman" w:hAnsi="Times New Roman" w:cs="Times New Roman"/>
        </w:rPr>
        <w:t xml:space="preserve">громади в умовах воєнного стану» з </w:t>
      </w:r>
      <w:r>
        <w:rPr>
          <w:rFonts w:ascii="Times New Roman" w:hAnsi="Times New Roman" w:cs="Times New Roman"/>
        </w:rPr>
        <w:t xml:space="preserve">метою забезпечення ефективного, </w:t>
      </w:r>
      <w:r w:rsidRPr="00C71BE4">
        <w:rPr>
          <w:rFonts w:ascii="Times New Roman" w:hAnsi="Times New Roman" w:cs="Times New Roman"/>
        </w:rPr>
        <w:t>раціонального та економного використання</w:t>
      </w:r>
      <w:r>
        <w:rPr>
          <w:rFonts w:ascii="Times New Roman" w:hAnsi="Times New Roman" w:cs="Times New Roman"/>
        </w:rPr>
        <w:t xml:space="preserve"> бюджетних коштів та здійснення </w:t>
      </w:r>
      <w:r w:rsidRPr="00C71BE4">
        <w:rPr>
          <w:rFonts w:ascii="Times New Roman" w:hAnsi="Times New Roman" w:cs="Times New Roman"/>
        </w:rPr>
        <w:t>невідкладних заходів, спрямованих на протидію широкомасштабній збройній агресії російської федерації проти України</w:t>
      </w:r>
      <w:r>
        <w:rPr>
          <w:rFonts w:ascii="Times New Roman" w:hAnsi="Times New Roman" w:cs="Times New Roman"/>
        </w:rPr>
        <w:t xml:space="preserve">, закупівля (ціна, кількість, очікувана вартість, тип товару та ін.) погоджено Львівською міською радою згідно листа </w:t>
      </w:r>
      <w:r w:rsidR="00920078" w:rsidRPr="00920078">
        <w:rPr>
          <w:rFonts w:ascii="Times New Roman" w:hAnsi="Times New Roman" w:cs="Times New Roman"/>
        </w:rPr>
        <w:t>№4-2301-15671 від 24.03.2025</w:t>
      </w:r>
      <w:r>
        <w:rPr>
          <w:rFonts w:ascii="Times New Roman" w:hAnsi="Times New Roman" w:cs="Times New Roman"/>
        </w:rPr>
        <w:t>.</w:t>
      </w:r>
    </w:p>
    <w:p w14:paraId="795982AF" w14:textId="77777777" w:rsidR="005F0304" w:rsidRDefault="005F0304" w:rsidP="005F030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014C595" w14:textId="751B9166" w:rsidR="009C1FAD" w:rsidRDefault="009C1FAD" w:rsidP="009C1FAD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50" w:lineRule="exact"/>
        <w:rPr>
          <w:rFonts w:ascii="Times New Roman" w:eastAsia="Times New Roman" w:hAnsi="Times New Roman"/>
          <w:lang w:eastAsia="ru-RU"/>
        </w:rPr>
      </w:pPr>
      <w:r w:rsidRPr="009C29DA">
        <w:rPr>
          <w:rFonts w:ascii="Times New Roman" w:eastAsia="Times New Roman" w:hAnsi="Times New Roman"/>
          <w:lang w:eastAsia="ru-RU"/>
        </w:rPr>
        <w:t xml:space="preserve">Уповноважена особа                                                                                                </w:t>
      </w:r>
      <w:r w:rsidR="00093A66">
        <w:rPr>
          <w:rFonts w:ascii="Times New Roman" w:eastAsia="Times New Roman" w:hAnsi="Times New Roman"/>
          <w:lang w:eastAsia="ru-RU"/>
        </w:rPr>
        <w:t>Ольга КАРДАШ</w:t>
      </w:r>
    </w:p>
    <w:p w14:paraId="4DE03EDD" w14:textId="0CEE96A6" w:rsidR="004E489E" w:rsidRPr="008B2DAB" w:rsidRDefault="009C1FAD" w:rsidP="008B2DAB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50" w:lineRule="exact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                                                        (підпис, </w:t>
      </w:r>
      <w:proofErr w:type="spellStart"/>
      <w:r>
        <w:rPr>
          <w:rFonts w:ascii="Times New Roman" w:eastAsia="Times New Roman" w:hAnsi="Times New Roman"/>
          <w:sz w:val="18"/>
          <w:szCs w:val="18"/>
          <w:lang w:eastAsia="ru-RU"/>
        </w:rPr>
        <w:t>мп</w:t>
      </w:r>
      <w:proofErr w:type="spellEnd"/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)                                                                                                                                                           </w:t>
      </w:r>
    </w:p>
    <w:sectPr w:rsidR="004E489E" w:rsidRPr="008B2DA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7C071A2"/>
    <w:multiLevelType w:val="multilevel"/>
    <w:tmpl w:val="7316A02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auto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3" w15:restartNumberingAfterBreak="0">
    <w:nsid w:val="348E6F48"/>
    <w:multiLevelType w:val="multilevel"/>
    <w:tmpl w:val="FC84DED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4367060"/>
    <w:multiLevelType w:val="hybridMultilevel"/>
    <w:tmpl w:val="52445466"/>
    <w:lvl w:ilvl="0" w:tplc="4ACA88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556D81"/>
    <w:multiLevelType w:val="hybridMultilevel"/>
    <w:tmpl w:val="86304290"/>
    <w:lvl w:ilvl="0" w:tplc="41C8FC8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693"/>
    <w:rsid w:val="0001184C"/>
    <w:rsid w:val="00031B76"/>
    <w:rsid w:val="00041F96"/>
    <w:rsid w:val="00045846"/>
    <w:rsid w:val="00093A66"/>
    <w:rsid w:val="000A1A51"/>
    <w:rsid w:val="000A6FF8"/>
    <w:rsid w:val="00144788"/>
    <w:rsid w:val="001D7F49"/>
    <w:rsid w:val="0026611A"/>
    <w:rsid w:val="00301BC7"/>
    <w:rsid w:val="00305EE4"/>
    <w:rsid w:val="00377E08"/>
    <w:rsid w:val="003A5FEF"/>
    <w:rsid w:val="003D3B1D"/>
    <w:rsid w:val="00424241"/>
    <w:rsid w:val="004B3B8A"/>
    <w:rsid w:val="004E489E"/>
    <w:rsid w:val="00556ABA"/>
    <w:rsid w:val="00590E66"/>
    <w:rsid w:val="00593474"/>
    <w:rsid w:val="005E523E"/>
    <w:rsid w:val="005F0304"/>
    <w:rsid w:val="00640A01"/>
    <w:rsid w:val="00683DDC"/>
    <w:rsid w:val="006A2D19"/>
    <w:rsid w:val="006B1DA6"/>
    <w:rsid w:val="00731BA0"/>
    <w:rsid w:val="007324D4"/>
    <w:rsid w:val="007502A5"/>
    <w:rsid w:val="007732E7"/>
    <w:rsid w:val="007A50F1"/>
    <w:rsid w:val="00825693"/>
    <w:rsid w:val="008B2DAB"/>
    <w:rsid w:val="00920078"/>
    <w:rsid w:val="00946CE0"/>
    <w:rsid w:val="0097092C"/>
    <w:rsid w:val="00980B9F"/>
    <w:rsid w:val="009C1FAD"/>
    <w:rsid w:val="009C29DA"/>
    <w:rsid w:val="009D71A0"/>
    <w:rsid w:val="009F4FD2"/>
    <w:rsid w:val="00A2557F"/>
    <w:rsid w:val="00A81052"/>
    <w:rsid w:val="00AB0DFA"/>
    <w:rsid w:val="00AE0716"/>
    <w:rsid w:val="00B16C66"/>
    <w:rsid w:val="00B33343"/>
    <w:rsid w:val="00B6216D"/>
    <w:rsid w:val="00B82126"/>
    <w:rsid w:val="00B8595A"/>
    <w:rsid w:val="00BF6BFF"/>
    <w:rsid w:val="00C07553"/>
    <w:rsid w:val="00C71BE4"/>
    <w:rsid w:val="00C863AE"/>
    <w:rsid w:val="00CA42A4"/>
    <w:rsid w:val="00CB29B7"/>
    <w:rsid w:val="00D15CC3"/>
    <w:rsid w:val="00D84356"/>
    <w:rsid w:val="00EE1700"/>
    <w:rsid w:val="00F074E8"/>
    <w:rsid w:val="00F5513C"/>
    <w:rsid w:val="00FD5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70BAD"/>
  <w15:chartTrackingRefBased/>
  <w15:docId w15:val="{BA2B97B8-27F5-4B15-A228-F210C2DA7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42A4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B16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B16C66"/>
    <w:rPr>
      <w:b/>
      <w:bCs/>
    </w:rPr>
  </w:style>
  <w:style w:type="paragraph" w:customStyle="1" w:styleId="Default">
    <w:name w:val="Default"/>
    <w:rsid w:val="00731B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6">
    <w:name w:val="Table Grid"/>
    <w:basedOn w:val="a1"/>
    <w:uiPriority w:val="39"/>
    <w:rsid w:val="00EE1700"/>
    <w:pPr>
      <w:spacing w:after="0" w:line="240" w:lineRule="auto"/>
    </w:pPr>
    <w:rPr>
      <w:rFonts w:ascii="Calibri" w:eastAsia="Times New Roman" w:hAnsi="Calibri" w:cs="Calibri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AE0716"/>
    <w:pPr>
      <w:suppressAutoHyphens/>
      <w:spacing w:after="200" w:line="276" w:lineRule="auto"/>
      <w:ind w:left="720"/>
    </w:pPr>
    <w:rPr>
      <w:rFonts w:ascii="Calibri" w:eastAsia="Times New Roman" w:hAnsi="Calibri" w:cs="Calibri"/>
      <w:kern w:val="1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640A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640A01"/>
    <w:rPr>
      <w:rFonts w:ascii="Segoe UI" w:hAnsi="Segoe UI" w:cs="Segoe UI"/>
      <w:sz w:val="18"/>
      <w:szCs w:val="18"/>
    </w:rPr>
  </w:style>
  <w:style w:type="character" w:customStyle="1" w:styleId="s1">
    <w:name w:val="s1"/>
    <w:basedOn w:val="a0"/>
    <w:rsid w:val="005F0304"/>
    <w:rPr>
      <w:rFonts w:ascii="Helvetica" w:hAnsi="Helvetica" w:cs="Helvetica" w:hint="default"/>
      <w:b w:val="0"/>
      <w:bCs w:val="0"/>
      <w:i w:val="0"/>
      <w:iCs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52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2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913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7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c76e99-bfbc-4ac6-b8a2-12a48c184727">
      <Terms xmlns="http://schemas.microsoft.com/office/infopath/2007/PartnerControls"/>
    </lcf76f155ced4ddcb4097134ff3c332f>
    <TaxCatchAll xmlns="21a3cdd7-b7f5-4e00-b9e7-681cfd136ea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CD519AE6843A44FADA0CA02DB47BCA1" ma:contentTypeVersion="11" ma:contentTypeDescription="Створення нового документа." ma:contentTypeScope="" ma:versionID="b739d4e4d1d9bab3318daee05db0995b">
  <xsd:schema xmlns:xsd="http://www.w3.org/2001/XMLSchema" xmlns:xs="http://www.w3.org/2001/XMLSchema" xmlns:p="http://schemas.microsoft.com/office/2006/metadata/properties" xmlns:ns2="c8c76e99-bfbc-4ac6-b8a2-12a48c184727" xmlns:ns3="21a3cdd7-b7f5-4e00-b9e7-681cfd136eac" targetNamespace="http://schemas.microsoft.com/office/2006/metadata/properties" ma:root="true" ma:fieldsID="51f77b22aee736353deb588635a21c25" ns2:_="" ns3:_="">
    <xsd:import namespace="c8c76e99-bfbc-4ac6-b8a2-12a48c184727"/>
    <xsd:import namespace="21a3cdd7-b7f5-4e00-b9e7-681cfd136e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76e99-bfbc-4ac6-b8a2-12a48c1847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3cdd7-b7f5-4e00-b9e7-681cfd136ea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e036a9b-fc2f-4308-b961-a12bb1744424}" ma:internalName="TaxCatchAll" ma:showField="CatchAllData" ma:web="21a3cdd7-b7f5-4e00-b9e7-681cfd136e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DF1DE9-3F94-407D-BA11-B01E8E70059E}">
  <ds:schemaRefs>
    <ds:schemaRef ds:uri="21a3cdd7-b7f5-4e00-b9e7-681cfd136eac"/>
    <ds:schemaRef ds:uri="http://schemas.openxmlformats.org/package/2006/metadata/core-properties"/>
    <ds:schemaRef ds:uri="http://purl.org/dc/elements/1.1/"/>
    <ds:schemaRef ds:uri="c8c76e99-bfbc-4ac6-b8a2-12a48c184727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F5CFAFC-B707-45BE-9443-B00C17EA53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c76e99-bfbc-4ac6-b8a2-12a48c184727"/>
    <ds:schemaRef ds:uri="21a3cdd7-b7f5-4e00-b9e7-681cfd136e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D94A6D-E3DB-4377-B73A-9928AF8532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E142C0C-FCDD-49DB-9051-BAC5BCB29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3134</Words>
  <Characters>1787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Уляна Дуда</dc:creator>
  <cp:keywords/>
  <dc:description/>
  <cp:lastModifiedBy>User</cp:lastModifiedBy>
  <cp:revision>2</cp:revision>
  <cp:lastPrinted>2024-01-30T07:56:00Z</cp:lastPrinted>
  <dcterms:created xsi:type="dcterms:W3CDTF">2025-03-27T08:59:00Z</dcterms:created>
  <dcterms:modified xsi:type="dcterms:W3CDTF">2025-03-27T08:59:00Z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0x010100A4F2FDDD49FF04418E54C2CB7DAA70C6</vt:lpwstr>
  </property>
  <property fmtid="{D5CDD505-2E9C-101B-9397-08002B2CF9AE}" pid="3" name="MediaServiceImageTags">
    <vt:lpwstr/>
  </property>
</Properties>
</file>