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F72A3E" w:rsidRPr="00BB61E2" w:rsidRDefault="00F72A3E" w:rsidP="00A470B4">
      <w:pPr>
        <w:ind w:right="284"/>
        <w:jc w:val="center"/>
        <w:rPr>
          <w:rFonts w:ascii="Arial" w:hAnsi="Arial" w:cs="Arial"/>
        </w:rPr>
      </w:pPr>
      <w:proofErr w:type="spellStart"/>
      <w:r w:rsidRPr="003C5B1B">
        <w:rPr>
          <w:rFonts w:ascii="Arial" w:hAnsi="Arial" w:cs="Arial"/>
        </w:rPr>
        <w:t>Обгрунтування</w:t>
      </w:r>
      <w:proofErr w:type="spellEnd"/>
      <w:r w:rsidRPr="003C5B1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w:t>
      </w:r>
      <w:r w:rsidRPr="00BB61E2">
        <w:rPr>
          <w:rFonts w:ascii="Arial" w:hAnsi="Arial" w:cs="Arial"/>
        </w:rPr>
        <w:t>16.12.2020 №1266.</w:t>
      </w:r>
    </w:p>
    <w:p w:rsidR="00F72A3E" w:rsidRPr="00BB61E2" w:rsidRDefault="00F72A3E" w:rsidP="00A470B4">
      <w:pPr>
        <w:spacing w:after="0" w:line="240" w:lineRule="auto"/>
        <w:ind w:right="284" w:firstLine="567"/>
        <w:jc w:val="both"/>
        <w:rPr>
          <w:rFonts w:ascii="Arial" w:hAnsi="Arial" w:cs="Arial"/>
          <w:color w:val="FF0000"/>
        </w:rPr>
      </w:pPr>
      <w:r w:rsidRPr="00BB61E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BB61E2">
        <w:rPr>
          <w:rFonts w:ascii="Arial" w:hAnsi="Arial" w:cs="Arial"/>
        </w:rPr>
        <w:t>п</w:t>
      </w:r>
      <w:r w:rsidR="00BB61E2" w:rsidRPr="00BB61E2">
        <w:rPr>
          <w:rFonts w:ascii="Arial" w:hAnsi="Arial" w:cs="Arial"/>
          <w:i/>
        </w:rPr>
        <w:t xml:space="preserve">ослуг з поточного ремонту каналізаційного випуску в житловому будинку №40 на вул.  Марка Вовчка  у м. Львові </w:t>
      </w:r>
      <w:r w:rsidRPr="00BB61E2">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BB61E2" w:rsidRDefault="00F72A3E" w:rsidP="00A470B4">
      <w:pPr>
        <w:framePr w:hSpace="180" w:wrap="around" w:vAnchor="text" w:hAnchor="text" w:xAlign="center" w:y="1"/>
        <w:widowControl w:val="0"/>
        <w:numPr>
          <w:ilvl w:val="0"/>
          <w:numId w:val="2"/>
        </w:numPr>
        <w:suppressAutoHyphens/>
        <w:overflowPunct w:val="0"/>
        <w:spacing w:after="0" w:line="240" w:lineRule="auto"/>
        <w:ind w:right="284"/>
        <w:jc w:val="both"/>
        <w:rPr>
          <w:rFonts w:ascii="Arial" w:hAnsi="Arial" w:cs="Arial"/>
        </w:rPr>
      </w:pPr>
      <w:r w:rsidRPr="00BB61E2">
        <w:rPr>
          <w:rFonts w:ascii="Arial" w:hAnsi="Arial" w:cs="Arial"/>
        </w:rPr>
        <w:t>Предмет закупівлі:</w:t>
      </w:r>
      <w:r w:rsidR="00E0393F" w:rsidRPr="00BB61E2">
        <w:rPr>
          <w:rFonts w:ascii="Arial" w:hAnsi="Arial" w:cs="Arial"/>
        </w:rPr>
        <w:t xml:space="preserve"> </w:t>
      </w:r>
      <w:r w:rsidR="00BB61E2" w:rsidRPr="00BB61E2">
        <w:rPr>
          <w:rFonts w:ascii="Arial" w:hAnsi="Arial" w:cs="Arial"/>
        </w:rPr>
        <w:t>К</w:t>
      </w:r>
      <w:r w:rsidR="00BB61E2" w:rsidRPr="00BB61E2">
        <w:rPr>
          <w:rFonts w:ascii="Arial" w:hAnsi="Arial" w:cs="Arial"/>
          <w:i/>
        </w:rPr>
        <w:t xml:space="preserve">од 45230000-8) Будівництво трубопроводів, ліній зв’язку та </w:t>
      </w:r>
      <w:proofErr w:type="spellStart"/>
      <w:r w:rsidR="00BB61E2" w:rsidRPr="00BB61E2">
        <w:rPr>
          <w:rFonts w:ascii="Arial" w:hAnsi="Arial" w:cs="Arial"/>
          <w:i/>
        </w:rPr>
        <w:t>електропередач</w:t>
      </w:r>
      <w:proofErr w:type="spellEnd"/>
      <w:r w:rsidR="00BB61E2" w:rsidRPr="00BB61E2">
        <w:rPr>
          <w:rFonts w:ascii="Arial" w:hAnsi="Arial" w:cs="Arial"/>
          <w:i/>
        </w:rPr>
        <w:t>, шосе, доріг, аеродромів і залізничних доріг; вирівнювання поверхонь</w:t>
      </w:r>
      <w:r w:rsidR="00BB61E2" w:rsidRPr="00BB61E2">
        <w:rPr>
          <w:rFonts w:ascii="Arial" w:hAnsi="Arial" w:cs="Arial"/>
          <w:b/>
          <w:i/>
        </w:rPr>
        <w:t xml:space="preserve">; </w:t>
      </w:r>
      <w:r w:rsidR="00BB61E2" w:rsidRPr="00BB61E2">
        <w:rPr>
          <w:rFonts w:ascii="Arial" w:hAnsi="Arial" w:cs="Arial"/>
          <w:color w:val="000000"/>
        </w:rPr>
        <w:t xml:space="preserve">за ДК 021:2015 «Єдиний закупівельний словник» - </w:t>
      </w:r>
      <w:r w:rsidR="00BB61E2" w:rsidRPr="00BB61E2">
        <w:rPr>
          <w:rFonts w:ascii="Arial" w:hAnsi="Arial" w:cs="Arial"/>
        </w:rPr>
        <w:t>Послуги з поточного ремонту каналізаційного випуску в житловому будинку №40 на  вул.  Марка Вовчка  у м. Львові;</w:t>
      </w:r>
      <w:r w:rsidR="00BB61E2" w:rsidRPr="00BB61E2">
        <w:rPr>
          <w:rFonts w:ascii="Arial" w:hAnsi="Arial" w:cs="Arial"/>
          <w:b/>
          <w:iCs/>
        </w:rPr>
        <w:t xml:space="preserve"> </w:t>
      </w:r>
      <w:r w:rsidR="00841E99">
        <w:rPr>
          <w:rFonts w:ascii="Arial" w:hAnsi="Arial" w:cs="Arial"/>
          <w:b/>
          <w:iCs/>
        </w:rPr>
        <w:t>(</w:t>
      </w:r>
      <w:bookmarkStart w:id="0" w:name="_GoBack"/>
      <w:r w:rsidR="003C5B1B" w:rsidRPr="00BB61E2">
        <w:rPr>
          <w:rFonts w:ascii="Arial" w:hAnsi="Arial" w:cs="Arial"/>
          <w:i/>
        </w:rPr>
        <w:t>UA-2025-</w:t>
      </w:r>
      <w:r w:rsidR="00BB61E2" w:rsidRPr="00BB61E2">
        <w:rPr>
          <w:rFonts w:ascii="Arial" w:hAnsi="Arial" w:cs="Arial"/>
          <w:i/>
        </w:rPr>
        <w:t>04-02-</w:t>
      </w:r>
      <w:r w:rsidR="00DF4E76">
        <w:rPr>
          <w:rFonts w:ascii="Arial" w:hAnsi="Arial" w:cs="Arial"/>
          <w:i/>
        </w:rPr>
        <w:t>010754</w:t>
      </w:r>
      <w:r w:rsidR="003C5B1B" w:rsidRPr="00BB61E2">
        <w:rPr>
          <w:rFonts w:ascii="Arial" w:hAnsi="Arial" w:cs="Arial"/>
          <w:i/>
        </w:rPr>
        <w:t>-a</w:t>
      </w:r>
      <w:bookmarkEnd w:id="0"/>
      <w:r w:rsidR="002B3B8C" w:rsidRPr="00BB61E2">
        <w:rPr>
          <w:rFonts w:ascii="Arial" w:hAnsi="Arial" w:cs="Arial"/>
          <w:i/>
        </w:rPr>
        <w:t>).</w:t>
      </w:r>
      <w:r w:rsidR="00E0393F" w:rsidRPr="00BB61E2">
        <w:rPr>
          <w:rFonts w:ascii="Arial" w:hAnsi="Arial" w:cs="Arial"/>
          <w:i/>
        </w:rPr>
        <w:t xml:space="preserve">    </w:t>
      </w:r>
    </w:p>
    <w:p w:rsidR="00F72A3E" w:rsidRPr="003C5B1B" w:rsidRDefault="00F72A3E" w:rsidP="00A470B4">
      <w:pPr>
        <w:spacing w:after="0" w:line="240" w:lineRule="auto"/>
        <w:ind w:right="284"/>
        <w:jc w:val="both"/>
        <w:rPr>
          <w:rFonts w:ascii="Arial" w:hAnsi="Arial" w:cs="Arial"/>
        </w:rPr>
      </w:pPr>
      <w:proofErr w:type="spellStart"/>
      <w:r w:rsidRPr="003C5B1B">
        <w:rPr>
          <w:rFonts w:ascii="Arial" w:hAnsi="Arial" w:cs="Arial"/>
        </w:rPr>
        <w:t>О</w:t>
      </w:r>
      <w:r w:rsidR="00400F18" w:rsidRPr="003C5B1B">
        <w:rPr>
          <w:rFonts w:ascii="Arial" w:hAnsi="Arial" w:cs="Arial"/>
        </w:rPr>
        <w:t>бгрунтування</w:t>
      </w:r>
      <w:proofErr w:type="spellEnd"/>
      <w:r w:rsidRPr="003C5B1B">
        <w:rPr>
          <w:rFonts w:ascii="Arial" w:hAnsi="Arial" w:cs="Arial"/>
        </w:rPr>
        <w:t>:</w:t>
      </w:r>
    </w:p>
    <w:p w:rsidR="00F72A3E" w:rsidRPr="003C5B1B" w:rsidRDefault="00CC09BC" w:rsidP="00A470B4">
      <w:pPr>
        <w:spacing w:after="0" w:line="240" w:lineRule="auto"/>
        <w:ind w:right="284"/>
        <w:jc w:val="both"/>
        <w:rPr>
          <w:rFonts w:ascii="Arial" w:hAnsi="Arial" w:cs="Arial"/>
        </w:rPr>
      </w:pPr>
      <w:r w:rsidRPr="003C5B1B">
        <w:rPr>
          <w:rFonts w:ascii="Arial" w:hAnsi="Arial" w:cs="Arial"/>
        </w:rPr>
        <w:t>1.</w:t>
      </w:r>
      <w:r w:rsidR="00F72A3E" w:rsidRPr="003C5B1B">
        <w:rPr>
          <w:rFonts w:ascii="Arial" w:hAnsi="Arial" w:cs="Arial"/>
        </w:rPr>
        <w:t xml:space="preserve"> Очікувана вартість предмета закупівлі</w:t>
      </w:r>
      <w:r w:rsidR="00DF4E76">
        <w:rPr>
          <w:rFonts w:ascii="Arial" w:hAnsi="Arial" w:cs="Arial"/>
        </w:rPr>
        <w:t>:</w:t>
      </w:r>
    </w:p>
    <w:p w:rsidR="00F72A3E" w:rsidRPr="003C5B1B" w:rsidRDefault="00F72A3E" w:rsidP="00A470B4">
      <w:pPr>
        <w:spacing w:after="0" w:line="240" w:lineRule="auto"/>
        <w:ind w:right="284"/>
        <w:jc w:val="both"/>
        <w:rPr>
          <w:rFonts w:ascii="Arial" w:hAnsi="Arial" w:cs="Arial"/>
          <w:color w:val="000000"/>
          <w:shd w:val="clear" w:color="auto" w:fill="F5F5F5"/>
        </w:rPr>
      </w:pPr>
      <w:r w:rsidRPr="003C5B1B">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3C5B1B" w:rsidRDefault="00F72A3E" w:rsidP="00A470B4">
      <w:pPr>
        <w:spacing w:after="0" w:line="240" w:lineRule="auto"/>
        <w:ind w:right="284"/>
        <w:jc w:val="both"/>
        <w:rPr>
          <w:rFonts w:ascii="Arial" w:hAnsi="Arial" w:cs="Arial"/>
        </w:rPr>
      </w:pPr>
      <w:r w:rsidRPr="003C5B1B">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3C5B1B">
        <w:rPr>
          <w:rFonts w:ascii="Arial" w:hAnsi="Arial" w:cs="Arial"/>
        </w:rPr>
        <w:t xml:space="preserve"> </w:t>
      </w:r>
      <w:r w:rsidR="00267189" w:rsidRPr="003C5B1B">
        <w:rPr>
          <w:rFonts w:ascii="Arial" w:hAnsi="Arial" w:cs="Arial"/>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32C2A" w:rsidRDefault="00F32C2A" w:rsidP="00A470B4">
      <w:pPr>
        <w:ind w:right="284"/>
        <w:jc w:val="both"/>
        <w:rPr>
          <w:rFonts w:ascii="Arial" w:hAnsi="Arial" w:cs="Arial"/>
        </w:rPr>
      </w:pPr>
    </w:p>
    <w:p w:rsidR="00F72A3E" w:rsidRDefault="00F72A3E" w:rsidP="00A470B4">
      <w:pPr>
        <w:ind w:right="284"/>
        <w:jc w:val="both"/>
        <w:rPr>
          <w:rFonts w:ascii="Arial" w:hAnsi="Arial" w:cs="Arial"/>
          <w:bCs/>
          <w:shd w:val="clear" w:color="auto" w:fill="FFFFFF"/>
        </w:rPr>
      </w:pPr>
      <w:proofErr w:type="spellStart"/>
      <w:r w:rsidRPr="003C5B1B">
        <w:rPr>
          <w:rFonts w:ascii="Arial" w:hAnsi="Arial" w:cs="Arial"/>
        </w:rPr>
        <w:t>Обгрунтування</w:t>
      </w:r>
      <w:proofErr w:type="spellEnd"/>
      <w:r w:rsidRPr="003C5B1B">
        <w:rPr>
          <w:rFonts w:ascii="Arial" w:hAnsi="Arial" w:cs="Arial"/>
        </w:rPr>
        <w:t xml:space="preserve"> розміру бюджетного призначення – розмір бюджетного призначення </w:t>
      </w:r>
      <w:r w:rsidR="00400F18" w:rsidRPr="003C5B1B">
        <w:rPr>
          <w:rFonts w:ascii="Arial" w:hAnsi="Arial" w:cs="Arial"/>
        </w:rPr>
        <w:t>-  відповідно до ухвали Львівської міської ради від</w:t>
      </w:r>
      <w:r w:rsidR="00400F18" w:rsidRPr="003C5B1B">
        <w:rPr>
          <w:rFonts w:ascii="Arial" w:hAnsi="Arial" w:cs="Arial"/>
          <w:color w:val="FF0000"/>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54832" w:rsidRDefault="00F54832" w:rsidP="00F54832">
      <w:pPr>
        <w:tabs>
          <w:tab w:val="left" w:pos="993"/>
        </w:tabs>
        <w:spacing w:after="0" w:line="240" w:lineRule="auto"/>
        <w:ind w:right="284"/>
        <w:jc w:val="both"/>
        <w:rPr>
          <w:rFonts w:ascii="Arial" w:hAnsi="Arial" w:cs="Arial"/>
        </w:rPr>
      </w:pPr>
      <w:r w:rsidRPr="003C5B1B">
        <w:rPr>
          <w:rFonts w:ascii="Arial" w:hAnsi="Arial" w:cs="Arial"/>
          <w:i/>
        </w:rPr>
        <w:t>2.Обгрунтування т</w:t>
      </w:r>
      <w:r w:rsidRPr="003C5B1B">
        <w:rPr>
          <w:rFonts w:ascii="Arial" w:hAnsi="Arial" w:cs="Arial"/>
        </w:rPr>
        <w:t>ехнічних та якісних хар</w:t>
      </w:r>
      <w:r>
        <w:rPr>
          <w:rFonts w:ascii="Arial" w:hAnsi="Arial" w:cs="Arial"/>
        </w:rPr>
        <w:t xml:space="preserve">актеристик предмета закупівлі </w:t>
      </w:r>
      <w:r>
        <w:rPr>
          <w:rFonts w:ascii="Arial" w:hAnsi="Arial" w:cs="Arial"/>
        </w:rPr>
        <w:t xml:space="preserve">: </w:t>
      </w:r>
    </w:p>
    <w:p w:rsidR="00F54832" w:rsidRPr="003C5B1B" w:rsidRDefault="00F54832" w:rsidP="00F54832">
      <w:pPr>
        <w:tabs>
          <w:tab w:val="left" w:pos="993"/>
        </w:tabs>
        <w:spacing w:after="0" w:line="240" w:lineRule="auto"/>
        <w:ind w:right="284"/>
        <w:jc w:val="both"/>
        <w:rPr>
          <w:rFonts w:ascii="Arial" w:hAnsi="Arial" w:cs="Arial"/>
          <w:i/>
        </w:rPr>
      </w:pPr>
      <w:r>
        <w:rPr>
          <w:rFonts w:ascii="Arial" w:hAnsi="Arial" w:cs="Arial"/>
        </w:rPr>
        <w:t xml:space="preserve"> </w:t>
      </w:r>
      <w:r w:rsidRPr="003C5B1B">
        <w:rPr>
          <w:rFonts w:ascii="Arial" w:hAnsi="Arial" w:cs="Arial"/>
        </w:rPr>
        <w:t xml:space="preserve">Технічні якісні та </w:t>
      </w:r>
      <w:r w:rsidRPr="003C5B1B">
        <w:rPr>
          <w:rFonts w:ascii="Arial" w:hAnsi="Arial" w:cs="Arial"/>
          <w:i/>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3C5B1B" w:rsidRDefault="00F54832" w:rsidP="00F54832">
      <w:pPr>
        <w:tabs>
          <w:tab w:val="left" w:pos="993"/>
        </w:tabs>
        <w:spacing w:after="0" w:line="240" w:lineRule="auto"/>
        <w:ind w:right="284"/>
        <w:jc w:val="both"/>
        <w:rPr>
          <w:rFonts w:ascii="Arial" w:hAnsi="Arial" w:cs="Arial"/>
        </w:rPr>
      </w:pPr>
      <w:r w:rsidRPr="003C5B1B">
        <w:rPr>
          <w:rFonts w:ascii="Arial" w:hAnsi="Arial" w:cs="Arial"/>
          <w:i/>
        </w:rPr>
        <w:t xml:space="preserve"> </w:t>
      </w:r>
      <w:r w:rsidRPr="003C5B1B">
        <w:rPr>
          <w:rFonts w:ascii="Arial" w:hAnsi="Arial" w:cs="Arial"/>
        </w:rPr>
        <w:t xml:space="preserve">Визначення ціни пропозиції, розрахунок договірної ціни і кошторисної документації необхідно здійснювати згідно з </w:t>
      </w:r>
      <w:r w:rsidRPr="003C5B1B">
        <w:rPr>
          <w:rFonts w:ascii="Arial" w:hAnsi="Arial" w:cs="Arial"/>
          <w:bCs/>
        </w:rPr>
        <w:t>кошторисними норми України «Настанова з визначення вартості будівництва»;</w:t>
      </w:r>
      <w:r w:rsidRPr="003C5B1B">
        <w:rPr>
          <w:rFonts w:ascii="Arial" w:hAnsi="Arial" w:cs="Arial"/>
          <w:b/>
          <w:bCs/>
        </w:rPr>
        <w:t xml:space="preserve"> </w:t>
      </w:r>
      <w:r w:rsidRPr="003C5B1B">
        <w:rPr>
          <w:rFonts w:ascii="Arial" w:hAnsi="Arial" w:cs="Arial"/>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w:t>
      </w:r>
      <w:r>
        <w:rPr>
          <w:rFonts w:ascii="Arial" w:hAnsi="Arial" w:cs="Arial"/>
        </w:rPr>
        <w:t>тів міського бюджету м. Львова</w:t>
      </w:r>
      <w:r w:rsidRPr="003C5B1B">
        <w:rPr>
          <w:rFonts w:ascii="Arial" w:hAnsi="Arial" w:cs="Arial"/>
        </w:rPr>
        <w:t xml:space="preserve">. </w:t>
      </w:r>
    </w:p>
    <w:p w:rsidR="00E75271" w:rsidRDefault="00E75271" w:rsidP="00E75271">
      <w:pPr>
        <w:pStyle w:val="a4"/>
        <w:ind w:left="0" w:right="284"/>
        <w:jc w:val="both"/>
        <w:rPr>
          <w:rFonts w:ascii="Arial" w:hAnsi="Arial" w:cs="Arial"/>
          <w:sz w:val="22"/>
          <w:szCs w:val="22"/>
          <w:lang w:val="uk-UA"/>
        </w:rPr>
      </w:pPr>
    </w:p>
    <w:p w:rsidR="00F54832" w:rsidRPr="00F54832" w:rsidRDefault="00F54832" w:rsidP="00E75271">
      <w:pPr>
        <w:pStyle w:val="a4"/>
        <w:ind w:left="0" w:right="284"/>
        <w:jc w:val="both"/>
        <w:rPr>
          <w:rFonts w:ascii="Arial" w:hAnsi="Arial" w:cs="Arial"/>
          <w:sz w:val="22"/>
          <w:szCs w:val="22"/>
          <w:lang w:val="uk-UA"/>
        </w:rPr>
      </w:pPr>
      <w:r>
        <w:rPr>
          <w:rFonts w:ascii="Arial" w:hAnsi="Arial" w:cs="Arial"/>
          <w:sz w:val="22"/>
          <w:szCs w:val="22"/>
          <w:lang w:val="uk-UA"/>
        </w:rPr>
        <w:t>Р</w:t>
      </w:r>
      <w:r w:rsidRPr="003C5B1B">
        <w:rPr>
          <w:rFonts w:ascii="Arial" w:hAnsi="Arial" w:cs="Arial"/>
          <w:sz w:val="22"/>
          <w:szCs w:val="22"/>
          <w:lang w:val="uk-UA"/>
        </w:rPr>
        <w:t xml:space="preserve">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w:t>
      </w:r>
      <w:r>
        <w:rPr>
          <w:rFonts w:ascii="Arial" w:hAnsi="Arial" w:cs="Arial"/>
          <w:sz w:val="22"/>
          <w:szCs w:val="22"/>
          <w:lang w:val="uk-UA"/>
        </w:rPr>
        <w:t xml:space="preserve"> Учаснику в</w:t>
      </w:r>
      <w:r w:rsidRPr="003C5B1B">
        <w:rPr>
          <w:rFonts w:ascii="Arial" w:hAnsi="Arial" w:cs="Arial"/>
          <w:sz w:val="22"/>
          <w:szCs w:val="22"/>
          <w:lang w:val="uk-UA"/>
        </w:rPr>
        <w:t>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54832" w:rsidRDefault="00F54832"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54832" w:rsidRPr="003C5B1B" w:rsidRDefault="00F54832"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72A3E" w:rsidRPr="003C5B1B" w:rsidRDefault="00F72A3E" w:rsidP="00CC09BC">
      <w:pPr>
        <w:pStyle w:val="a4"/>
        <w:spacing w:after="0" w:line="240" w:lineRule="auto"/>
        <w:ind w:left="142"/>
        <w:jc w:val="both"/>
        <w:rPr>
          <w:rFonts w:ascii="Arial" w:eastAsia="Times New Roman" w:hAnsi="Arial" w:cs="Arial"/>
          <w:sz w:val="22"/>
          <w:szCs w:val="22"/>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F72A3E" w:rsidRPr="003C5B1B" w:rsidTr="00A470B4">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Період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Очікувана вартість предмета закупівлі, грн.</w:t>
            </w:r>
          </w:p>
        </w:tc>
      </w:tr>
      <w:tr w:rsidR="00F72A3E" w:rsidRPr="003C5B1B" w:rsidTr="00A470B4">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400F18" w:rsidP="00400F18">
            <w:pPr>
              <w:tabs>
                <w:tab w:val="left" w:pos="709"/>
              </w:tabs>
              <w:spacing w:line="276" w:lineRule="auto"/>
              <w:jc w:val="both"/>
              <w:rPr>
                <w:rFonts w:ascii="Arial" w:eastAsia="Calibri" w:hAnsi="Arial" w:cs="Arial"/>
              </w:rPr>
            </w:pPr>
            <w:r w:rsidRPr="003C5B1B">
              <w:rPr>
                <w:rFonts w:ascii="Arial" w:eastAsia="Calibri" w:hAnsi="Arial" w:cs="Arial"/>
              </w:rPr>
              <w:t>У 2025</w:t>
            </w:r>
            <w:r w:rsidR="00F72A3E" w:rsidRPr="003C5B1B">
              <w:rPr>
                <w:rFonts w:ascii="Arial" w:eastAsia="Calibri" w:hAnsi="Arial" w:cs="Arial"/>
              </w:rPr>
              <w:t>р, до 31.12.202</w:t>
            </w:r>
            <w:r w:rsidRPr="003C5B1B">
              <w:rPr>
                <w:rFonts w:ascii="Arial" w:eastAsia="Calibri" w:hAnsi="Arial" w:cs="Arial"/>
              </w:rPr>
              <w:t>5</w:t>
            </w:r>
          </w:p>
        </w:tc>
        <w:tc>
          <w:tcPr>
            <w:tcW w:w="6833" w:type="dxa"/>
            <w:tcBorders>
              <w:top w:val="single" w:sz="4" w:space="0" w:color="auto"/>
              <w:left w:val="single" w:sz="4" w:space="0" w:color="auto"/>
              <w:bottom w:val="single" w:sz="4" w:space="0" w:color="auto"/>
              <w:right w:val="single" w:sz="4" w:space="0" w:color="auto"/>
            </w:tcBorders>
            <w:hideMark/>
          </w:tcPr>
          <w:p w:rsidR="00F72A3E" w:rsidRPr="00BB61E2" w:rsidRDefault="00BB61E2">
            <w:pPr>
              <w:tabs>
                <w:tab w:val="left" w:pos="709"/>
              </w:tabs>
              <w:spacing w:line="276" w:lineRule="auto"/>
              <w:jc w:val="both"/>
              <w:rPr>
                <w:rFonts w:ascii="Arial" w:eastAsia="Calibri" w:hAnsi="Arial" w:cs="Arial"/>
              </w:rPr>
            </w:pPr>
            <w:r>
              <w:rPr>
                <w:rFonts w:ascii="Arial" w:eastAsia="Calibri" w:hAnsi="Arial" w:cs="Arial"/>
              </w:rPr>
              <w:t>943 000</w:t>
            </w:r>
          </w:p>
        </w:tc>
      </w:tr>
    </w:tbl>
    <w:p w:rsidR="00F72A3E" w:rsidRPr="003C5B1B" w:rsidRDefault="00F72A3E" w:rsidP="00F72A3E">
      <w:pPr>
        <w:rPr>
          <w:rFonts w:ascii="Arial" w:hAnsi="Arial" w:cs="Arial"/>
        </w:rPr>
      </w:pPr>
      <w:r w:rsidRPr="003C5B1B">
        <w:rPr>
          <w:rFonts w:ascii="Arial" w:hAnsi="Arial" w:cs="Arial"/>
        </w:rPr>
        <w:t>Кошти для проведення закупівлі даних послуг передбачено по КПКВК МБ «Загальний фонд».</w:t>
      </w:r>
    </w:p>
    <w:p w:rsidR="00F32C2A" w:rsidRDefault="00F72A3E" w:rsidP="00F72A3E">
      <w:pPr>
        <w:rPr>
          <w:rFonts w:ascii="Arial" w:hAnsi="Arial" w:cs="Arial"/>
        </w:rPr>
      </w:pPr>
      <w:r w:rsidRPr="003C5B1B">
        <w:rPr>
          <w:rFonts w:ascii="Arial" w:hAnsi="Arial" w:cs="Arial"/>
        </w:rPr>
        <w:t xml:space="preserve">                          </w:t>
      </w:r>
    </w:p>
    <w:p w:rsidR="00F72A3E" w:rsidRPr="003C5B1B" w:rsidRDefault="00F32C2A" w:rsidP="00F72A3E">
      <w:pPr>
        <w:rPr>
          <w:rFonts w:ascii="Arial" w:hAnsi="Arial" w:cs="Arial"/>
        </w:rPr>
      </w:pPr>
      <w:r>
        <w:rPr>
          <w:rFonts w:ascii="Arial" w:hAnsi="Arial" w:cs="Arial"/>
        </w:rPr>
        <w:t xml:space="preserve">    </w:t>
      </w:r>
      <w:r w:rsidR="00F72A3E" w:rsidRPr="003C5B1B">
        <w:rPr>
          <w:rFonts w:ascii="Arial" w:hAnsi="Arial" w:cs="Arial"/>
        </w:rPr>
        <w:t xml:space="preserve">Уповноважена особа                               </w:t>
      </w:r>
      <w:r>
        <w:rPr>
          <w:rFonts w:ascii="Arial" w:hAnsi="Arial" w:cs="Arial"/>
        </w:rPr>
        <w:t xml:space="preserve">                             </w:t>
      </w:r>
      <w:r w:rsidR="00F72A3E" w:rsidRPr="003C5B1B">
        <w:rPr>
          <w:rFonts w:ascii="Arial" w:hAnsi="Arial" w:cs="Arial"/>
        </w:rPr>
        <w:t xml:space="preserve">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20920"/>
    <w:rsid w:val="0093312D"/>
    <w:rsid w:val="009813E0"/>
    <w:rsid w:val="009B2371"/>
    <w:rsid w:val="009C2A80"/>
    <w:rsid w:val="00A07CED"/>
    <w:rsid w:val="00A25D6B"/>
    <w:rsid w:val="00A470B4"/>
    <w:rsid w:val="00A63F5B"/>
    <w:rsid w:val="00A65972"/>
    <w:rsid w:val="00A7185D"/>
    <w:rsid w:val="00A84F84"/>
    <w:rsid w:val="00A93D4D"/>
    <w:rsid w:val="00AF1825"/>
    <w:rsid w:val="00B14778"/>
    <w:rsid w:val="00B22F8E"/>
    <w:rsid w:val="00B459C0"/>
    <w:rsid w:val="00B62865"/>
    <w:rsid w:val="00B9575C"/>
    <w:rsid w:val="00BB61E2"/>
    <w:rsid w:val="00BE547D"/>
    <w:rsid w:val="00BE6145"/>
    <w:rsid w:val="00C05EA6"/>
    <w:rsid w:val="00C13A2A"/>
    <w:rsid w:val="00C57B30"/>
    <w:rsid w:val="00C90960"/>
    <w:rsid w:val="00CC09BC"/>
    <w:rsid w:val="00CC121E"/>
    <w:rsid w:val="00CC73D8"/>
    <w:rsid w:val="00D3079F"/>
    <w:rsid w:val="00D67CB0"/>
    <w:rsid w:val="00D861E9"/>
    <w:rsid w:val="00DE3319"/>
    <w:rsid w:val="00DF4E76"/>
    <w:rsid w:val="00E0393F"/>
    <w:rsid w:val="00E11785"/>
    <w:rsid w:val="00E249C9"/>
    <w:rsid w:val="00E3415B"/>
    <w:rsid w:val="00E37BC0"/>
    <w:rsid w:val="00E74ECD"/>
    <w:rsid w:val="00E75271"/>
    <w:rsid w:val="00E86446"/>
    <w:rsid w:val="00EA175A"/>
    <w:rsid w:val="00EB24A4"/>
    <w:rsid w:val="00ED2FF4"/>
    <w:rsid w:val="00ED46DD"/>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CE0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2282</Words>
  <Characters>1301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2025-04-03T13:39:00Z</dcterms:created>
  <dcterms:modified xsi:type="dcterms:W3CDTF">2025-04-03T13:39:00Z</dcterms:modified>
</cp:coreProperties>
</file>