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Обґрунтування</w:t>
      </w:r>
    </w:p>
    <w:p w:rsidR="00B75066" w:rsidRDefault="00B75066" w:rsidP="00B75066">
      <w:pPr>
        <w:pStyle w:val="a3"/>
        <w:spacing w:before="0" w:beforeAutospacing="0" w:after="0" w:afterAutospacing="0"/>
        <w:jc w:val="center"/>
      </w:pPr>
      <w:r>
        <w:rPr>
          <w:rFonts w:ascii="Arial" w:hAnsi="Arial" w:cs="Arial"/>
          <w:color w:val="000000"/>
        </w:rPr>
        <w:t>технічних та якісних характеристик предмета закупівлі, його очікуваної вартості та/або розміру бюджетного призначення в межах закупівлі </w:t>
      </w:r>
    </w:p>
    <w:p w:rsidR="00B75066" w:rsidRDefault="00B75066" w:rsidP="00B75066">
      <w:pPr>
        <w:pStyle w:val="a3"/>
        <w:spacing w:before="0" w:beforeAutospacing="0" w:after="160" w:afterAutospacing="0"/>
        <w:jc w:val="center"/>
      </w:pPr>
      <w:r w:rsidRPr="004C3C6E">
        <w:rPr>
          <w:rFonts w:ascii="Arial" w:hAnsi="Arial" w:cs="Arial"/>
          <w:color w:val="000000"/>
        </w:rPr>
        <w:t xml:space="preserve">№ </w:t>
      </w:r>
      <w:r w:rsidR="00772752" w:rsidRPr="00772752">
        <w:rPr>
          <w:rFonts w:ascii="Arial" w:hAnsi="Arial" w:cs="Arial"/>
          <w:color w:val="000000"/>
        </w:rPr>
        <w:t>UA-2025-05-05-003399-a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 xml:space="preserve">Підстава для публікації обґрунтування: </w:t>
      </w:r>
      <w:r>
        <w:rPr>
          <w:rFonts w:ascii="Arial" w:hAnsi="Arial" w:cs="Arial"/>
          <w:color w:val="000000"/>
        </w:rPr>
        <w:t>постанова Кабінету Міністрів України від 16 грудня 2020 р. № 1266 "Про внесення змін до постанов Кабінету Міністрів України від 1 серпня 2013 р. № 631 і від 11 жовтня 2016 р. № 710".</w:t>
      </w:r>
    </w:p>
    <w:p w:rsidR="00B41033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Мета проведення закупівлі</w:t>
      </w:r>
      <w:r>
        <w:rPr>
          <w:rFonts w:ascii="Arial" w:hAnsi="Arial" w:cs="Arial"/>
          <w:color w:val="000000"/>
        </w:rPr>
        <w:t xml:space="preserve">: забезпечити виконання </w:t>
      </w:r>
      <w:r w:rsidR="004C3C6E">
        <w:rPr>
          <w:rFonts w:ascii="Arial" w:hAnsi="Arial" w:cs="Arial"/>
          <w:color w:val="000000"/>
        </w:rPr>
        <w:t>«Капітального ремонту приміщень на вулиці Залізничній, 28 у</w:t>
      </w:r>
      <w:r>
        <w:rPr>
          <w:rFonts w:ascii="Arial" w:hAnsi="Arial" w:cs="Arial"/>
          <w:color w:val="000000"/>
        </w:rPr>
        <w:t xml:space="preserve"> м</w:t>
      </w:r>
      <w:r w:rsidR="00772752">
        <w:rPr>
          <w:rFonts w:ascii="Arial" w:hAnsi="Arial" w:cs="Arial"/>
          <w:color w:val="000000"/>
        </w:rPr>
        <w:t>істі</w:t>
      </w:r>
      <w:r>
        <w:rPr>
          <w:rFonts w:ascii="Arial" w:hAnsi="Arial" w:cs="Arial"/>
          <w:color w:val="000000"/>
        </w:rPr>
        <w:t xml:space="preserve"> </w:t>
      </w:r>
      <w:r w:rsidR="004C3C6E">
        <w:rPr>
          <w:rFonts w:ascii="Arial" w:hAnsi="Arial" w:cs="Arial"/>
          <w:color w:val="000000"/>
        </w:rPr>
        <w:t>Львові»</w:t>
      </w:r>
      <w:r w:rsidR="00271D66">
        <w:rPr>
          <w:rFonts w:ascii="Arial" w:hAnsi="Arial" w:cs="Arial"/>
          <w:color w:val="000000"/>
        </w:rPr>
        <w:t xml:space="preserve"> Коригування</w:t>
      </w:r>
      <w:r w:rsidR="00D84C6E">
        <w:rPr>
          <w:rFonts w:ascii="Arial" w:hAnsi="Arial" w:cs="Arial"/>
          <w:color w:val="000000"/>
        </w:rPr>
        <w:t>»</w:t>
      </w:r>
      <w:r w:rsidR="00271D66">
        <w:rPr>
          <w:rFonts w:ascii="Arial" w:hAnsi="Arial" w:cs="Arial"/>
          <w:color w:val="000000"/>
        </w:rPr>
        <w:t xml:space="preserve">. </w:t>
      </w:r>
      <w:r w:rsidR="00B41033" w:rsidRPr="00B41033">
        <w:rPr>
          <w:rFonts w:ascii="Arial" w:hAnsi="Arial" w:cs="Arial"/>
          <w:color w:val="000000"/>
        </w:rPr>
        <w:t>Облаштування архіву</w:t>
      </w:r>
      <w:r w:rsidR="00C30EB3">
        <w:rPr>
          <w:rFonts w:ascii="Arial" w:hAnsi="Arial" w:cs="Arial"/>
          <w:color w:val="000000"/>
        </w:rPr>
        <w:t>,</w:t>
      </w:r>
      <w:r w:rsidR="00B41033" w:rsidRPr="00B41033">
        <w:rPr>
          <w:rFonts w:ascii="Arial" w:hAnsi="Arial" w:cs="Arial"/>
          <w:color w:val="000000"/>
        </w:rPr>
        <w:t xml:space="preserve"> забезпечення </w:t>
      </w:r>
      <w:proofErr w:type="spellStart"/>
      <w:r w:rsidR="00B41033" w:rsidRPr="00B41033">
        <w:rPr>
          <w:rFonts w:ascii="Arial" w:hAnsi="Arial" w:cs="Arial"/>
          <w:color w:val="000000"/>
        </w:rPr>
        <w:t>інклюзивності</w:t>
      </w:r>
      <w:proofErr w:type="spellEnd"/>
      <w:r w:rsidR="00B41033" w:rsidRPr="00B41033">
        <w:rPr>
          <w:rFonts w:ascii="Arial" w:hAnsi="Arial" w:cs="Arial"/>
          <w:color w:val="000000"/>
        </w:rPr>
        <w:t xml:space="preserve"> приміщень для </w:t>
      </w:r>
      <w:proofErr w:type="spellStart"/>
      <w:r w:rsidR="00B41033" w:rsidRPr="00B41033">
        <w:rPr>
          <w:rFonts w:ascii="Arial" w:hAnsi="Arial" w:cs="Arial"/>
          <w:color w:val="000000"/>
        </w:rPr>
        <w:t>маломобільних</w:t>
      </w:r>
      <w:proofErr w:type="spellEnd"/>
      <w:r w:rsidR="00B41033" w:rsidRPr="00B41033">
        <w:rPr>
          <w:rFonts w:ascii="Arial" w:hAnsi="Arial" w:cs="Arial"/>
          <w:color w:val="000000"/>
        </w:rPr>
        <w:t xml:space="preserve"> груп населення та належного зберігання документів реєстраційних справ відповідно до </w:t>
      </w:r>
      <w:r w:rsidR="00C30EB3">
        <w:rPr>
          <w:rFonts w:ascii="Arial" w:hAnsi="Arial" w:cs="Arial"/>
          <w:color w:val="000000"/>
        </w:rPr>
        <w:t>вимог законодавства</w:t>
      </w:r>
      <w:r w:rsidR="00B41033">
        <w:rPr>
          <w:rFonts w:ascii="Arial" w:hAnsi="Arial" w:cs="Arial"/>
          <w:color w:val="000000"/>
        </w:rPr>
        <w:t>.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Замовник:</w:t>
      </w:r>
      <w:r>
        <w:rPr>
          <w:rFonts w:ascii="Arial" w:hAnsi="Arial" w:cs="Arial"/>
          <w:color w:val="000000"/>
        </w:rPr>
        <w:t xml:space="preserve"> Управління державної реєстрації юридичного департаменту Львівської міської ради.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ЄДРПОУ:</w:t>
      </w:r>
      <w:r>
        <w:rPr>
          <w:rFonts w:ascii="Arial" w:hAnsi="Arial" w:cs="Arial"/>
          <w:color w:val="000000"/>
        </w:rPr>
        <w:t xml:space="preserve"> 26526811</w:t>
      </w:r>
    </w:p>
    <w:p w:rsidR="007C7AB1" w:rsidRPr="00772752" w:rsidRDefault="00B75066" w:rsidP="006A1985">
      <w:pPr>
        <w:pStyle w:val="a3"/>
        <w:spacing w:before="0" w:beforeAutospacing="0" w:after="16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 xml:space="preserve">Ідентифікатор рядка плану закупівлі: </w:t>
      </w:r>
      <w:r w:rsidR="00772752" w:rsidRPr="00772752">
        <w:rPr>
          <w:rFonts w:ascii="Arial" w:hAnsi="Arial" w:cs="Arial"/>
          <w:bCs/>
          <w:color w:val="000000"/>
        </w:rPr>
        <w:t>UA-P-2025-05-05-001623-a</w:t>
      </w:r>
    </w:p>
    <w:p w:rsidR="00772752" w:rsidRDefault="006A1985" w:rsidP="006A1985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Назва п</w:t>
      </w:r>
      <w:r w:rsidR="00B75066">
        <w:rPr>
          <w:rFonts w:ascii="Arial" w:hAnsi="Arial" w:cs="Arial"/>
          <w:b/>
          <w:bCs/>
          <w:color w:val="000000"/>
        </w:rPr>
        <w:t>редмет</w:t>
      </w:r>
      <w:r>
        <w:rPr>
          <w:rFonts w:ascii="Arial" w:hAnsi="Arial" w:cs="Arial"/>
          <w:b/>
          <w:bCs/>
          <w:color w:val="000000"/>
        </w:rPr>
        <w:t>у</w:t>
      </w:r>
      <w:r w:rsidR="00B75066">
        <w:rPr>
          <w:rFonts w:ascii="Arial" w:hAnsi="Arial" w:cs="Arial"/>
          <w:b/>
          <w:bCs/>
          <w:color w:val="000000"/>
        </w:rPr>
        <w:t xml:space="preserve"> закупівлі</w:t>
      </w:r>
      <w:r>
        <w:rPr>
          <w:rFonts w:ascii="Arial" w:hAnsi="Arial" w:cs="Arial"/>
          <w:b/>
          <w:bCs/>
          <w:color w:val="000000"/>
        </w:rPr>
        <w:t xml:space="preserve"> із зазначенням коду за Єдиним закупівельним словником</w:t>
      </w:r>
      <w:r w:rsidR="00B75066">
        <w:rPr>
          <w:rFonts w:ascii="Arial" w:hAnsi="Arial" w:cs="Arial"/>
          <w:b/>
          <w:bCs/>
          <w:color w:val="000000"/>
        </w:rPr>
        <w:t>:</w:t>
      </w:r>
      <w:r w:rsidR="00B75066">
        <w:rPr>
          <w:rFonts w:ascii="Arial" w:hAnsi="Arial" w:cs="Arial"/>
          <w:color w:val="000000"/>
        </w:rPr>
        <w:t xml:space="preserve"> </w:t>
      </w:r>
      <w:r w:rsidR="00AB2373">
        <w:rPr>
          <w:rFonts w:ascii="Arial" w:hAnsi="Arial" w:cs="Arial"/>
          <w:color w:val="000000"/>
        </w:rPr>
        <w:t>«Капітальний ремонт</w:t>
      </w:r>
      <w:r w:rsidR="004C3C6E" w:rsidRPr="004C3C6E">
        <w:rPr>
          <w:rFonts w:ascii="Arial" w:hAnsi="Arial" w:cs="Arial"/>
          <w:color w:val="000000"/>
        </w:rPr>
        <w:t xml:space="preserve"> приміщень на вулиці Залізничній, 28 у м</w:t>
      </w:r>
      <w:r w:rsidR="00772752">
        <w:rPr>
          <w:rFonts w:ascii="Arial" w:hAnsi="Arial" w:cs="Arial"/>
          <w:color w:val="000000"/>
        </w:rPr>
        <w:t>істі</w:t>
      </w:r>
      <w:r w:rsidR="004C3C6E" w:rsidRPr="004C3C6E">
        <w:rPr>
          <w:rFonts w:ascii="Arial" w:hAnsi="Arial" w:cs="Arial"/>
          <w:color w:val="000000"/>
        </w:rPr>
        <w:t xml:space="preserve"> Львові» Коригування</w:t>
      </w:r>
      <w:r w:rsidR="00B75066">
        <w:rPr>
          <w:rFonts w:ascii="Arial" w:hAnsi="Arial" w:cs="Arial"/>
          <w:color w:val="000000"/>
        </w:rPr>
        <w:t>.</w:t>
      </w:r>
      <w:r w:rsidR="00271D66" w:rsidRPr="00271D66">
        <w:rPr>
          <w:rFonts w:ascii="Arial" w:hAnsi="Arial" w:cs="Arial"/>
          <w:color w:val="000000"/>
        </w:rPr>
        <w:t xml:space="preserve"> </w:t>
      </w:r>
    </w:p>
    <w:p w:rsidR="00B75066" w:rsidRDefault="00772752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color w:val="000000"/>
        </w:rPr>
        <w:t xml:space="preserve">Код </w:t>
      </w:r>
      <w:r w:rsidR="00B75066">
        <w:rPr>
          <w:rFonts w:ascii="Arial" w:hAnsi="Arial" w:cs="Arial"/>
          <w:color w:val="000000"/>
        </w:rPr>
        <w:t>ДК 21:2015 45</w:t>
      </w:r>
      <w:r w:rsidR="00B41033">
        <w:rPr>
          <w:rFonts w:ascii="Arial" w:hAnsi="Arial" w:cs="Arial"/>
          <w:color w:val="000000"/>
        </w:rPr>
        <w:t>450000-6</w:t>
      </w:r>
      <w:r w:rsidR="00B75066">
        <w:rPr>
          <w:rFonts w:ascii="Arial" w:hAnsi="Arial" w:cs="Arial"/>
          <w:color w:val="000000"/>
        </w:rPr>
        <w:t xml:space="preserve"> </w:t>
      </w:r>
      <w:r w:rsidR="00B41033" w:rsidRPr="00B41033">
        <w:rPr>
          <w:rFonts w:ascii="Arial" w:hAnsi="Arial" w:cs="Arial"/>
          <w:color w:val="000000"/>
        </w:rPr>
        <w:t>Інші завершальні будівельні роботи</w:t>
      </w:r>
      <w:r w:rsidR="00B75066">
        <w:rPr>
          <w:rFonts w:ascii="Arial" w:hAnsi="Arial" w:cs="Arial"/>
          <w:color w:val="000000"/>
        </w:rPr>
        <w:t>.</w:t>
      </w:r>
    </w:p>
    <w:p w:rsidR="00B75066" w:rsidRDefault="00B75066" w:rsidP="006A1985">
      <w:pPr>
        <w:pStyle w:val="a3"/>
        <w:spacing w:before="0" w:beforeAutospacing="0" w:after="0" w:afterAutospacing="0"/>
        <w:ind w:firstLine="567"/>
        <w:jc w:val="both"/>
      </w:pPr>
      <w:r>
        <w:rPr>
          <w:rFonts w:ascii="Arial" w:hAnsi="Arial" w:cs="Arial"/>
          <w:b/>
          <w:bCs/>
          <w:color w:val="000000"/>
        </w:rPr>
        <w:t>Очікувана вартість закупівлі</w:t>
      </w:r>
      <w:r>
        <w:rPr>
          <w:rFonts w:ascii="Arial" w:hAnsi="Arial" w:cs="Arial"/>
          <w:color w:val="000000"/>
        </w:rPr>
        <w:t xml:space="preserve">: </w:t>
      </w:r>
      <w:r w:rsidR="004C3C6E" w:rsidRPr="004C3C6E">
        <w:rPr>
          <w:rFonts w:ascii="Arial" w:hAnsi="Arial" w:cs="Arial"/>
          <w:color w:val="000000"/>
        </w:rPr>
        <w:t>10</w:t>
      </w:r>
      <w:r w:rsidR="004C3C6E">
        <w:rPr>
          <w:rFonts w:ascii="Arial" w:hAnsi="Arial" w:cs="Arial"/>
          <w:color w:val="000000"/>
        </w:rPr>
        <w:t> </w:t>
      </w:r>
      <w:r w:rsidR="004C3C6E" w:rsidRPr="004C3C6E">
        <w:rPr>
          <w:rFonts w:ascii="Arial" w:hAnsi="Arial" w:cs="Arial"/>
          <w:color w:val="000000"/>
        </w:rPr>
        <w:t>356</w:t>
      </w:r>
      <w:r w:rsidR="004C3C6E">
        <w:rPr>
          <w:rFonts w:ascii="Arial" w:hAnsi="Arial" w:cs="Arial"/>
          <w:color w:val="000000"/>
        </w:rPr>
        <w:t xml:space="preserve"> </w:t>
      </w:r>
      <w:r w:rsidR="004C3C6E" w:rsidRPr="004C3C6E">
        <w:rPr>
          <w:rFonts w:ascii="Arial" w:hAnsi="Arial" w:cs="Arial"/>
          <w:color w:val="000000"/>
        </w:rPr>
        <w:t>618</w:t>
      </w:r>
      <w:r>
        <w:rPr>
          <w:rFonts w:ascii="Arial" w:hAnsi="Arial" w:cs="Arial"/>
          <w:color w:val="000000"/>
        </w:rPr>
        <w:t xml:space="preserve">,00 грн з ПДВ. Розмір бюджетного призначення визначено відповідно до ухвали </w:t>
      </w:r>
      <w:r w:rsidR="004C3C6E">
        <w:rPr>
          <w:rFonts w:ascii="Arial" w:hAnsi="Arial" w:cs="Arial"/>
          <w:color w:val="000000"/>
        </w:rPr>
        <w:t>ЛМР від 08.04</w:t>
      </w:r>
      <w:r>
        <w:rPr>
          <w:rFonts w:ascii="Arial" w:hAnsi="Arial" w:cs="Arial"/>
          <w:color w:val="000000"/>
        </w:rPr>
        <w:t>.202</w:t>
      </w:r>
      <w:r w:rsidR="004C3C6E">
        <w:rPr>
          <w:rFonts w:ascii="Arial" w:hAnsi="Arial" w:cs="Arial"/>
          <w:color w:val="000000"/>
        </w:rPr>
        <w:t>5 №6163</w:t>
      </w:r>
      <w:r w:rsidR="00017358">
        <w:rPr>
          <w:rFonts w:ascii="Arial" w:hAnsi="Arial" w:cs="Arial"/>
          <w:color w:val="000000"/>
        </w:rPr>
        <w:t xml:space="preserve"> «</w:t>
      </w:r>
      <w:r w:rsidR="004C3C6E" w:rsidRPr="004C3C6E">
        <w:rPr>
          <w:rFonts w:ascii="Arial" w:hAnsi="Arial" w:cs="Arial"/>
          <w:color w:val="000000"/>
        </w:rPr>
        <w:t>Про затвердження переліку об'єктів, вид</w:t>
      </w:r>
      <w:bookmarkStart w:id="0" w:name="_GoBack"/>
      <w:bookmarkEnd w:id="0"/>
      <w:r w:rsidR="004C3C6E" w:rsidRPr="004C3C6E">
        <w:rPr>
          <w:rFonts w:ascii="Arial" w:hAnsi="Arial" w:cs="Arial"/>
          <w:color w:val="000000"/>
        </w:rPr>
        <w:t>атки на які у 2025 році будуть проводитись за кошти бюджету розвитку бюджету Львівської</w:t>
      </w:r>
      <w:r w:rsidR="004C3C6E">
        <w:rPr>
          <w:rFonts w:ascii="Arial" w:hAnsi="Arial" w:cs="Arial"/>
          <w:color w:val="000000"/>
        </w:rPr>
        <w:t xml:space="preserve"> міської територіальної громади</w:t>
      </w:r>
      <w:r w:rsidR="00017358">
        <w:rPr>
          <w:rFonts w:ascii="Arial" w:hAnsi="Arial" w:cs="Arial"/>
          <w:color w:val="000000"/>
        </w:rPr>
        <w:t>», а також від 08.04.2025 №6167 «</w:t>
      </w:r>
      <w:r w:rsidR="00017358" w:rsidRPr="00017358">
        <w:rPr>
          <w:rFonts w:ascii="Arial" w:hAnsi="Arial" w:cs="Arial"/>
          <w:color w:val="000000"/>
        </w:rPr>
        <w:t>Про внесення змін до бюджету Львівської міської тер</w:t>
      </w:r>
      <w:r w:rsidR="00017358">
        <w:rPr>
          <w:rFonts w:ascii="Arial" w:hAnsi="Arial" w:cs="Arial"/>
          <w:color w:val="000000"/>
        </w:rPr>
        <w:t>иторіальної громади на 2025 рік».</w:t>
      </w:r>
      <w:r w:rsidR="00017358" w:rsidRPr="00017358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Очікувана вартість предмета закупівлі визначена на основі Зведеного кошторисного розрахунку вартості об’єкта будівництва </w:t>
      </w:r>
      <w:r w:rsidR="004C3C6E" w:rsidRPr="004C3C6E">
        <w:rPr>
          <w:rFonts w:ascii="Arial" w:hAnsi="Arial" w:cs="Arial"/>
          <w:color w:val="000000"/>
        </w:rPr>
        <w:t>«Капітального ремонту приміщень на вулиці Залізничній, 28 у м</w:t>
      </w:r>
      <w:r w:rsidR="00772752">
        <w:rPr>
          <w:rFonts w:ascii="Arial" w:hAnsi="Arial" w:cs="Arial"/>
          <w:color w:val="000000"/>
        </w:rPr>
        <w:t>істі</w:t>
      </w:r>
      <w:r w:rsidR="004C3C6E" w:rsidRPr="004C3C6E">
        <w:rPr>
          <w:rFonts w:ascii="Arial" w:hAnsi="Arial" w:cs="Arial"/>
          <w:color w:val="000000"/>
        </w:rPr>
        <w:t xml:space="preserve"> Львові» Коригування</w:t>
      </w:r>
      <w:r w:rsidR="00EF6D53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>, що підтверджений експертним звітом (позитивним) філії</w:t>
      </w:r>
      <w:r w:rsidR="00B50443">
        <w:rPr>
          <w:rFonts w:ascii="Arial" w:hAnsi="Arial" w:cs="Arial"/>
          <w:color w:val="000000"/>
        </w:rPr>
        <w:t xml:space="preserve"> ДП «</w:t>
      </w:r>
      <w:proofErr w:type="spellStart"/>
      <w:r w:rsidR="00B50443">
        <w:rPr>
          <w:rFonts w:ascii="Arial" w:hAnsi="Arial" w:cs="Arial"/>
          <w:color w:val="000000"/>
        </w:rPr>
        <w:t>Укрдержбудекспертиза</w:t>
      </w:r>
      <w:proofErr w:type="spellEnd"/>
      <w:r w:rsidR="00B50443">
        <w:rPr>
          <w:rFonts w:ascii="Arial" w:hAnsi="Arial" w:cs="Arial"/>
          <w:color w:val="000000"/>
        </w:rPr>
        <w:t>» від 23</w:t>
      </w:r>
      <w:r>
        <w:rPr>
          <w:rFonts w:ascii="Arial" w:hAnsi="Arial" w:cs="Arial"/>
          <w:color w:val="000000"/>
        </w:rPr>
        <w:t>.01.202</w:t>
      </w:r>
      <w:r w:rsidR="00B50443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 xml:space="preserve"> №14-</w:t>
      </w:r>
      <w:r w:rsidR="00B50443">
        <w:rPr>
          <w:rFonts w:ascii="Arial" w:hAnsi="Arial" w:cs="Arial"/>
          <w:color w:val="000000"/>
        </w:rPr>
        <w:t>0370</w:t>
      </w:r>
      <w:r>
        <w:rPr>
          <w:rFonts w:ascii="Arial" w:hAnsi="Arial" w:cs="Arial"/>
          <w:color w:val="000000"/>
        </w:rPr>
        <w:t>/01-2</w:t>
      </w:r>
      <w:r w:rsidR="00B50443">
        <w:rPr>
          <w:rFonts w:ascii="Arial" w:hAnsi="Arial" w:cs="Arial"/>
          <w:color w:val="000000"/>
        </w:rPr>
        <w:t>4</w:t>
      </w:r>
      <w:r>
        <w:rPr>
          <w:rFonts w:ascii="Arial" w:hAnsi="Arial" w:cs="Arial"/>
          <w:color w:val="000000"/>
        </w:rPr>
        <w:t>.</w:t>
      </w:r>
    </w:p>
    <w:p w:rsidR="00D84C6E" w:rsidRDefault="00AB2373" w:rsidP="00C30EB3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Обґрунтування т</w:t>
      </w:r>
      <w:r w:rsidR="00B75066">
        <w:rPr>
          <w:rFonts w:ascii="Arial" w:hAnsi="Arial" w:cs="Arial"/>
          <w:b/>
          <w:bCs/>
          <w:color w:val="000000"/>
        </w:rPr>
        <w:t>ехнічн</w:t>
      </w:r>
      <w:r>
        <w:rPr>
          <w:rFonts w:ascii="Arial" w:hAnsi="Arial" w:cs="Arial"/>
          <w:b/>
          <w:bCs/>
          <w:color w:val="000000"/>
        </w:rPr>
        <w:t>их та якісних</w:t>
      </w:r>
      <w:r w:rsidR="00B75066">
        <w:rPr>
          <w:rFonts w:ascii="Arial" w:hAnsi="Arial" w:cs="Arial"/>
          <w:b/>
          <w:bCs/>
          <w:color w:val="000000"/>
        </w:rPr>
        <w:t xml:space="preserve"> характерис</w:t>
      </w:r>
      <w:r>
        <w:rPr>
          <w:rFonts w:ascii="Arial" w:hAnsi="Arial" w:cs="Arial"/>
          <w:b/>
          <w:bCs/>
          <w:color w:val="000000"/>
        </w:rPr>
        <w:t>тик</w:t>
      </w:r>
      <w:r w:rsidR="00B75066">
        <w:rPr>
          <w:rFonts w:ascii="Arial" w:hAnsi="Arial" w:cs="Arial"/>
          <w:b/>
          <w:bCs/>
          <w:color w:val="000000"/>
        </w:rPr>
        <w:t xml:space="preserve"> предмета закупівлі</w:t>
      </w:r>
      <w:r w:rsidR="00B75066">
        <w:rPr>
          <w:rFonts w:ascii="Arial" w:hAnsi="Arial" w:cs="Arial"/>
          <w:color w:val="000000"/>
        </w:rPr>
        <w:t xml:space="preserve">: Технічні та якісні характеристики предмета закупівлі визначені відповідно до коригованої </w:t>
      </w:r>
      <w:proofErr w:type="spellStart"/>
      <w:r w:rsidR="00B75066">
        <w:rPr>
          <w:rFonts w:ascii="Arial" w:hAnsi="Arial" w:cs="Arial"/>
          <w:color w:val="000000"/>
        </w:rPr>
        <w:t>про</w:t>
      </w:r>
      <w:r w:rsidR="002008D4">
        <w:rPr>
          <w:rFonts w:ascii="Arial" w:hAnsi="Arial" w:cs="Arial"/>
          <w:color w:val="000000"/>
        </w:rPr>
        <w:t>є</w:t>
      </w:r>
      <w:r w:rsidR="00B75066">
        <w:rPr>
          <w:rFonts w:ascii="Arial" w:hAnsi="Arial" w:cs="Arial"/>
          <w:color w:val="000000"/>
        </w:rPr>
        <w:t>ктно</w:t>
      </w:r>
      <w:proofErr w:type="spellEnd"/>
      <w:r w:rsidR="00B75066">
        <w:rPr>
          <w:rFonts w:ascii="Arial" w:hAnsi="Arial" w:cs="Arial"/>
          <w:color w:val="000000"/>
        </w:rPr>
        <w:t>-кошторисної документації та відомості обсягів робіт виходячи з вимог законодавства України щодо якості аналогічних товарів, робіт або подібних послуг.</w:t>
      </w:r>
      <w:r w:rsidR="004C3C6E">
        <w:rPr>
          <w:rFonts w:ascii="Arial" w:hAnsi="Arial" w:cs="Arial"/>
          <w:color w:val="000000"/>
        </w:rPr>
        <w:t xml:space="preserve"> </w:t>
      </w:r>
      <w:r w:rsidR="00C30EB3">
        <w:rPr>
          <w:rFonts w:ascii="Arial" w:hAnsi="Arial" w:cs="Arial"/>
          <w:color w:val="000000"/>
        </w:rPr>
        <w:t xml:space="preserve">Облаштування архіву, </w:t>
      </w:r>
      <w:r w:rsidR="00B41033" w:rsidRPr="00B41033">
        <w:rPr>
          <w:rFonts w:ascii="Arial" w:hAnsi="Arial" w:cs="Arial"/>
          <w:color w:val="000000"/>
        </w:rPr>
        <w:t xml:space="preserve">забезпечення </w:t>
      </w:r>
      <w:proofErr w:type="spellStart"/>
      <w:r w:rsidR="00B41033" w:rsidRPr="00B41033">
        <w:rPr>
          <w:rFonts w:ascii="Arial" w:hAnsi="Arial" w:cs="Arial"/>
          <w:color w:val="000000"/>
        </w:rPr>
        <w:t>інклюзивності</w:t>
      </w:r>
      <w:proofErr w:type="spellEnd"/>
      <w:r w:rsidR="00B41033" w:rsidRPr="00B41033">
        <w:rPr>
          <w:rFonts w:ascii="Arial" w:hAnsi="Arial" w:cs="Arial"/>
          <w:color w:val="000000"/>
        </w:rPr>
        <w:t xml:space="preserve"> приміщень</w:t>
      </w:r>
      <w:r w:rsidR="00C30EB3">
        <w:rPr>
          <w:rFonts w:ascii="Arial" w:hAnsi="Arial" w:cs="Arial"/>
          <w:color w:val="000000"/>
        </w:rPr>
        <w:t xml:space="preserve"> (Коригування робочого проєкту «Капітальний ремонт</w:t>
      </w:r>
      <w:r w:rsidR="00C30EB3" w:rsidRPr="004C3C6E">
        <w:rPr>
          <w:rFonts w:ascii="Arial" w:hAnsi="Arial" w:cs="Arial"/>
          <w:color w:val="000000"/>
        </w:rPr>
        <w:t xml:space="preserve"> приміщень на вулиці Залізничній, 28 у м</w:t>
      </w:r>
      <w:r w:rsidR="00C30EB3">
        <w:rPr>
          <w:rFonts w:ascii="Arial" w:hAnsi="Arial" w:cs="Arial"/>
          <w:color w:val="000000"/>
        </w:rPr>
        <w:t>істі Львові» виконаний в обсязі внесення додаткових засобів і заходів на виконання вимог Конвенції про права осіб з інвалідністю від 06.03.2010 р. та вимог і рекомендацій ДБН В.2.2-40:2018 «</w:t>
      </w:r>
      <w:proofErr w:type="spellStart"/>
      <w:r w:rsidR="00C30EB3">
        <w:rPr>
          <w:rFonts w:ascii="Arial" w:hAnsi="Arial" w:cs="Arial"/>
          <w:color w:val="000000"/>
        </w:rPr>
        <w:t>Інклюзивність</w:t>
      </w:r>
      <w:proofErr w:type="spellEnd"/>
      <w:r w:rsidR="00C30EB3">
        <w:rPr>
          <w:rFonts w:ascii="Arial" w:hAnsi="Arial" w:cs="Arial"/>
          <w:color w:val="000000"/>
        </w:rPr>
        <w:t xml:space="preserve"> будівель та споруд. Основні положення»)</w:t>
      </w:r>
      <w:r w:rsidR="00B41033" w:rsidRPr="00B41033">
        <w:rPr>
          <w:rFonts w:ascii="Arial" w:hAnsi="Arial" w:cs="Arial"/>
          <w:color w:val="000000"/>
        </w:rPr>
        <w:t xml:space="preserve"> для </w:t>
      </w:r>
      <w:proofErr w:type="spellStart"/>
      <w:r w:rsidR="00B41033" w:rsidRPr="00B41033">
        <w:rPr>
          <w:rFonts w:ascii="Arial" w:hAnsi="Arial" w:cs="Arial"/>
          <w:color w:val="000000"/>
        </w:rPr>
        <w:t>маломобільних</w:t>
      </w:r>
      <w:proofErr w:type="spellEnd"/>
      <w:r w:rsidR="00B41033" w:rsidRPr="00B41033">
        <w:rPr>
          <w:rFonts w:ascii="Arial" w:hAnsi="Arial" w:cs="Arial"/>
          <w:color w:val="000000"/>
        </w:rPr>
        <w:t xml:space="preserve"> груп населення </w:t>
      </w:r>
      <w:r w:rsidR="00D84C6E" w:rsidRPr="00B41033">
        <w:rPr>
          <w:rFonts w:ascii="Arial" w:hAnsi="Arial" w:cs="Arial"/>
          <w:color w:val="000000"/>
        </w:rPr>
        <w:t xml:space="preserve">відповідно до державних будівельних норм </w:t>
      </w:r>
      <w:r w:rsidR="00B41033" w:rsidRPr="00B41033">
        <w:rPr>
          <w:rFonts w:ascii="Arial" w:hAnsi="Arial" w:cs="Arial"/>
          <w:color w:val="000000"/>
        </w:rPr>
        <w:t>та належного зберігання документів реєстраційних справ</w:t>
      </w:r>
      <w:r w:rsidR="00D84C6E">
        <w:rPr>
          <w:rFonts w:ascii="Arial" w:hAnsi="Arial" w:cs="Arial"/>
          <w:color w:val="000000"/>
        </w:rPr>
        <w:t xml:space="preserve"> згідно</w:t>
      </w:r>
      <w:r w:rsidR="00D84C6E" w:rsidRPr="00D84C6E">
        <w:rPr>
          <w:rFonts w:ascii="Arial" w:hAnsi="Arial" w:cs="Arial"/>
          <w:color w:val="000000"/>
        </w:rPr>
        <w:t xml:space="preserve"> Порядку формування та</w:t>
      </w:r>
      <w:r w:rsidR="00D84C6E">
        <w:rPr>
          <w:rFonts w:ascii="Arial" w:hAnsi="Arial" w:cs="Arial"/>
          <w:color w:val="000000"/>
        </w:rPr>
        <w:t xml:space="preserve"> зберігання реєстраційних справ, </w:t>
      </w:r>
      <w:r w:rsidR="00D84C6E" w:rsidRPr="00D84C6E">
        <w:rPr>
          <w:rFonts w:ascii="Arial" w:hAnsi="Arial" w:cs="Arial"/>
          <w:color w:val="000000"/>
        </w:rPr>
        <w:t>затвердженого Наказом М</w:t>
      </w:r>
      <w:r w:rsidR="00C30EB3">
        <w:rPr>
          <w:rFonts w:ascii="Arial" w:hAnsi="Arial" w:cs="Arial"/>
          <w:color w:val="000000"/>
        </w:rPr>
        <w:t>іністерства юстиції від 18.11.201</w:t>
      </w:r>
      <w:r w:rsidR="00D84C6E" w:rsidRPr="00D84C6E">
        <w:rPr>
          <w:rFonts w:ascii="Arial" w:hAnsi="Arial" w:cs="Arial"/>
          <w:color w:val="000000"/>
        </w:rPr>
        <w:t>6 №3267/5</w:t>
      </w:r>
      <w:r w:rsidR="00B41033">
        <w:rPr>
          <w:rFonts w:ascii="Arial" w:hAnsi="Arial" w:cs="Arial"/>
          <w:color w:val="000000"/>
        </w:rPr>
        <w:t>.</w:t>
      </w:r>
    </w:p>
    <w:p w:rsidR="005517DF" w:rsidRDefault="005517DF" w:rsidP="005517DF">
      <w:pPr>
        <w:pStyle w:val="a3"/>
        <w:spacing w:before="0" w:beforeAutospacing="0" w:after="0"/>
        <w:ind w:firstLine="567"/>
        <w:jc w:val="both"/>
        <w:rPr>
          <w:rFonts w:ascii="Arial" w:hAnsi="Arial" w:cs="Arial"/>
          <w:color w:val="000000"/>
        </w:rPr>
      </w:pPr>
    </w:p>
    <w:p w:rsidR="004C3C6E" w:rsidRPr="00AB2373" w:rsidRDefault="004C3C6E" w:rsidP="005517DF">
      <w:pPr>
        <w:rPr>
          <w:rFonts w:ascii="Arial" w:hAnsi="Arial" w:cs="Arial"/>
          <w:sz w:val="24"/>
          <w:szCs w:val="24"/>
        </w:rPr>
      </w:pPr>
    </w:p>
    <w:sectPr w:rsidR="004C3C6E" w:rsidRPr="00AB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066"/>
    <w:rsid w:val="00017358"/>
    <w:rsid w:val="00041778"/>
    <w:rsid w:val="002008D4"/>
    <w:rsid w:val="00271D66"/>
    <w:rsid w:val="002D785B"/>
    <w:rsid w:val="00376949"/>
    <w:rsid w:val="00380356"/>
    <w:rsid w:val="003F1324"/>
    <w:rsid w:val="003F6648"/>
    <w:rsid w:val="0046370D"/>
    <w:rsid w:val="004C3C6E"/>
    <w:rsid w:val="00526A2C"/>
    <w:rsid w:val="005517DF"/>
    <w:rsid w:val="006530D2"/>
    <w:rsid w:val="006A1985"/>
    <w:rsid w:val="00772752"/>
    <w:rsid w:val="007C7AB1"/>
    <w:rsid w:val="007F22D8"/>
    <w:rsid w:val="00873FE9"/>
    <w:rsid w:val="00AA48BC"/>
    <w:rsid w:val="00AB2373"/>
    <w:rsid w:val="00B41033"/>
    <w:rsid w:val="00B50443"/>
    <w:rsid w:val="00B75066"/>
    <w:rsid w:val="00C30EB3"/>
    <w:rsid w:val="00D84C6E"/>
    <w:rsid w:val="00EF6D53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7409B"/>
  <w15:chartTrackingRefBased/>
  <w15:docId w15:val="{CF09C925-252F-4F8E-AC72-B054BF7E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7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D84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84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3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1795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</dc:creator>
  <cp:keywords/>
  <dc:description/>
  <cp:lastModifiedBy>Гаврищишин Антоніна</cp:lastModifiedBy>
  <cp:revision>21</cp:revision>
  <cp:lastPrinted>2025-05-05T12:11:00Z</cp:lastPrinted>
  <dcterms:created xsi:type="dcterms:W3CDTF">2022-10-13T12:18:00Z</dcterms:created>
  <dcterms:modified xsi:type="dcterms:W3CDTF">2025-05-06T06:38:00Z</dcterms:modified>
</cp:coreProperties>
</file>