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1B7A" w14:textId="3D7E1A95" w:rsidR="00695952" w:rsidRDefault="006116E5" w:rsidP="00AE0716">
      <w:pPr>
        <w:spacing w:after="0" w:line="240" w:lineRule="auto"/>
        <w:ind w:firstLine="567"/>
        <w:jc w:val="center"/>
        <w:rPr>
          <w:rFonts w:ascii="Times New Roman" w:hAnsi="Times New Roman"/>
          <w:b/>
          <w:i/>
          <w:sz w:val="28"/>
          <w:szCs w:val="28"/>
        </w:rPr>
      </w:pPr>
      <w:r w:rsidRPr="006116E5">
        <w:rPr>
          <w:rFonts w:ascii="Times New Roman" w:hAnsi="Times New Roman"/>
          <w:b/>
          <w:i/>
          <w:sz w:val="28"/>
          <w:szCs w:val="28"/>
        </w:rPr>
        <w:t>https://prozorro.gov.ua/tender/</w:t>
      </w:r>
      <w:bookmarkStart w:id="0" w:name="_GoBack"/>
      <w:r w:rsidRPr="006116E5">
        <w:rPr>
          <w:rFonts w:ascii="Times New Roman" w:hAnsi="Times New Roman"/>
          <w:b/>
          <w:i/>
          <w:sz w:val="28"/>
          <w:szCs w:val="28"/>
        </w:rPr>
        <w:t>UA-2025-05-06-015073-a</w:t>
      </w:r>
      <w:bookmarkEnd w:id="0"/>
    </w:p>
    <w:p w14:paraId="5AAE574B" w14:textId="4354FEBD" w:rsidR="00301BC7" w:rsidRPr="00C36290" w:rsidRDefault="006116E5" w:rsidP="00AE0716">
      <w:pPr>
        <w:spacing w:after="0" w:line="240" w:lineRule="auto"/>
        <w:ind w:firstLine="567"/>
        <w:jc w:val="center"/>
        <w:rPr>
          <w:rFonts w:ascii="Times New Roman" w:hAnsi="Times New Roman"/>
          <w:b/>
          <w:i/>
          <w:sz w:val="28"/>
          <w:szCs w:val="28"/>
        </w:rPr>
      </w:pPr>
      <w:r w:rsidRPr="006116E5">
        <w:rPr>
          <w:rFonts w:ascii="Times New Roman" w:hAnsi="Times New Roman"/>
          <w:b/>
          <w:i/>
          <w:sz w:val="28"/>
          <w:szCs w:val="28"/>
        </w:rPr>
        <w:t>ДК 021:2015 (CPV) Молочні продукти різні (15550000-8) (сметана жирністю не менше 20%)</w:t>
      </w:r>
    </w:p>
    <w:p w14:paraId="75750CBD" w14:textId="0FB48335"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6116E5" w:rsidRPr="006116E5">
        <w:rPr>
          <w:rFonts w:ascii="Times New Roman" w:hAnsi="Times New Roman" w:cs="Times New Roman"/>
        </w:rPr>
        <w:t>ДК 021:2015 (CPV) Молочні продукти різні (15550000-8) (сметана жирністю не менше 20%)</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5E517221"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6116E5" w:rsidRPr="006116E5">
        <w:rPr>
          <w:rFonts w:ascii="Times New Roman" w:hAnsi="Times New Roman" w:cs="Times New Roman"/>
        </w:rPr>
        <w:t>ДК 021:2015 (CPV) Молочні продукти різні (15550000-8) (сметана жирністю не менше 20%)</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0E5BC56F"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116E5" w:rsidRPr="006116E5">
        <w:rPr>
          <w:rFonts w:ascii="Times New Roman" w:hAnsi="Times New Roman" w:cs="Times New Roman"/>
        </w:rPr>
        <w:t>23 200</w:t>
      </w:r>
      <w:r w:rsidR="00F42A1D" w:rsidRPr="00F42A1D">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116E5"/>
    <w:rsid w:val="00640A01"/>
    <w:rsid w:val="00653515"/>
    <w:rsid w:val="006544DE"/>
    <w:rsid w:val="00683DDC"/>
    <w:rsid w:val="006859B8"/>
    <w:rsid w:val="00695952"/>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42A1D"/>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21a3cdd7-b7f5-4e00-b9e7-681cfd136eac"/>
    <ds:schemaRef ds:uri="c8c76e99-bfbc-4ac6-b8a2-12a48c184727"/>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162F185E-4B9F-47E3-B91B-413B7395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3165</Words>
  <Characters>1805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2025-05-06T20:33:00Z</dcterms:created>
  <dcterms:modified xsi:type="dcterms:W3CDTF">2025-05-06T20:33:00Z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