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5F2B6" w14:textId="077DA82C" w:rsidR="00C97360" w:rsidRDefault="00F44601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     </w:t>
      </w:r>
      <w:r w:rsid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О</w:t>
      </w:r>
      <w:r w:rsidR="00C97360"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бґрунтування технічних та якісних характеристик предмета закупівлі, його очікуваної вартості та/або розміру бюджетного призначення</w:t>
      </w:r>
      <w:r w:rsid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відповідно до Постанови КМУ </w:t>
      </w:r>
      <w:r w:rsidR="00C97360"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від 11 жовтня 2016 р. № 710</w:t>
      </w:r>
      <w:r w:rsid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із змінами та доповненнями</w:t>
      </w:r>
    </w:p>
    <w:p w14:paraId="69CB41DD" w14:textId="77777777" w:rsidR="00F05CCA" w:rsidRPr="00A03866" w:rsidRDefault="00F05CCA" w:rsidP="00F05CCA"/>
    <w:p w14:paraId="1BBE2635" w14:textId="45F0E035" w:rsidR="00F44601" w:rsidRPr="00F44601" w:rsidRDefault="00F44601" w:rsidP="007D773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4601">
        <w:rPr>
          <w:rStyle w:val="a3"/>
          <w:rFonts w:ascii="Times New Roman" w:hAnsi="Times New Roman" w:cs="Times New Roman"/>
          <w:color w:val="454545"/>
          <w:sz w:val="28"/>
          <w:szCs w:val="28"/>
        </w:rPr>
        <w:t xml:space="preserve">Система резервного живлення на основі гібридного інвертора потужністю </w:t>
      </w:r>
      <w:r w:rsidR="008A1C8B">
        <w:rPr>
          <w:rStyle w:val="a3"/>
          <w:rFonts w:ascii="Times New Roman" w:hAnsi="Times New Roman" w:cs="Times New Roman"/>
          <w:color w:val="454545"/>
          <w:sz w:val="28"/>
          <w:szCs w:val="28"/>
        </w:rPr>
        <w:t>5</w:t>
      </w:r>
      <w:r w:rsidRPr="00F44601">
        <w:rPr>
          <w:rStyle w:val="a3"/>
          <w:rFonts w:ascii="Times New Roman" w:hAnsi="Times New Roman" w:cs="Times New Roman"/>
          <w:color w:val="454545"/>
          <w:sz w:val="28"/>
          <w:szCs w:val="28"/>
        </w:rPr>
        <w:t>0 кВт з системою накопичення електричної енергії</w:t>
      </w:r>
      <w:r w:rsidRPr="00F4460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E85D78B" w14:textId="03E40BCA" w:rsidR="007D7739" w:rsidRPr="00F44601" w:rsidRDefault="007D7739" w:rsidP="007D773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4601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="00F44601" w:rsidRPr="00F44601">
        <w:rPr>
          <w:rFonts w:ascii="Times New Roman" w:hAnsi="Times New Roman" w:cs="Times New Roman"/>
          <w:b/>
          <w:color w:val="454545"/>
          <w:sz w:val="28"/>
          <w:szCs w:val="28"/>
        </w:rPr>
        <w:t>ДК</w:t>
      </w:r>
      <w:r w:rsidR="00F44601">
        <w:rPr>
          <w:rFonts w:ascii="Times New Roman" w:hAnsi="Times New Roman" w:cs="Times New Roman"/>
          <w:b/>
          <w:color w:val="454545"/>
          <w:sz w:val="28"/>
          <w:szCs w:val="28"/>
        </w:rPr>
        <w:t xml:space="preserve"> </w:t>
      </w:r>
      <w:r w:rsidR="00F44601" w:rsidRPr="00F44601">
        <w:rPr>
          <w:rFonts w:ascii="Times New Roman" w:hAnsi="Times New Roman" w:cs="Times New Roman"/>
          <w:b/>
          <w:color w:val="454545"/>
          <w:sz w:val="28"/>
          <w:szCs w:val="28"/>
        </w:rPr>
        <w:t xml:space="preserve">021-2015: 31150000-2 </w:t>
      </w:r>
      <w:r w:rsidR="00F44601">
        <w:rPr>
          <w:rFonts w:ascii="Times New Roman" w:hAnsi="Times New Roman" w:cs="Times New Roman"/>
          <w:b/>
          <w:color w:val="454545"/>
          <w:sz w:val="28"/>
          <w:szCs w:val="28"/>
        </w:rPr>
        <w:t>-</w:t>
      </w:r>
      <w:r w:rsidR="00F44601" w:rsidRPr="00F44601">
        <w:rPr>
          <w:rFonts w:ascii="Times New Roman" w:hAnsi="Times New Roman" w:cs="Times New Roman"/>
          <w:b/>
          <w:color w:val="454545"/>
          <w:sz w:val="28"/>
          <w:szCs w:val="28"/>
        </w:rPr>
        <w:t xml:space="preserve"> </w:t>
      </w:r>
      <w:proofErr w:type="spellStart"/>
      <w:r w:rsidR="00F44601" w:rsidRPr="00F44601">
        <w:rPr>
          <w:rFonts w:ascii="Times New Roman" w:hAnsi="Times New Roman" w:cs="Times New Roman"/>
          <w:b/>
          <w:color w:val="454545"/>
          <w:sz w:val="28"/>
          <w:szCs w:val="28"/>
        </w:rPr>
        <w:t>Баласти</w:t>
      </w:r>
      <w:proofErr w:type="spellEnd"/>
      <w:r w:rsidR="00F44601" w:rsidRPr="00F44601">
        <w:rPr>
          <w:rFonts w:ascii="Times New Roman" w:hAnsi="Times New Roman" w:cs="Times New Roman"/>
          <w:b/>
          <w:color w:val="454545"/>
          <w:sz w:val="28"/>
          <w:szCs w:val="28"/>
        </w:rPr>
        <w:t xml:space="preserve"> для розрядних ламп чи трубок</w:t>
      </w:r>
      <w:r w:rsidRPr="00F44601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14:paraId="36ABDCC9" w14:textId="77777777" w:rsidR="005934FD" w:rsidRDefault="00F05CCA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="0020784C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067C1D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067C1D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067C1D">
        <w:rPr>
          <w:rFonts w:ascii="Times New Roman" w:hAnsi="Times New Roman" w:cs="Times New Roman"/>
          <w:sz w:val="28"/>
          <w:szCs w:val="28"/>
        </w:rPr>
        <w:t>:</w:t>
      </w:r>
    </w:p>
    <w:p w14:paraId="4008F437" w14:textId="5DF819E0" w:rsidR="003C1E82" w:rsidRDefault="0002072D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</w:pPr>
      <w:r w:rsidRPr="0002072D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UA-2025-05-16-002301-a</w:t>
      </w:r>
    </w:p>
    <w:p w14:paraId="120583AA" w14:textId="77777777" w:rsidR="0002072D" w:rsidRPr="0002072D" w:rsidRDefault="0002072D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697EA22" w14:textId="77777777" w:rsidR="00F05CCA" w:rsidRPr="00067C1D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 :</w:t>
      </w:r>
    </w:p>
    <w:p w14:paraId="4CFDF730" w14:textId="5DBC7331" w:rsidR="00F05CCA" w:rsidRPr="00067C1D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067C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067C1D">
        <w:rPr>
          <w:rFonts w:ascii="Times New Roman" w:hAnsi="Times New Roman" w:cs="Times New Roman"/>
          <w:sz w:val="28"/>
          <w:szCs w:val="28"/>
        </w:rPr>
        <w:t>та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</w:t>
      </w:r>
      <w:r w:rsidRPr="00067C1D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067C1D">
        <w:rPr>
          <w:rFonts w:ascii="Times New Roman" w:hAnsi="Times New Roman" w:cs="Times New Roman"/>
          <w:sz w:val="28"/>
          <w:szCs w:val="28"/>
        </w:rPr>
        <w:t>.</w:t>
      </w:r>
    </w:p>
    <w:p w14:paraId="4600C84D" w14:textId="77777777" w:rsidR="00F05CCA" w:rsidRPr="00067C1D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710FFFA" w14:textId="77777777" w:rsidR="00F05CCA" w:rsidRPr="00067C1D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14:paraId="743DBC6C" w14:textId="33C34664" w:rsidR="005C2810" w:rsidRPr="00067C1D" w:rsidRDefault="0050135F" w:rsidP="0020784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 xml:space="preserve">    </w:t>
      </w:r>
      <w:r w:rsidR="0020784C">
        <w:rPr>
          <w:rFonts w:ascii="Times New Roman" w:hAnsi="Times New Roman" w:cs="Times New Roman"/>
          <w:sz w:val="28"/>
          <w:szCs w:val="28"/>
        </w:rPr>
        <w:t xml:space="preserve">   </w:t>
      </w:r>
      <w:r w:rsidRPr="00067C1D">
        <w:rPr>
          <w:rFonts w:ascii="Times New Roman" w:hAnsi="Times New Roman" w:cs="Times New Roman"/>
          <w:sz w:val="28"/>
          <w:szCs w:val="28"/>
        </w:rPr>
        <w:t xml:space="preserve">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закупівлі», а саме було застосовано метод </w:t>
      </w:r>
      <w:r w:rsidR="003228F6" w:rsidRPr="00067C1D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14:paraId="6E523643" w14:textId="55DCFFBB" w:rsidR="005C2810" w:rsidRPr="00A463FF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14:paraId="3513595A" w14:textId="6825FF0B" w:rsidR="00F05CCA" w:rsidRPr="00F44601" w:rsidRDefault="00F05CCA" w:rsidP="0020784C">
      <w:pPr>
        <w:tabs>
          <w:tab w:val="left" w:pos="567"/>
        </w:tabs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="0020784C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1975BC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1975BC">
        <w:rPr>
          <w:rFonts w:ascii="Times New Roman" w:hAnsi="Times New Roman" w:cs="Times New Roman"/>
          <w:sz w:val="28"/>
          <w:szCs w:val="28"/>
        </w:rPr>
        <w:t>на вартість предмета закупівлі</w:t>
      </w:r>
      <w:r w:rsidR="000B730F" w:rsidRPr="00F44601">
        <w:rPr>
          <w:rFonts w:ascii="Times New Roman" w:hAnsi="Times New Roman" w:cs="Times New Roman"/>
          <w:sz w:val="28"/>
          <w:szCs w:val="28"/>
        </w:rPr>
        <w:t xml:space="preserve">: </w:t>
      </w:r>
      <w:r w:rsidR="00F44601" w:rsidRPr="00F44601">
        <w:rPr>
          <w:rStyle w:val="a3"/>
          <w:rFonts w:ascii="Times New Roman" w:hAnsi="Times New Roman" w:cs="Times New Roman"/>
          <w:color w:val="454545"/>
          <w:sz w:val="28"/>
          <w:szCs w:val="28"/>
        </w:rPr>
        <w:t xml:space="preserve">1 </w:t>
      </w:r>
      <w:r w:rsidR="008A1C8B">
        <w:rPr>
          <w:rStyle w:val="a3"/>
          <w:rFonts w:ascii="Times New Roman" w:hAnsi="Times New Roman" w:cs="Times New Roman"/>
          <w:color w:val="454545"/>
          <w:sz w:val="28"/>
          <w:szCs w:val="28"/>
        </w:rPr>
        <w:t>1</w:t>
      </w:r>
      <w:r w:rsidR="00F44601" w:rsidRPr="00F44601">
        <w:rPr>
          <w:rStyle w:val="a3"/>
          <w:rFonts w:ascii="Times New Roman" w:hAnsi="Times New Roman" w:cs="Times New Roman"/>
          <w:color w:val="454545"/>
          <w:sz w:val="28"/>
          <w:szCs w:val="28"/>
        </w:rPr>
        <w:t xml:space="preserve">48 000 </w:t>
      </w:r>
      <w:r w:rsidR="000B730F" w:rsidRPr="00F44601">
        <w:rPr>
          <w:rFonts w:ascii="Times New Roman" w:hAnsi="Times New Roman" w:cs="Times New Roman"/>
          <w:b/>
          <w:sz w:val="28"/>
          <w:szCs w:val="28"/>
        </w:rPr>
        <w:t>грн. з ПДВ</w:t>
      </w:r>
      <w:r w:rsidR="00F44601">
        <w:rPr>
          <w:rFonts w:ascii="Times New Roman" w:hAnsi="Times New Roman" w:cs="Times New Roman"/>
          <w:b/>
          <w:sz w:val="28"/>
          <w:szCs w:val="28"/>
        </w:rPr>
        <w:t>.</w:t>
      </w:r>
    </w:p>
    <w:p w14:paraId="5C37865F" w14:textId="6602C0C3" w:rsidR="00370680" w:rsidRPr="00F44601" w:rsidRDefault="00F05CCA" w:rsidP="00F44601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5BC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20784C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0B730F" w:rsidRPr="001975BC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="00D44BD3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F44601" w:rsidRPr="00F44601">
        <w:rPr>
          <w:rFonts w:ascii="Times New Roman" w:hAnsi="Times New Roman" w:cs="Times New Roman"/>
          <w:color w:val="454545"/>
          <w:sz w:val="28"/>
          <w:szCs w:val="28"/>
        </w:rPr>
        <w:t>Власні кошти підприємства (для забезпечення статутної діяльності).</w:t>
      </w:r>
    </w:p>
    <w:sectPr w:rsidR="00370680" w:rsidRPr="00F4460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822"/>
    <w:rsid w:val="0002072D"/>
    <w:rsid w:val="00067C1D"/>
    <w:rsid w:val="000B730F"/>
    <w:rsid w:val="001975BC"/>
    <w:rsid w:val="001C7F0C"/>
    <w:rsid w:val="0020784C"/>
    <w:rsid w:val="00251C37"/>
    <w:rsid w:val="002950CB"/>
    <w:rsid w:val="002A5822"/>
    <w:rsid w:val="003228F6"/>
    <w:rsid w:val="00370680"/>
    <w:rsid w:val="003C1E82"/>
    <w:rsid w:val="004B7FC5"/>
    <w:rsid w:val="004E58AC"/>
    <w:rsid w:val="0050135F"/>
    <w:rsid w:val="00581A33"/>
    <w:rsid w:val="005934FD"/>
    <w:rsid w:val="005A7DEB"/>
    <w:rsid w:val="005C2810"/>
    <w:rsid w:val="00641A25"/>
    <w:rsid w:val="006F49EF"/>
    <w:rsid w:val="00796CB7"/>
    <w:rsid w:val="007D7739"/>
    <w:rsid w:val="00823D2A"/>
    <w:rsid w:val="008A1C8B"/>
    <w:rsid w:val="009155CF"/>
    <w:rsid w:val="00946DED"/>
    <w:rsid w:val="00952048"/>
    <w:rsid w:val="009A4D2D"/>
    <w:rsid w:val="009B2D34"/>
    <w:rsid w:val="009D1375"/>
    <w:rsid w:val="009F611D"/>
    <w:rsid w:val="00A463FF"/>
    <w:rsid w:val="00AB2A99"/>
    <w:rsid w:val="00B04008"/>
    <w:rsid w:val="00BE7908"/>
    <w:rsid w:val="00C37A10"/>
    <w:rsid w:val="00C6296D"/>
    <w:rsid w:val="00C97360"/>
    <w:rsid w:val="00D44BD3"/>
    <w:rsid w:val="00D542B4"/>
    <w:rsid w:val="00E05C99"/>
    <w:rsid w:val="00E80366"/>
    <w:rsid w:val="00EC7D48"/>
    <w:rsid w:val="00EE1645"/>
    <w:rsid w:val="00EE6F66"/>
    <w:rsid w:val="00F05CCA"/>
    <w:rsid w:val="00F118AB"/>
    <w:rsid w:val="00F44601"/>
    <w:rsid w:val="00F608C8"/>
    <w:rsid w:val="00F9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99CB9"/>
  <w15:chartTrackingRefBased/>
  <w15:docId w15:val="{E6AF3FBA-C9BB-4D33-8875-0154B5FE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446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826</Words>
  <Characters>472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Данищук</dc:creator>
  <cp:keywords/>
  <dc:description/>
  <cp:lastModifiedBy>Asus</cp:lastModifiedBy>
  <cp:revision>3</cp:revision>
  <cp:lastPrinted>2025-05-16T08:15:00Z</cp:lastPrinted>
  <dcterms:created xsi:type="dcterms:W3CDTF">2025-05-16T08:14:00Z</dcterms:created>
  <dcterms:modified xsi:type="dcterms:W3CDTF">2025-05-16T08:15:00Z</dcterms:modified>
</cp:coreProperties>
</file>