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A23103"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453906" w:rsidRPr="00453906">
        <w:rPr>
          <w:rFonts w:ascii="Arial" w:eastAsia="Arial" w:hAnsi="Arial" w:cs="Arial"/>
          <w:b/>
          <w:color w:val="000000"/>
        </w:rPr>
        <w:t xml:space="preserve">ДК 021:2015 (CPV) : 45230000-8 </w:t>
      </w:r>
      <w:proofErr w:type="spellStart"/>
      <w:r w:rsidR="00453906" w:rsidRPr="00453906">
        <w:rPr>
          <w:rFonts w:ascii="Arial" w:eastAsia="Arial" w:hAnsi="Arial" w:cs="Arial"/>
          <w:b/>
          <w:color w:val="000000"/>
        </w:rPr>
        <w:t>Будівництво</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трубопроводів</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ліній</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зв’язку</w:t>
      </w:r>
      <w:proofErr w:type="spellEnd"/>
      <w:r w:rsidR="00453906" w:rsidRPr="00453906">
        <w:rPr>
          <w:rFonts w:ascii="Arial" w:eastAsia="Arial" w:hAnsi="Arial" w:cs="Arial"/>
          <w:b/>
          <w:color w:val="000000"/>
        </w:rPr>
        <w:t xml:space="preserve"> та </w:t>
      </w:r>
      <w:proofErr w:type="spellStart"/>
      <w:r w:rsidR="00453906" w:rsidRPr="00453906">
        <w:rPr>
          <w:rFonts w:ascii="Arial" w:eastAsia="Arial" w:hAnsi="Arial" w:cs="Arial"/>
          <w:b/>
          <w:color w:val="000000"/>
        </w:rPr>
        <w:t>електропередач</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шосе</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доріг</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аеродромів</w:t>
      </w:r>
      <w:proofErr w:type="spellEnd"/>
      <w:r w:rsidR="00453906" w:rsidRPr="00453906">
        <w:rPr>
          <w:rFonts w:ascii="Arial" w:eastAsia="Arial" w:hAnsi="Arial" w:cs="Arial"/>
          <w:b/>
          <w:color w:val="000000"/>
        </w:rPr>
        <w:t xml:space="preserve"> і </w:t>
      </w:r>
      <w:proofErr w:type="spellStart"/>
      <w:r w:rsidR="00453906" w:rsidRPr="00453906">
        <w:rPr>
          <w:rFonts w:ascii="Arial" w:eastAsia="Arial" w:hAnsi="Arial" w:cs="Arial"/>
          <w:b/>
          <w:color w:val="000000"/>
        </w:rPr>
        <w:t>залізничних</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доріг</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вирівнювання</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поверхонь</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Утримання</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вулично-шляхової</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мережі</w:t>
      </w:r>
      <w:proofErr w:type="spellEnd"/>
      <w:r w:rsidR="00453906" w:rsidRPr="00453906">
        <w:rPr>
          <w:rFonts w:ascii="Arial" w:eastAsia="Arial" w:hAnsi="Arial" w:cs="Arial"/>
          <w:b/>
          <w:color w:val="000000"/>
        </w:rPr>
        <w:t xml:space="preserve">, а </w:t>
      </w:r>
      <w:proofErr w:type="spellStart"/>
      <w:r w:rsidR="00453906" w:rsidRPr="00453906">
        <w:rPr>
          <w:rFonts w:ascii="Arial" w:eastAsia="Arial" w:hAnsi="Arial" w:cs="Arial"/>
          <w:b/>
          <w:color w:val="000000"/>
        </w:rPr>
        <w:t>саме</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послуги</w:t>
      </w:r>
      <w:proofErr w:type="spellEnd"/>
      <w:r w:rsidR="00453906" w:rsidRPr="00453906">
        <w:rPr>
          <w:rFonts w:ascii="Arial" w:eastAsia="Arial" w:hAnsi="Arial" w:cs="Arial"/>
          <w:b/>
          <w:color w:val="000000"/>
        </w:rPr>
        <w:t xml:space="preserve"> з пот</w:t>
      </w:r>
      <w:r w:rsidR="00545FE2">
        <w:rPr>
          <w:rFonts w:ascii="Arial" w:eastAsia="Arial" w:hAnsi="Arial" w:cs="Arial"/>
          <w:b/>
          <w:color w:val="000000"/>
        </w:rPr>
        <w:t xml:space="preserve">очного ремонту </w:t>
      </w:r>
      <w:proofErr w:type="spellStart"/>
      <w:r w:rsidR="00545FE2">
        <w:rPr>
          <w:rFonts w:ascii="Arial" w:eastAsia="Arial" w:hAnsi="Arial" w:cs="Arial"/>
          <w:b/>
          <w:color w:val="000000"/>
        </w:rPr>
        <w:t>ділянки</w:t>
      </w:r>
      <w:proofErr w:type="spellEnd"/>
      <w:r w:rsidR="00545FE2">
        <w:rPr>
          <w:rFonts w:ascii="Arial" w:eastAsia="Arial" w:hAnsi="Arial" w:cs="Arial"/>
          <w:b/>
          <w:color w:val="000000"/>
        </w:rPr>
        <w:t xml:space="preserve"> тротуару </w:t>
      </w:r>
      <w:r w:rsidR="00453906" w:rsidRPr="00453906">
        <w:rPr>
          <w:rFonts w:ascii="Arial" w:eastAsia="Arial" w:hAnsi="Arial" w:cs="Arial"/>
          <w:b/>
          <w:color w:val="000000"/>
        </w:rPr>
        <w:t xml:space="preserve">на </w:t>
      </w:r>
      <w:proofErr w:type="spellStart"/>
      <w:r w:rsidR="00453906" w:rsidRPr="00453906">
        <w:rPr>
          <w:rFonts w:ascii="Arial" w:eastAsia="Arial" w:hAnsi="Arial" w:cs="Arial"/>
          <w:b/>
          <w:color w:val="000000"/>
        </w:rPr>
        <w:t>вул</w:t>
      </w:r>
      <w:proofErr w:type="spellEnd"/>
      <w:r w:rsidR="00453906" w:rsidRPr="00453906">
        <w:rPr>
          <w:rFonts w:ascii="Arial" w:eastAsia="Arial" w:hAnsi="Arial" w:cs="Arial"/>
          <w:b/>
          <w:color w:val="000000"/>
        </w:rPr>
        <w:t xml:space="preserve">. </w:t>
      </w:r>
      <w:proofErr w:type="spellStart"/>
      <w:r w:rsidR="00453906" w:rsidRPr="00453906">
        <w:rPr>
          <w:rFonts w:ascii="Arial" w:eastAsia="Arial" w:hAnsi="Arial" w:cs="Arial"/>
          <w:b/>
          <w:color w:val="000000"/>
        </w:rPr>
        <w:t>Лисеницькій</w:t>
      </w:r>
      <w:proofErr w:type="spellEnd"/>
      <w:r w:rsidR="00453906" w:rsidRPr="00453906">
        <w:rPr>
          <w:rFonts w:ascii="Arial" w:eastAsia="Arial" w:hAnsi="Arial" w:cs="Arial"/>
          <w:b/>
          <w:color w:val="000000"/>
        </w:rPr>
        <w:t xml:space="preserve">, 1 - 5 у м. </w:t>
      </w:r>
      <w:proofErr w:type="spellStart"/>
      <w:r w:rsidR="00453906" w:rsidRPr="00453906">
        <w:rPr>
          <w:rFonts w:ascii="Arial" w:eastAsia="Arial" w:hAnsi="Arial" w:cs="Arial"/>
          <w:b/>
          <w:color w:val="000000"/>
        </w:rPr>
        <w:t>Львові</w:t>
      </w:r>
      <w:proofErr w:type="spellEnd"/>
      <w:r w:rsidR="00453906" w:rsidRPr="00453906">
        <w:rPr>
          <w:rFonts w:ascii="Arial" w:eastAsia="Arial" w:hAnsi="Arial" w:cs="Arial"/>
          <w:b/>
          <w:color w:val="000000"/>
        </w:rPr>
        <w:t>)</w:t>
      </w:r>
    </w:p>
    <w:p w:rsidR="00585FBF" w:rsidRPr="00006164" w:rsidRDefault="00585FBF"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585FBF" w:rsidRDefault="00F05424" w:rsidP="00585FBF">
      <w:pPr>
        <w:spacing w:line="240" w:lineRule="auto"/>
        <w:ind w:left="0" w:hanging="2"/>
        <w:jc w:val="both"/>
        <w:rPr>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453906" w:rsidRPr="00453906">
        <w:rPr>
          <w:b/>
        </w:rPr>
        <w:t xml:space="preserve">79032, </w:t>
      </w:r>
      <w:proofErr w:type="spellStart"/>
      <w:r w:rsidR="00453906" w:rsidRPr="00453906">
        <w:rPr>
          <w:b/>
        </w:rPr>
        <w:t>Україна</w:t>
      </w:r>
      <w:proofErr w:type="spellEnd"/>
      <w:r w:rsidR="00453906" w:rsidRPr="00453906">
        <w:rPr>
          <w:b/>
        </w:rPr>
        <w:t xml:space="preserve">, </w:t>
      </w:r>
      <w:proofErr w:type="spellStart"/>
      <w:r w:rsidR="00453906" w:rsidRPr="00453906">
        <w:rPr>
          <w:b/>
        </w:rPr>
        <w:t>Львівська</w:t>
      </w:r>
      <w:proofErr w:type="spellEnd"/>
      <w:r w:rsidR="00453906" w:rsidRPr="00453906">
        <w:rPr>
          <w:b/>
        </w:rPr>
        <w:t xml:space="preserve"> область, м. </w:t>
      </w:r>
      <w:proofErr w:type="spellStart"/>
      <w:r w:rsidR="00453906" w:rsidRPr="00453906">
        <w:rPr>
          <w:b/>
        </w:rPr>
        <w:t>Львів</w:t>
      </w:r>
      <w:proofErr w:type="spellEnd"/>
      <w:r w:rsidR="00453906" w:rsidRPr="00453906">
        <w:rPr>
          <w:b/>
        </w:rPr>
        <w:t xml:space="preserve">, </w:t>
      </w:r>
      <w:proofErr w:type="spellStart"/>
      <w:r w:rsidR="00453906" w:rsidRPr="00453906">
        <w:rPr>
          <w:b/>
        </w:rPr>
        <w:t>ділянка</w:t>
      </w:r>
      <w:proofErr w:type="spellEnd"/>
      <w:r w:rsidR="00453906" w:rsidRPr="00453906">
        <w:rPr>
          <w:b/>
        </w:rPr>
        <w:t xml:space="preserve"> тротуару на </w:t>
      </w:r>
      <w:proofErr w:type="spellStart"/>
      <w:r w:rsidR="00453906" w:rsidRPr="00453906">
        <w:rPr>
          <w:b/>
        </w:rPr>
        <w:t>вул</w:t>
      </w:r>
      <w:proofErr w:type="spellEnd"/>
      <w:r w:rsidR="00453906" w:rsidRPr="00453906">
        <w:rPr>
          <w:b/>
        </w:rPr>
        <w:t xml:space="preserve">. </w:t>
      </w:r>
      <w:proofErr w:type="spellStart"/>
      <w:r w:rsidR="00453906" w:rsidRPr="00453906">
        <w:rPr>
          <w:b/>
        </w:rPr>
        <w:t>Лисеницька</w:t>
      </w:r>
      <w:proofErr w:type="spellEnd"/>
      <w:r w:rsidR="00453906" w:rsidRPr="00453906">
        <w:rPr>
          <w:b/>
        </w:rPr>
        <w:t>, 1-5</w:t>
      </w:r>
    </w:p>
    <w:p w:rsidR="00585FBF" w:rsidRDefault="00585FBF" w:rsidP="00585FBF">
      <w:pPr>
        <w:spacing w:line="240" w:lineRule="auto"/>
        <w:ind w:left="0" w:hanging="2"/>
        <w:jc w:val="both"/>
        <w:rPr>
          <w:b/>
        </w:rPr>
      </w:pPr>
    </w:p>
    <w:p w:rsidR="00FC134B" w:rsidRPr="00FC134B"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Положення</w:t>
      </w:r>
      <w:proofErr w:type="spellEnd"/>
      <w:r w:rsidR="00FC134B" w:rsidRPr="00FC134B">
        <w:rPr>
          <w:rFonts w:ascii="Arial" w:eastAsia="Arial" w:hAnsi="Arial" w:cs="Arial"/>
          <w:color w:val="000000"/>
          <w:sz w:val="18"/>
          <w:szCs w:val="18"/>
        </w:rPr>
        <w:t xml:space="preserve"> про </w:t>
      </w:r>
      <w:proofErr w:type="spellStart"/>
      <w:r w:rsidR="00FC134B" w:rsidRPr="00FC134B">
        <w:rPr>
          <w:rFonts w:ascii="Arial" w:eastAsia="Arial" w:hAnsi="Arial" w:cs="Arial"/>
          <w:color w:val="000000"/>
          <w:sz w:val="18"/>
          <w:szCs w:val="18"/>
        </w:rPr>
        <w:t>Личаківську</w:t>
      </w:r>
      <w:proofErr w:type="spellEnd"/>
      <w:r w:rsidR="00FC134B" w:rsidRPr="00FC134B">
        <w:rPr>
          <w:rFonts w:ascii="Arial" w:eastAsia="Arial" w:hAnsi="Arial" w:cs="Arial"/>
          <w:color w:val="000000"/>
          <w:sz w:val="18"/>
          <w:szCs w:val="18"/>
        </w:rPr>
        <w:t xml:space="preserve"> РА, </w:t>
      </w:r>
      <w:proofErr w:type="spellStart"/>
      <w:r w:rsidR="00FC134B" w:rsidRPr="00FC134B">
        <w:rPr>
          <w:rFonts w:ascii="Arial" w:eastAsia="Arial" w:hAnsi="Arial" w:cs="Arial"/>
          <w:color w:val="000000"/>
          <w:sz w:val="18"/>
          <w:szCs w:val="18"/>
        </w:rPr>
        <w:t>затвердженого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рішенням</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ЛМР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02.02.2024  №186 та </w:t>
      </w:r>
      <w:proofErr w:type="spellStart"/>
      <w:r w:rsidR="00FC134B" w:rsidRPr="00FC134B">
        <w:rPr>
          <w:rFonts w:ascii="Arial" w:eastAsia="Arial" w:hAnsi="Arial" w:cs="Arial"/>
          <w:color w:val="000000"/>
          <w:sz w:val="18"/>
          <w:szCs w:val="18"/>
        </w:rPr>
        <w:t>змінами</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нього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23.04.2024 №584: </w:t>
      </w:r>
      <w:proofErr w:type="spellStart"/>
      <w:r w:rsidR="00FC134B" w:rsidRPr="00FC134B">
        <w:rPr>
          <w:rFonts w:ascii="Arial" w:eastAsia="Arial" w:hAnsi="Arial" w:cs="Arial"/>
          <w:color w:val="000000"/>
          <w:sz w:val="18"/>
          <w:szCs w:val="18"/>
        </w:rPr>
        <w:t>Личаківська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районна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адміністрація</w:t>
      </w:r>
      <w:proofErr w:type="spellEnd"/>
      <w:r w:rsidR="00FC134B" w:rsidRPr="00FC134B">
        <w:rPr>
          <w:rFonts w:ascii="Arial" w:eastAsia="Arial" w:hAnsi="Arial" w:cs="Arial"/>
          <w:color w:val="000000"/>
          <w:sz w:val="18"/>
          <w:szCs w:val="18"/>
        </w:rPr>
        <w:t xml:space="preserve"> в межах </w:t>
      </w:r>
      <w:proofErr w:type="spellStart"/>
      <w:r w:rsidR="00FC134B" w:rsidRPr="00FC134B">
        <w:rPr>
          <w:rFonts w:ascii="Arial" w:eastAsia="Arial" w:hAnsi="Arial" w:cs="Arial"/>
          <w:color w:val="000000"/>
          <w:sz w:val="18"/>
          <w:szCs w:val="18"/>
        </w:rPr>
        <w:t>своїх</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повноважень</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забезпечує</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благоустрій</w:t>
      </w:r>
      <w:proofErr w:type="spellEnd"/>
      <w:r w:rsidR="00FC134B" w:rsidRPr="00FC134B">
        <w:rPr>
          <w:rFonts w:ascii="Arial" w:eastAsia="Arial" w:hAnsi="Arial" w:cs="Arial"/>
          <w:color w:val="000000"/>
          <w:sz w:val="18"/>
          <w:szCs w:val="18"/>
        </w:rPr>
        <w:t xml:space="preserve"> району.</w:t>
      </w:r>
    </w:p>
    <w:p w:rsidR="00A2775F"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Наказу  </w:t>
      </w:r>
      <w:proofErr w:type="spellStart"/>
      <w:r w:rsidR="00FC134B" w:rsidRPr="00FC134B">
        <w:rPr>
          <w:rFonts w:ascii="Arial" w:eastAsia="Arial" w:hAnsi="Arial" w:cs="Arial"/>
          <w:color w:val="000000"/>
          <w:sz w:val="18"/>
          <w:szCs w:val="18"/>
        </w:rPr>
        <w:t>Міністерства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Pr="00AC55A4"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характеристики предме</w:t>
      </w:r>
      <w:bookmarkStart w:id="1" w:name="_GoBack"/>
      <w:bookmarkEnd w:id="1"/>
      <w:r>
        <w:rPr>
          <w:rFonts w:ascii="Arial" w:hAnsi="Arial" w:cs="Arial"/>
          <w:b/>
          <w:bCs/>
          <w:color w:val="000000"/>
          <w:sz w:val="22"/>
          <w:szCs w:val="22"/>
          <w:lang w:eastAsia="uk-UA"/>
        </w:rPr>
        <w:t xml:space="preserve">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AC55A4" w:rsidRPr="00AC55A4">
          <w:rPr>
            <w:rStyle w:val="a6"/>
            <w:b/>
          </w:rPr>
          <w:t>UA-2025-05-16-008052-a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t>1 174 878</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875EEF"/>
    <w:rsid w:val="00945985"/>
    <w:rsid w:val="009F6EFA"/>
    <w:rsid w:val="00A23103"/>
    <w:rsid w:val="00A2775F"/>
    <w:rsid w:val="00A64882"/>
    <w:rsid w:val="00A72C00"/>
    <w:rsid w:val="00A85A51"/>
    <w:rsid w:val="00A97DC3"/>
    <w:rsid w:val="00AC55A4"/>
    <w:rsid w:val="00B24D0C"/>
    <w:rsid w:val="00B5526A"/>
    <w:rsid w:val="00B562F4"/>
    <w:rsid w:val="00B7661D"/>
    <w:rsid w:val="00CA47B1"/>
    <w:rsid w:val="00CA667B"/>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5-16-008052-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1200</Words>
  <Characters>685</Characters>
  <Application>Microsoft Office Word</Application>
  <DocSecurity>0</DocSecurity>
  <Lines>5</Lines>
  <Paragraphs>3</Paragraphs>
  <ScaleCrop>false</ScaleCrop>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59</cp:revision>
  <dcterms:created xsi:type="dcterms:W3CDTF">2020-12-24T12:53:00Z</dcterms:created>
  <dcterms:modified xsi:type="dcterms:W3CDTF">2025-05-19T05:53:00Z</dcterms:modified>
</cp:coreProperties>
</file>