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C4758" w14:textId="77777777" w:rsidR="000C4437" w:rsidRDefault="000C4437" w:rsidP="00D1012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0C4437">
        <w:rPr>
          <w:rFonts w:ascii="Times New Roman" w:hAnsi="Times New Roman"/>
          <w:b/>
          <w:i/>
          <w:sz w:val="28"/>
          <w:szCs w:val="28"/>
        </w:rPr>
        <w:t xml:space="preserve">https://prozorro.gov.ua/uk/tender/UA-2025-06-27-006492-a </w:t>
      </w:r>
    </w:p>
    <w:p w14:paraId="64EC6BED" w14:textId="52B80748" w:rsidR="00D10124" w:rsidRPr="00D10124" w:rsidRDefault="00D10124" w:rsidP="00D1012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D10124">
        <w:rPr>
          <w:rFonts w:ascii="Times New Roman" w:hAnsi="Times New Roman"/>
          <w:b/>
          <w:i/>
          <w:sz w:val="28"/>
          <w:szCs w:val="28"/>
        </w:rPr>
        <w:t>«Ноутбуки»</w:t>
      </w:r>
    </w:p>
    <w:p w14:paraId="2E89EF84" w14:textId="5CF5433B" w:rsidR="00C32F90" w:rsidRPr="001032CC" w:rsidRDefault="00D10124" w:rsidP="00D1012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D10124">
        <w:rPr>
          <w:rFonts w:ascii="Times New Roman" w:hAnsi="Times New Roman"/>
          <w:b/>
          <w:i/>
          <w:sz w:val="28"/>
          <w:szCs w:val="28"/>
        </w:rPr>
        <w:t>(ДК 021:2015: (CPV) 30210000-4 - Машини для обробки даних (апаратна частина) / Номенклатура: 30213100-6 - Портативні комп’ютери)</w:t>
      </w:r>
    </w:p>
    <w:p w14:paraId="75750CBD" w14:textId="6B302FB6" w:rsidR="00B33343" w:rsidRPr="00D10124" w:rsidRDefault="00B33343" w:rsidP="00D1012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D10124">
        <w:rPr>
          <w:rFonts w:ascii="Times New Roman" w:hAnsi="Times New Roman"/>
        </w:rPr>
        <w:t xml:space="preserve">«Ноутбуки» </w:t>
      </w:r>
      <w:r w:rsidR="00D10124" w:rsidRPr="00D10124">
        <w:rPr>
          <w:rFonts w:ascii="Times New Roman" w:hAnsi="Times New Roman"/>
        </w:rPr>
        <w:t>(ДК 021:2015: (CPV) 30210000-4 - Машини для обробки даних (апаратна частина) / Номенклатура: 30213100-6 - Портативні комп’ютери)</w:t>
      </w:r>
      <w:r w:rsidR="00E24CBD" w:rsidRPr="00E24CBD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C32F90" w:rsidRPr="00C32F90">
        <w:rPr>
          <w:rFonts w:ascii="Times New Roman" w:hAnsi="Times New Roman"/>
        </w:rPr>
        <w:t>ЛЬВІВСЬКОГО КОМУНАЛЬНОГО ПІДПРИЄМСТВА «ЛЬВІВСЬКЕ РАДІО»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02C8AC38" w:rsidR="00B33343" w:rsidRPr="00D10124" w:rsidRDefault="00B33343" w:rsidP="00D10124">
      <w:pPr>
        <w:spacing w:after="0" w:line="240" w:lineRule="auto"/>
        <w:jc w:val="both"/>
        <w:rPr>
          <w:rFonts w:ascii="Times New Roman" w:hAnsi="Times New Roman"/>
        </w:rPr>
      </w:pPr>
      <w:r w:rsidRPr="0080273A">
        <w:rPr>
          <w:rFonts w:ascii="Times New Roman" w:hAnsi="Times New Roman" w:cs="Times New Roman"/>
        </w:rPr>
        <w:t xml:space="preserve">- </w:t>
      </w:r>
      <w:r w:rsidR="00D10124">
        <w:rPr>
          <w:rFonts w:ascii="Times New Roman" w:hAnsi="Times New Roman"/>
        </w:rPr>
        <w:t xml:space="preserve">«Ноутбуки» </w:t>
      </w:r>
      <w:r w:rsidR="00D10124" w:rsidRPr="00D10124">
        <w:rPr>
          <w:rFonts w:ascii="Times New Roman" w:hAnsi="Times New Roman"/>
        </w:rPr>
        <w:t>(ДК 021:2015: (CPV) 30210000-4 - Машини для обробки даних (апаратна частина) / Номенклатура: 30213100-6 - Портативні комп’ютери)</w:t>
      </w:r>
    </w:p>
    <w:p w14:paraId="548B7C7E" w14:textId="2576BE66" w:rsidR="00041F96" w:rsidRPr="0080273A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273A">
        <w:rPr>
          <w:rFonts w:ascii="Times New Roman" w:hAnsi="Times New Roman" w:cs="Times New Roman"/>
          <w:b/>
          <w:i/>
        </w:rPr>
        <w:t>2</w:t>
      </w:r>
      <w:r w:rsidR="00B33343" w:rsidRPr="0080273A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80273A">
        <w:rPr>
          <w:rFonts w:ascii="Times New Roman" w:hAnsi="Times New Roman" w:cs="Times New Roman"/>
          <w:b/>
          <w:i/>
        </w:rPr>
        <w:t>:</w:t>
      </w:r>
    </w:p>
    <w:tbl>
      <w:tblPr>
        <w:tblW w:w="10774" w:type="dxa"/>
        <w:tblInd w:w="-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"/>
        <w:gridCol w:w="2443"/>
        <w:gridCol w:w="622"/>
        <w:gridCol w:w="621"/>
        <w:gridCol w:w="1586"/>
        <w:gridCol w:w="4881"/>
      </w:tblGrid>
      <w:tr w:rsidR="00D10124" w:rsidRPr="00AA532F" w14:paraId="097460A2" w14:textId="77777777" w:rsidTr="000D040B"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DFEF9" w14:textId="77777777" w:rsidR="00D10124" w:rsidRPr="00AA532F" w:rsidRDefault="00D10124" w:rsidP="000D040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AA532F"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№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B7CA9" w14:textId="77777777" w:rsidR="00D10124" w:rsidRPr="00AA532F" w:rsidRDefault="00D10124" w:rsidP="000D040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AA532F"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Найменування товару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A2FF1" w14:textId="77777777" w:rsidR="00D10124" w:rsidRPr="00AA532F" w:rsidRDefault="00D10124" w:rsidP="000D040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AA532F"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 xml:space="preserve">Од. </w:t>
            </w:r>
            <w:proofErr w:type="spellStart"/>
            <w:r w:rsidRPr="00AA532F"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вим</w:t>
            </w:r>
            <w:proofErr w:type="spellEnd"/>
            <w:r w:rsidRPr="00AA532F"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E1481" w14:textId="77777777" w:rsidR="00D10124" w:rsidRPr="00AA532F" w:rsidRDefault="00D10124" w:rsidP="000D040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AA532F"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К-сть</w:t>
            </w:r>
          </w:p>
        </w:tc>
        <w:tc>
          <w:tcPr>
            <w:tcW w:w="6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57E8B" w14:textId="77777777" w:rsidR="00D10124" w:rsidRPr="00AA532F" w:rsidRDefault="00D10124" w:rsidP="000D040B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AA532F"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Технічні вимоги та примітки</w:t>
            </w:r>
          </w:p>
        </w:tc>
      </w:tr>
      <w:tr w:rsidR="00D10124" w:rsidRPr="00AA532F" w14:paraId="48D7648B" w14:textId="77777777" w:rsidTr="000D040B"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BDAED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A9927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Ноутбук  (</w:t>
            </w: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Lenovo</w:t>
            </w:r>
            <w:proofErr w:type="spellEnd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Legion</w:t>
            </w:r>
            <w:proofErr w:type="spellEnd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 5 16IRX9 </w:t>
            </w:r>
            <w:r w:rsidRPr="00AA532F"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 xml:space="preserve">) + маніпулятор типу “миша” </w:t>
            </w:r>
            <w:r w:rsidRPr="00AA532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(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Logitech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M185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swift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grey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)</w:t>
            </w:r>
          </w:p>
          <w:p w14:paraId="07D24BF5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</w:pPr>
          </w:p>
          <w:p w14:paraId="29B8A0F1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2F41A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  <w:t>шт.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B45EA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5EBE3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Дисплей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7410C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16", WQXGA (2560x1600), IPS, 165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Гц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, з покриттям проти відблиску;</w:t>
            </w:r>
          </w:p>
        </w:tc>
      </w:tr>
      <w:tr w:rsidR="00D10124" w:rsidRPr="00AA532F" w14:paraId="00150FD7" w14:textId="77777777" w:rsidTr="000D040B">
        <w:trPr>
          <w:trHeight w:val="620"/>
        </w:trPr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8F3A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80843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1CDD3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20F8B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AEC96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Процесор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30CF6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Intel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®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Core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™ i5-13450HX (не менше 2,4-4,6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ГГц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, </w:t>
            </w:r>
            <w:r w:rsidRPr="00AA532F">
              <w:rPr>
                <w:rFonts w:ascii="Times New Roman" w:hAnsi="Times New Roman" w:cs="Arial"/>
                <w:kern w:val="3"/>
                <w:sz w:val="20"/>
                <w:szCs w:val="20"/>
                <w:lang w:bidi="hi-IN"/>
              </w:rPr>
              <w:t xml:space="preserve">кеш </w:t>
            </w:r>
            <w:r w:rsidRPr="00AA532F">
              <w:rPr>
                <w:rFonts w:ascii="Times New Roman" w:hAnsi="Times New Roman" w:cs="Arial"/>
                <w:kern w:val="3"/>
                <w:sz w:val="20"/>
                <w:szCs w:val="20"/>
                <w:lang w:val="ru-RU" w:bidi="hi-IN"/>
              </w:rPr>
              <w:t>L</w:t>
            </w:r>
            <w:r w:rsidRPr="00AA532F">
              <w:rPr>
                <w:rFonts w:ascii="Times New Roman" w:hAnsi="Times New Roman" w:cs="Arial"/>
                <w:kern w:val="3"/>
                <w:sz w:val="20"/>
                <w:szCs w:val="20"/>
                <w:lang w:bidi="hi-IN"/>
              </w:rPr>
              <w:t xml:space="preserve">3 не менше 20 </w:t>
            </w:r>
            <w:proofErr w:type="spellStart"/>
            <w:r w:rsidRPr="00AA532F">
              <w:rPr>
                <w:rFonts w:ascii="Times New Roman" w:hAnsi="Times New Roman" w:cs="Arial"/>
                <w:kern w:val="3"/>
                <w:sz w:val="20"/>
                <w:szCs w:val="20"/>
                <w:lang w:bidi="hi-IN"/>
              </w:rPr>
              <w:t>Мб</w:t>
            </w:r>
            <w:proofErr w:type="spellEnd"/>
            <w:r w:rsidRPr="00AA532F">
              <w:rPr>
                <w:rFonts w:ascii="Times New Roman" w:hAnsi="Times New Roman" w:cs="Arial"/>
                <w:kern w:val="3"/>
                <w:sz w:val="20"/>
                <w:szCs w:val="20"/>
                <w:lang w:bidi="hi-IN"/>
              </w:rPr>
              <w:t xml:space="preserve">, </w:t>
            </w: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13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Gen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</w:tr>
      <w:tr w:rsidR="00D10124" w:rsidRPr="00AA532F" w14:paraId="7BFC2392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4FBF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92568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CF82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89CE6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80E41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Оперативна пам'ять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7A044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16 ГБ, DDR5-4800 МГц; (не менше)</w:t>
            </w:r>
          </w:p>
        </w:tc>
      </w:tr>
      <w:tr w:rsidR="00D10124" w:rsidRPr="00AA532F" w14:paraId="62FAC09B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D9433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B1B41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16555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923C0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D6D98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Накопичувача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228F9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М.2  SSD  від  512ГБ</w:t>
            </w:r>
          </w:p>
        </w:tc>
      </w:tr>
      <w:tr w:rsidR="00D10124" w:rsidRPr="00AA532F" w14:paraId="2B849628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BE694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9A7A9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1EDD1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D224C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9A05E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Графічний адаптер: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9F90E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Дискретний,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nVidia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GeForce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RTX 4060,  не менше 8192 МБ;</w:t>
            </w:r>
          </w:p>
        </w:tc>
      </w:tr>
      <w:tr w:rsidR="00D10124" w:rsidRPr="00AA532F" w14:paraId="5CEF2C8F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150FA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C557F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8B856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494DC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F78B1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Мережа та комунікації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5DDB0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1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.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Bluetooth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5.2</w:t>
            </w:r>
          </w:p>
          <w:p w14:paraId="1C269C68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2.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Wi-Fi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6E, 11ax</w:t>
            </w:r>
          </w:p>
          <w:p w14:paraId="104AF1D0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3. LAN RJ-45, Мбіт/с 100/1000M</w:t>
            </w:r>
          </w:p>
          <w:p w14:paraId="262B7C99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4. </w:t>
            </w:r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WEB-камера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FHD 1080p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with</w:t>
            </w:r>
            <w:proofErr w:type="spellEnd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E-</w:t>
            </w:r>
            <w:proofErr w:type="spellStart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shutter</w:t>
            </w:r>
            <w:proofErr w:type="spellEnd"/>
          </w:p>
          <w:p w14:paraId="6D57D0B9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10124" w:rsidRPr="00AA532F" w14:paraId="08451E58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D64C1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F3526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6E85D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D37D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3F6EA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Порти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4579B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1.USB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Type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-A шт. - 3 *USB 3.2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Gen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1</w:t>
            </w:r>
          </w:p>
          <w:p w14:paraId="5BE1C506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2. USB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Type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-C шт. -  2*USB-C 3.2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Gen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2</w:t>
            </w:r>
          </w:p>
          <w:p w14:paraId="7F5070B6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 HDMI шт. -1</w:t>
            </w:r>
          </w:p>
          <w:p w14:paraId="4C00E7C8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4.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DisplayPort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, - 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2 x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DisplayPort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через USB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Type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C  </w:t>
            </w:r>
          </w:p>
          <w:p w14:paraId="59C8D2A0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5.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Combo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jack</w:t>
            </w:r>
            <w:proofErr w:type="spellEnd"/>
          </w:p>
        </w:tc>
      </w:tr>
      <w:tr w:rsidR="00D10124" w:rsidRPr="00AA532F" w14:paraId="5DA93C48" w14:textId="77777777" w:rsidTr="000D040B">
        <w:trPr>
          <w:trHeight w:val="561"/>
        </w:trPr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9BDC1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18043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25A70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45B32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B6534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Акумулятор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66623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Енергетична ємність, - не менше 80 Вт*год.  Швидкісна зарядка</w:t>
            </w:r>
          </w:p>
        </w:tc>
      </w:tr>
      <w:tr w:rsidR="00D10124" w:rsidRPr="00AA532F" w14:paraId="438CCCE9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A81D4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37C88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D3110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033D8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190B5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Операційна система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91BD0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Windows 11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Pro</w:t>
            </w:r>
            <w:proofErr w:type="spellEnd"/>
          </w:p>
        </w:tc>
      </w:tr>
      <w:tr w:rsidR="00D10124" w:rsidRPr="00AA532F" w14:paraId="3A69D68C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DD20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EFFAE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38556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F06E3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819B8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Мова розкладки клавіатури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F66DD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Українська , англійська . 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з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нанесеними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літерами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латиниці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та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української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абеток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(наклейки не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допускаються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);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тачпад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обов’язково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у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наявності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.</w:t>
            </w:r>
          </w:p>
        </w:tc>
      </w:tr>
      <w:tr w:rsidR="00D10124" w:rsidRPr="00AA532F" w14:paraId="5CA49FDC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87D6C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0536E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D6978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3F782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B2B0B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>Маніпулятор типу “миша”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EFF4A" w14:textId="77777777" w:rsidR="00D10124" w:rsidRPr="00AA532F" w:rsidRDefault="00D10124" w:rsidP="000D040B">
            <w:pPr>
              <w:widowControl w:val="0"/>
              <w:autoSpaceDN w:val="0"/>
              <w:spacing w:after="0" w:line="244" w:lineRule="exact"/>
              <w:ind w:left="107"/>
              <w:textAlignment w:val="baseline"/>
              <w:rPr>
                <w:rFonts w:eastAsia="Calibri" w:cs="Times New Roman"/>
                <w:kern w:val="3"/>
                <w:sz w:val="21"/>
                <w:szCs w:val="21"/>
                <w:lang w:val="en-US" w:bidi="hi-IN"/>
              </w:rPr>
            </w:pPr>
            <w:r w:rsidRPr="00AA532F">
              <w:rPr>
                <w:rFonts w:ascii="Times New Roman" w:hAnsi="Times New Roman" w:cs="Times New Roman"/>
                <w:kern w:val="3"/>
                <w:sz w:val="21"/>
                <w:szCs w:val="21"/>
                <w:lang w:bidi="hi-IN"/>
              </w:rPr>
              <w:t>Під’єднання:</w:t>
            </w:r>
            <w:r w:rsidRPr="00AA532F">
              <w:rPr>
                <w:rFonts w:ascii="Times New Roman" w:hAnsi="Times New Roman" w:cs="Times New Roman"/>
                <w:spacing w:val="-10"/>
                <w:kern w:val="3"/>
                <w:sz w:val="21"/>
                <w:szCs w:val="21"/>
                <w:lang w:bidi="hi-IN"/>
              </w:rPr>
              <w:t xml:space="preserve"> </w:t>
            </w:r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bidi="hi-IN"/>
              </w:rPr>
              <w:t>бездротове.. Інтерфейс:</w:t>
            </w:r>
            <w:r w:rsidRPr="00AA532F">
              <w:rPr>
                <w:rFonts w:ascii="Times New Roman" w:hAnsi="Times New Roman" w:cs="Times New Roman"/>
                <w:spacing w:val="-7"/>
                <w:kern w:val="3"/>
                <w:sz w:val="21"/>
                <w:szCs w:val="21"/>
                <w:lang w:bidi="hi-IN"/>
              </w:rPr>
              <w:t xml:space="preserve"> </w:t>
            </w:r>
            <w:r w:rsidRPr="00AA532F">
              <w:rPr>
                <w:rFonts w:ascii="Times New Roman" w:hAnsi="Times New Roman" w:cs="Times New Roman"/>
                <w:spacing w:val="-4"/>
                <w:kern w:val="3"/>
                <w:sz w:val="21"/>
                <w:szCs w:val="21"/>
                <w:lang w:val="en-US" w:bidi="hi-IN"/>
              </w:rPr>
              <w:t>USB</w:t>
            </w:r>
            <w:r w:rsidRPr="00AA532F">
              <w:rPr>
                <w:rFonts w:ascii="Times New Roman" w:hAnsi="Times New Roman" w:cs="Times New Roman"/>
                <w:spacing w:val="-4"/>
                <w:kern w:val="3"/>
                <w:sz w:val="21"/>
                <w:szCs w:val="21"/>
                <w:lang w:bidi="hi-IN"/>
              </w:rPr>
              <w:t>. Тип датчика:</w:t>
            </w:r>
            <w:r w:rsidRPr="00AA532F">
              <w:rPr>
                <w:rFonts w:ascii="Times New Roman" w:hAnsi="Times New Roman" w:cs="Times New Roman"/>
                <w:spacing w:val="-1"/>
                <w:kern w:val="3"/>
                <w:sz w:val="21"/>
                <w:szCs w:val="21"/>
                <w:lang w:bidi="hi-IN"/>
              </w:rPr>
              <w:t xml:space="preserve"> </w:t>
            </w:r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bidi="hi-IN"/>
              </w:rPr>
              <w:t xml:space="preserve">оптичний.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Роздільна</w:t>
            </w:r>
            <w:proofErr w:type="spellEnd"/>
            <w:r w:rsidRPr="00AA532F">
              <w:rPr>
                <w:rFonts w:ascii="Times New Roman" w:hAnsi="Times New Roman" w:cs="Times New Roman"/>
                <w:spacing w:val="-6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здатність</w:t>
            </w:r>
            <w:proofErr w:type="spellEnd"/>
            <w:r w:rsidRPr="00AA532F">
              <w:rPr>
                <w:rFonts w:ascii="Times New Roman" w:hAnsi="Times New Roman" w:cs="Times New Roman"/>
                <w:spacing w:val="-5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оптичного</w:t>
            </w:r>
            <w:proofErr w:type="spellEnd"/>
            <w:r w:rsidRPr="00AA532F">
              <w:rPr>
                <w:rFonts w:ascii="Times New Roman" w:hAnsi="Times New Roman" w:cs="Times New Roman"/>
                <w:spacing w:val="-6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сенсора</w:t>
            </w:r>
            <w:proofErr w:type="spellEnd"/>
            <w:r w:rsidRPr="00AA532F">
              <w:rPr>
                <w:rFonts w:ascii="Times New Roman" w:hAnsi="Times New Roman" w:cs="Times New Roman"/>
                <w:spacing w:val="-5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миші</w:t>
            </w:r>
            <w:proofErr w:type="spellEnd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:</w:t>
            </w:r>
            <w:r w:rsidRPr="00AA532F">
              <w:rPr>
                <w:rFonts w:ascii="Times New Roman" w:hAnsi="Times New Roman" w:cs="Times New Roman"/>
                <w:spacing w:val="-3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не</w:t>
            </w:r>
            <w:proofErr w:type="spellEnd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менше</w:t>
            </w:r>
            <w:proofErr w:type="spellEnd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 xml:space="preserve"> 1000 </w:t>
            </w:r>
            <w:r w:rsidRPr="00AA532F">
              <w:rPr>
                <w:rFonts w:ascii="Times New Roman" w:hAnsi="Times New Roman" w:cs="Times New Roman"/>
                <w:spacing w:val="-4"/>
                <w:kern w:val="3"/>
                <w:sz w:val="21"/>
                <w:szCs w:val="21"/>
                <w:lang w:val="en-US" w:bidi="hi-IN"/>
              </w:rPr>
              <w:t>dpi</w:t>
            </w:r>
          </w:p>
        </w:tc>
      </w:tr>
      <w:tr w:rsidR="00D10124" w:rsidRPr="00AA532F" w14:paraId="3F168E6A" w14:textId="77777777" w:rsidTr="000D040B">
        <w:trPr>
          <w:trHeight w:val="500"/>
        </w:trPr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5B3EF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4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498B7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Ноутбук  (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Lenovo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V17 G4 IRU</w:t>
            </w:r>
            <w:r w:rsidRPr="00AA532F"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>)+ маніпулятор типу “миша” (</w:t>
            </w:r>
            <w:proofErr w:type="spellStart"/>
            <w:r w:rsidRPr="00AA532F"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>Logitech</w:t>
            </w:r>
            <w:proofErr w:type="spellEnd"/>
            <w:r w:rsidRPr="00AA532F"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 xml:space="preserve"> M185 </w:t>
            </w:r>
            <w:proofErr w:type="spellStart"/>
            <w:r w:rsidRPr="00AA532F"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>swift</w:t>
            </w:r>
            <w:proofErr w:type="spellEnd"/>
            <w:r w:rsidRPr="00AA532F"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>grey</w:t>
            </w:r>
            <w:proofErr w:type="spellEnd"/>
            <w:r w:rsidRPr="00AA532F"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>)</w:t>
            </w:r>
          </w:p>
          <w:p w14:paraId="7B03637E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CCFC2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  <w:t>шт.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B3067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C9A9C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Дисплей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43F8B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17.3", FHD (1920х1080), IPS, 60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Гц</w:t>
            </w:r>
            <w:proofErr w:type="spellEnd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, з покриттям проти відблиску;</w:t>
            </w:r>
          </w:p>
        </w:tc>
      </w:tr>
      <w:tr w:rsidR="00D10124" w:rsidRPr="00AA532F" w14:paraId="7F404B9B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246F5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905A9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B0A60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9C085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B7845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Процесор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1D39E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Intel</w:t>
            </w:r>
            <w:proofErr w:type="spellEnd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®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Core</w:t>
            </w:r>
            <w:proofErr w:type="spellEnd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™ i3-1315U (не менше  1,2 -  4,5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ГГц</w:t>
            </w:r>
            <w:proofErr w:type="spellEnd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, </w:t>
            </w:r>
            <w:r w:rsidRPr="00AA532F">
              <w:rPr>
                <w:rFonts w:ascii="Times New Roman" w:hAnsi="Times New Roman" w:cs="Arial"/>
                <w:color w:val="090F14"/>
                <w:kern w:val="3"/>
                <w:sz w:val="20"/>
                <w:szCs w:val="20"/>
                <w:lang w:bidi="hi-IN"/>
              </w:rPr>
              <w:t xml:space="preserve">кеш </w:t>
            </w:r>
            <w:r w:rsidRPr="00AA532F">
              <w:rPr>
                <w:rFonts w:ascii="Times New Roman" w:hAnsi="Times New Roman" w:cs="Arial"/>
                <w:color w:val="090F14"/>
                <w:kern w:val="3"/>
                <w:sz w:val="20"/>
                <w:szCs w:val="20"/>
                <w:lang w:val="ru-RU" w:bidi="hi-IN"/>
              </w:rPr>
              <w:t>L</w:t>
            </w:r>
            <w:r w:rsidRPr="00AA532F">
              <w:rPr>
                <w:rFonts w:ascii="Times New Roman" w:hAnsi="Times New Roman" w:cs="Arial"/>
                <w:color w:val="090F14"/>
                <w:kern w:val="3"/>
                <w:sz w:val="20"/>
                <w:szCs w:val="20"/>
                <w:lang w:bidi="hi-IN"/>
              </w:rPr>
              <w:t xml:space="preserve">3 не менше 10 </w:t>
            </w:r>
            <w:proofErr w:type="spellStart"/>
            <w:r w:rsidRPr="00AA532F">
              <w:rPr>
                <w:rFonts w:ascii="Times New Roman" w:hAnsi="Times New Roman" w:cs="Arial"/>
                <w:color w:val="090F14"/>
                <w:kern w:val="3"/>
                <w:sz w:val="20"/>
                <w:szCs w:val="20"/>
                <w:lang w:bidi="hi-IN"/>
              </w:rPr>
              <w:t>Мб</w:t>
            </w:r>
            <w:proofErr w:type="spellEnd"/>
            <w:r w:rsidRPr="00AA532F">
              <w:rPr>
                <w:rFonts w:ascii="Times New Roman" w:hAnsi="Times New Roman" w:cs="Arial"/>
                <w:color w:val="090F14"/>
                <w:kern w:val="3"/>
                <w:sz w:val="20"/>
                <w:szCs w:val="20"/>
                <w:lang w:bidi="hi-IN"/>
              </w:rPr>
              <w:t>,</w:t>
            </w:r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 13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Gen</w:t>
            </w:r>
            <w:proofErr w:type="spellEnd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);</w:t>
            </w:r>
          </w:p>
        </w:tc>
      </w:tr>
      <w:tr w:rsidR="00D10124" w:rsidRPr="00AA532F" w14:paraId="2F749854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17936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3E8DB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8E409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11C3E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52A60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Оперативна пам'ять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7730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16 ГБ, DDR4-3200 МГц;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(не менше)</w:t>
            </w:r>
          </w:p>
        </w:tc>
      </w:tr>
      <w:tr w:rsidR="00D10124" w:rsidRPr="00AA532F" w14:paraId="421B2541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49E9E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5CD8A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B2589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BE318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3DFE4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Накопичувач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1154F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М.2 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en-US" w:eastAsia="zh-CN" w:bidi="hi-IN"/>
              </w:rPr>
              <w:t xml:space="preserve">SSD  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від  512 ГБ</w:t>
            </w:r>
          </w:p>
        </w:tc>
      </w:tr>
      <w:tr w:rsidR="00D10124" w:rsidRPr="00AA532F" w14:paraId="4A273E52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1193D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1FED8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A7B7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F3349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F540E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Графічний адаптер: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88371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Інтегрований,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Intel</w:t>
            </w:r>
            <w:proofErr w:type="spellEnd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® UHD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Graphics;</w:t>
            </w:r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Обсяг</w:t>
            </w:r>
            <w:proofErr w:type="spellEnd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GPU, МБ</w:t>
            </w:r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 виділено із ОП  </w:t>
            </w:r>
          </w:p>
        </w:tc>
      </w:tr>
      <w:tr w:rsidR="00D10124" w:rsidRPr="00AA532F" w14:paraId="49C3FF67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EB970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CF2E1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E5884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66AF6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24340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Мережа та комунікації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ABD99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1.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Bluetooth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5.2</w:t>
            </w:r>
          </w:p>
          <w:p w14:paraId="06687E23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2.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Wi-Fi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6E, 11ax</w:t>
            </w:r>
          </w:p>
          <w:p w14:paraId="71BBB963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3. </w:t>
            </w:r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WEB-камера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HD 720p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with</w:t>
            </w:r>
            <w:proofErr w:type="spellEnd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Privacy</w:t>
            </w:r>
            <w:proofErr w:type="spellEnd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Shutter</w:t>
            </w:r>
            <w:proofErr w:type="spellEnd"/>
          </w:p>
        </w:tc>
      </w:tr>
      <w:tr w:rsidR="00D10124" w:rsidRPr="00AA532F" w14:paraId="7753931E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9F6BE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BDF8C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BAF89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A0505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F5A2C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Порти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31D2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1.USB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Type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-A шт. - 1*USB 3.2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Gen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1;  1*USB 2.0</w:t>
            </w:r>
          </w:p>
          <w:p w14:paraId="365252D6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2. USB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Type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-C шт.-  1* USB-C 3.2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Gen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1</w:t>
            </w:r>
          </w:p>
          <w:p w14:paraId="0F40A44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3. HDMI шт. -1</w:t>
            </w:r>
          </w:p>
          <w:p w14:paraId="3DEAE4AD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4.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Combo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jack</w:t>
            </w:r>
            <w:proofErr w:type="spellEnd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шт. - 1</w:t>
            </w:r>
          </w:p>
        </w:tc>
      </w:tr>
      <w:tr w:rsidR="00D10124" w:rsidRPr="00AA532F" w14:paraId="1205A16A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FD0AB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52A2F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FFC6D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3DA02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F54AC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Акумулятор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00B12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Енергетична ємність, - не менше 45 Вт*год.  Швидкісна зарядка</w:t>
            </w:r>
          </w:p>
        </w:tc>
      </w:tr>
      <w:tr w:rsidR="00D10124" w:rsidRPr="00AA532F" w14:paraId="7B9914D7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E0AE3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4AD30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4D4B0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0645D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72A82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Операційна система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6BE8D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Windows 11 </w:t>
            </w:r>
            <w:proofErr w:type="spellStart"/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Pro</w:t>
            </w:r>
            <w:proofErr w:type="spellEnd"/>
          </w:p>
        </w:tc>
      </w:tr>
      <w:tr w:rsidR="00D10124" w:rsidRPr="00AA532F" w14:paraId="45C80D3B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17258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C65B9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7362F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689F4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75086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Мова розкладки клавіатури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8FA52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Українська , англійська . 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з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нанесеними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літерами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латиниці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та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української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абеток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(наклейки не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допускаються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);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тачпад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обов’язково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у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наявності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.</w:t>
            </w:r>
          </w:p>
        </w:tc>
      </w:tr>
      <w:tr w:rsidR="00D10124" w:rsidRPr="00AA532F" w14:paraId="1A7A9D2D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06A6D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F90D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47F9D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09F5F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EEABC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>Маніпулятор типу “миша”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0055D" w14:textId="77777777" w:rsidR="00D10124" w:rsidRPr="00AA532F" w:rsidRDefault="00D10124" w:rsidP="000D040B">
            <w:pPr>
              <w:widowControl w:val="0"/>
              <w:autoSpaceDN w:val="0"/>
              <w:spacing w:after="0" w:line="244" w:lineRule="exact"/>
              <w:ind w:left="107"/>
              <w:textAlignment w:val="baseline"/>
              <w:rPr>
                <w:rFonts w:eastAsia="Calibri" w:cs="Times New Roman"/>
                <w:kern w:val="3"/>
                <w:sz w:val="21"/>
                <w:szCs w:val="21"/>
                <w:lang w:val="en-US" w:bidi="hi-IN"/>
              </w:rPr>
            </w:pPr>
            <w:r w:rsidRPr="00AA532F">
              <w:rPr>
                <w:rFonts w:ascii="Times New Roman" w:hAnsi="Times New Roman" w:cs="Times New Roman"/>
                <w:kern w:val="3"/>
                <w:sz w:val="21"/>
                <w:szCs w:val="21"/>
                <w:lang w:bidi="hi-IN"/>
              </w:rPr>
              <w:t>Під’єднання:</w:t>
            </w:r>
            <w:r w:rsidRPr="00AA532F">
              <w:rPr>
                <w:rFonts w:ascii="Times New Roman" w:hAnsi="Times New Roman" w:cs="Times New Roman"/>
                <w:spacing w:val="-10"/>
                <w:kern w:val="3"/>
                <w:sz w:val="21"/>
                <w:szCs w:val="21"/>
                <w:lang w:bidi="hi-IN"/>
              </w:rPr>
              <w:t xml:space="preserve"> </w:t>
            </w:r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bidi="hi-IN"/>
              </w:rPr>
              <w:t>бездротове.. Інтерфейс:</w:t>
            </w:r>
            <w:r w:rsidRPr="00AA532F">
              <w:rPr>
                <w:rFonts w:ascii="Times New Roman" w:hAnsi="Times New Roman" w:cs="Times New Roman"/>
                <w:spacing w:val="-7"/>
                <w:kern w:val="3"/>
                <w:sz w:val="21"/>
                <w:szCs w:val="21"/>
                <w:lang w:bidi="hi-IN"/>
              </w:rPr>
              <w:t xml:space="preserve"> </w:t>
            </w:r>
            <w:r w:rsidRPr="00AA532F">
              <w:rPr>
                <w:rFonts w:ascii="Times New Roman" w:hAnsi="Times New Roman" w:cs="Times New Roman"/>
                <w:spacing w:val="-4"/>
                <w:kern w:val="3"/>
                <w:sz w:val="21"/>
                <w:szCs w:val="21"/>
                <w:lang w:val="en-US" w:bidi="hi-IN"/>
              </w:rPr>
              <w:t>USB</w:t>
            </w:r>
            <w:r w:rsidRPr="00AA532F">
              <w:rPr>
                <w:rFonts w:ascii="Times New Roman" w:hAnsi="Times New Roman" w:cs="Times New Roman"/>
                <w:spacing w:val="-4"/>
                <w:kern w:val="3"/>
                <w:sz w:val="21"/>
                <w:szCs w:val="21"/>
                <w:lang w:bidi="hi-IN"/>
              </w:rPr>
              <w:t>. Тип датчика:</w:t>
            </w:r>
            <w:r w:rsidRPr="00AA532F">
              <w:rPr>
                <w:rFonts w:ascii="Times New Roman" w:hAnsi="Times New Roman" w:cs="Times New Roman"/>
                <w:spacing w:val="-1"/>
                <w:kern w:val="3"/>
                <w:sz w:val="21"/>
                <w:szCs w:val="21"/>
                <w:lang w:bidi="hi-IN"/>
              </w:rPr>
              <w:t xml:space="preserve"> </w:t>
            </w:r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bidi="hi-IN"/>
              </w:rPr>
              <w:t xml:space="preserve">оптичний.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Роздільна</w:t>
            </w:r>
            <w:proofErr w:type="spellEnd"/>
            <w:r w:rsidRPr="00AA532F">
              <w:rPr>
                <w:rFonts w:ascii="Times New Roman" w:hAnsi="Times New Roman" w:cs="Times New Roman"/>
                <w:spacing w:val="-6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здатність</w:t>
            </w:r>
            <w:proofErr w:type="spellEnd"/>
            <w:r w:rsidRPr="00AA532F">
              <w:rPr>
                <w:rFonts w:ascii="Times New Roman" w:hAnsi="Times New Roman" w:cs="Times New Roman"/>
                <w:spacing w:val="-5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оптичного</w:t>
            </w:r>
            <w:proofErr w:type="spellEnd"/>
            <w:r w:rsidRPr="00AA532F">
              <w:rPr>
                <w:rFonts w:ascii="Times New Roman" w:hAnsi="Times New Roman" w:cs="Times New Roman"/>
                <w:spacing w:val="-6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сенсора</w:t>
            </w:r>
            <w:proofErr w:type="spellEnd"/>
            <w:r w:rsidRPr="00AA532F">
              <w:rPr>
                <w:rFonts w:ascii="Times New Roman" w:hAnsi="Times New Roman" w:cs="Times New Roman"/>
                <w:spacing w:val="-5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миші</w:t>
            </w:r>
            <w:proofErr w:type="spellEnd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:</w:t>
            </w:r>
            <w:r w:rsidRPr="00AA532F">
              <w:rPr>
                <w:rFonts w:ascii="Times New Roman" w:hAnsi="Times New Roman" w:cs="Times New Roman"/>
                <w:spacing w:val="-3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не</w:t>
            </w:r>
            <w:proofErr w:type="spellEnd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менше</w:t>
            </w:r>
            <w:proofErr w:type="spellEnd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 xml:space="preserve"> 1000 </w:t>
            </w:r>
            <w:r w:rsidRPr="00AA532F">
              <w:rPr>
                <w:rFonts w:ascii="Times New Roman" w:hAnsi="Times New Roman" w:cs="Times New Roman"/>
                <w:spacing w:val="-4"/>
                <w:kern w:val="3"/>
                <w:sz w:val="21"/>
                <w:szCs w:val="21"/>
                <w:lang w:val="en-US" w:bidi="hi-IN"/>
              </w:rPr>
              <w:t>dpi</w:t>
            </w:r>
          </w:p>
        </w:tc>
      </w:tr>
      <w:tr w:rsidR="00D10124" w:rsidRPr="00AA532F" w14:paraId="4A6C0B49" w14:textId="77777777" w:rsidTr="000D040B"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C7966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4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A24C8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Ноутбук  (</w:t>
            </w: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Lenovo</w:t>
            </w:r>
            <w:proofErr w:type="spellEnd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 V15 G4 IRU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Business</w:t>
            </w:r>
            <w:proofErr w:type="spellEnd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AA532F"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>) + маніпулятор типу “миша” (</w:t>
            </w:r>
            <w:proofErr w:type="spellStart"/>
            <w:r w:rsidRPr="00AA532F"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>Logitech</w:t>
            </w:r>
            <w:proofErr w:type="spellEnd"/>
            <w:r w:rsidRPr="00AA532F"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 xml:space="preserve"> M170)</w:t>
            </w:r>
          </w:p>
        </w:tc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1E7B3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  <w:t>шт.</w:t>
            </w:r>
          </w:p>
        </w:tc>
        <w:tc>
          <w:tcPr>
            <w:tcW w:w="6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265BE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5E7D7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Дисплей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BF754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15.6", FHD (1920х1080), IPS, 60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Гц</w:t>
            </w:r>
            <w:proofErr w:type="spellEnd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, з покриттям проти відблиску</w:t>
            </w:r>
          </w:p>
        </w:tc>
      </w:tr>
      <w:tr w:rsidR="00D10124" w:rsidRPr="00AA532F" w14:paraId="18817587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9CB15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0BD1E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41598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D3F0F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9104B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Процесор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2F22D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Intel</w:t>
            </w:r>
            <w:proofErr w:type="spellEnd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®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Core</w:t>
            </w:r>
            <w:proofErr w:type="spellEnd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™ i5-13420H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(не менше 2,1- 4,6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ГГц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,  </w:t>
            </w:r>
            <w:r w:rsidRPr="00AA532F">
              <w:rPr>
                <w:rFonts w:ascii="Times New Roman" w:hAnsi="Times New Roman" w:cs="Arial"/>
                <w:kern w:val="3"/>
                <w:sz w:val="20"/>
                <w:szCs w:val="20"/>
                <w:lang w:bidi="hi-IN"/>
              </w:rPr>
              <w:t xml:space="preserve">кеш </w:t>
            </w:r>
            <w:r w:rsidRPr="00AA532F">
              <w:rPr>
                <w:rFonts w:ascii="Times New Roman" w:hAnsi="Times New Roman" w:cs="Arial"/>
                <w:kern w:val="3"/>
                <w:sz w:val="20"/>
                <w:szCs w:val="20"/>
                <w:lang w:val="ru-RU" w:bidi="hi-IN"/>
              </w:rPr>
              <w:t>L</w:t>
            </w:r>
            <w:r w:rsidRPr="00AA532F">
              <w:rPr>
                <w:rFonts w:ascii="Times New Roman" w:hAnsi="Times New Roman" w:cs="Arial"/>
                <w:kern w:val="3"/>
                <w:sz w:val="20"/>
                <w:szCs w:val="20"/>
                <w:lang w:bidi="hi-IN"/>
              </w:rPr>
              <w:t xml:space="preserve">3 не менше 12 </w:t>
            </w:r>
            <w:proofErr w:type="spellStart"/>
            <w:r w:rsidRPr="00AA532F">
              <w:rPr>
                <w:rFonts w:ascii="Times New Roman" w:hAnsi="Times New Roman" w:cs="Arial"/>
                <w:kern w:val="3"/>
                <w:sz w:val="20"/>
                <w:szCs w:val="20"/>
                <w:lang w:bidi="hi-IN"/>
              </w:rPr>
              <w:t>Мб</w:t>
            </w:r>
            <w:proofErr w:type="spellEnd"/>
            <w:r w:rsidRPr="00AA532F">
              <w:rPr>
                <w:rFonts w:ascii="Times New Roman" w:hAnsi="Times New Roman" w:cs="Arial"/>
                <w:kern w:val="3"/>
                <w:sz w:val="20"/>
                <w:szCs w:val="20"/>
                <w:lang w:bidi="hi-IN"/>
              </w:rPr>
              <w:t xml:space="preserve">, 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13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Gen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</w:tr>
      <w:tr w:rsidR="00D10124" w:rsidRPr="00AA532F" w14:paraId="11AFD38B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672F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54D09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95445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2BA9A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D7021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Оперативна пам'ять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34EB8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16 ГБ, DDR5-4800 МГц; (не менше)</w:t>
            </w:r>
          </w:p>
        </w:tc>
      </w:tr>
      <w:tr w:rsidR="00D10124" w:rsidRPr="00AA532F" w14:paraId="61B62275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34826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3ACAE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43EA5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3F298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E82F7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Накопичувач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31E16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М.2 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en-US" w:eastAsia="zh-CN" w:bidi="hi-IN"/>
              </w:rPr>
              <w:t>SSD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eastAsia="zh-CN" w:bidi="hi-IN"/>
              </w:rPr>
              <w:t xml:space="preserve">  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Від  512ГБ до 1 ТБ</w:t>
            </w:r>
          </w:p>
        </w:tc>
      </w:tr>
      <w:tr w:rsidR="00D10124" w:rsidRPr="00AA532F" w14:paraId="1A989FD0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4D512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EE2F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5E5E4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10C3B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F1A50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Графічний адаптер: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13198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Інтегрований,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Intel</w:t>
            </w:r>
            <w:proofErr w:type="spellEnd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® UHD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>Graphics</w:t>
            </w:r>
            <w:proofErr w:type="spellEnd"/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; </w:t>
            </w:r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Обсяг GPU, МБ</w:t>
            </w:r>
            <w:r w:rsidRPr="00AA532F">
              <w:rPr>
                <w:rFonts w:ascii="Times New Roman" w:eastAsia="SimSun" w:hAnsi="Times New Roman" w:cs="Arial"/>
                <w:color w:val="090F14"/>
                <w:kern w:val="3"/>
                <w:sz w:val="20"/>
                <w:szCs w:val="20"/>
                <w:lang w:eastAsia="zh-CN" w:bidi="hi-IN"/>
              </w:rPr>
              <w:t xml:space="preserve"> виділено із ОП</w:t>
            </w:r>
          </w:p>
        </w:tc>
      </w:tr>
      <w:tr w:rsidR="00D10124" w:rsidRPr="00AA532F" w14:paraId="57D8F7C9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7B152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A90EC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68A92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EDEE8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A11EB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Мережа та комунікації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E4195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1.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Bluetooth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5.2</w:t>
            </w:r>
          </w:p>
          <w:p w14:paraId="39E6C978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2. 802.11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ac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Wi-Fi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5)</w:t>
            </w:r>
          </w:p>
          <w:p w14:paraId="65CBE05A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3. LAN RJ-45, Мбіт/с 100/1000M</w:t>
            </w:r>
          </w:p>
          <w:p w14:paraId="596ABBC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4. </w:t>
            </w:r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WEB-камера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HD 720p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with</w:t>
            </w:r>
            <w:proofErr w:type="spellEnd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Privacy</w:t>
            </w:r>
            <w:proofErr w:type="spellEnd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Shutter</w:t>
            </w:r>
            <w:proofErr w:type="spellEnd"/>
          </w:p>
          <w:p w14:paraId="6EB2AE63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10124" w:rsidRPr="00AA532F" w14:paraId="50AD0946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6C28C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2373F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E432E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406A4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F8DA1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Порти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9415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1.  USB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Type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-A  шт. - 1*USB 3.2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Gen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1;</w:t>
            </w:r>
          </w:p>
          <w:p w14:paraId="3C6C7701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1*</w:t>
            </w:r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USB 2.0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 </w:t>
            </w:r>
          </w:p>
          <w:p w14:paraId="281E3762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2.   USB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Type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-C  шт. - 1*  </w:t>
            </w:r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USB-C 3.2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Gen</w:t>
            </w:r>
            <w:proofErr w:type="spellEnd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1 з підтримкою   </w:t>
            </w:r>
            <w:proofErr w:type="spellStart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>DisplayPort</w:t>
            </w:r>
            <w:proofErr w:type="spellEnd"/>
            <w:r w:rsidRPr="00AA532F">
              <w:rPr>
                <w:rFonts w:ascii="Times New Roman" w:eastAsia="SimSun" w:hAnsi="Times New Roman" w:cs="Ari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1.2</w:t>
            </w:r>
          </w:p>
          <w:p w14:paraId="2A3F7229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3.   HDMI шт.  - 1</w:t>
            </w:r>
          </w:p>
          <w:p w14:paraId="5F0B544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4.  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Combo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jack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шт.- 1</w:t>
            </w:r>
          </w:p>
        </w:tc>
      </w:tr>
      <w:tr w:rsidR="00D10124" w:rsidRPr="00AA532F" w14:paraId="06E133DB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9A856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B9FEB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2C872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0A19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41870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Акумулятор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A60D3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Енергетична ємність - не менше 38 Вт*год.  Швидкісна зарядка.</w:t>
            </w:r>
          </w:p>
        </w:tc>
      </w:tr>
      <w:tr w:rsidR="00D10124" w:rsidRPr="00AA532F" w14:paraId="0416528D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F0AB0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9C944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B32E9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CDC33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87C47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Операційна система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46AEA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Windows 11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Pro</w:t>
            </w:r>
            <w:proofErr w:type="spellEnd"/>
          </w:p>
        </w:tc>
      </w:tr>
      <w:tr w:rsidR="00D10124" w:rsidRPr="00AA532F" w14:paraId="5E5FFA58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99FE5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808A1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FECAB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73057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659BC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Мова розкладки клавіатури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D833A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Українська , англійська . </w:t>
            </w:r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з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нанесеними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літерами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латиниці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та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української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абеток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(наклейки не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допускаються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);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тачпад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обов’язково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 xml:space="preserve"> у </w:t>
            </w:r>
            <w:proofErr w:type="spellStart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наявності</w:t>
            </w:r>
            <w:proofErr w:type="spellEnd"/>
            <w:r w:rsidRPr="00AA532F">
              <w:rPr>
                <w:rFonts w:ascii="Times New Roman" w:eastAsia="SimSun" w:hAnsi="Times New Roman" w:cs="Arial"/>
                <w:kern w:val="3"/>
                <w:sz w:val="20"/>
                <w:szCs w:val="20"/>
                <w:lang w:val="ru-RU" w:bidi="hi-IN"/>
              </w:rPr>
              <w:t>.</w:t>
            </w:r>
          </w:p>
        </w:tc>
      </w:tr>
      <w:tr w:rsidR="00D10124" w:rsidRPr="00AA532F" w14:paraId="0A1A5146" w14:textId="77777777" w:rsidTr="000D040B"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3FD9B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4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4E28C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3FA63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98685" w14:textId="77777777" w:rsidR="00D10124" w:rsidRPr="00AA532F" w:rsidRDefault="00D10124" w:rsidP="000D040B">
            <w:pPr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AA55D" w14:textId="77777777" w:rsidR="00D10124" w:rsidRPr="00AA532F" w:rsidRDefault="00D10124" w:rsidP="000D040B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</w:pPr>
            <w:r w:rsidRPr="00AA532F">
              <w:rPr>
                <w:rFonts w:ascii="Times New Roman" w:eastAsia="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>Маніпулятор типу “миша”</w:t>
            </w:r>
          </w:p>
        </w:tc>
        <w:tc>
          <w:tcPr>
            <w:tcW w:w="4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69CCD" w14:textId="77777777" w:rsidR="00D10124" w:rsidRPr="00AA532F" w:rsidRDefault="00D10124" w:rsidP="000D040B">
            <w:pPr>
              <w:widowControl w:val="0"/>
              <w:autoSpaceDN w:val="0"/>
              <w:spacing w:after="0" w:line="244" w:lineRule="exact"/>
              <w:ind w:left="107"/>
              <w:textAlignment w:val="baseline"/>
              <w:rPr>
                <w:rFonts w:eastAsia="Calibri" w:cs="Times New Roman"/>
                <w:kern w:val="3"/>
                <w:sz w:val="21"/>
                <w:szCs w:val="21"/>
                <w:lang w:val="en-US" w:bidi="hi-IN"/>
              </w:rPr>
            </w:pPr>
            <w:r w:rsidRPr="00AA532F">
              <w:rPr>
                <w:rFonts w:ascii="Times New Roman" w:hAnsi="Times New Roman" w:cs="Times New Roman"/>
                <w:kern w:val="3"/>
                <w:sz w:val="21"/>
                <w:szCs w:val="21"/>
                <w:lang w:bidi="hi-IN"/>
              </w:rPr>
              <w:t>Під’єднання:</w:t>
            </w:r>
            <w:r w:rsidRPr="00AA532F">
              <w:rPr>
                <w:rFonts w:ascii="Times New Roman" w:hAnsi="Times New Roman" w:cs="Times New Roman"/>
                <w:spacing w:val="-10"/>
                <w:kern w:val="3"/>
                <w:sz w:val="21"/>
                <w:szCs w:val="21"/>
                <w:lang w:bidi="hi-IN"/>
              </w:rPr>
              <w:t xml:space="preserve"> </w:t>
            </w:r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bidi="hi-IN"/>
              </w:rPr>
              <w:t>бездротове.. Інтерфейс:</w:t>
            </w:r>
            <w:r w:rsidRPr="00AA532F">
              <w:rPr>
                <w:rFonts w:ascii="Times New Roman" w:hAnsi="Times New Roman" w:cs="Times New Roman"/>
                <w:spacing w:val="-7"/>
                <w:kern w:val="3"/>
                <w:sz w:val="21"/>
                <w:szCs w:val="21"/>
                <w:lang w:bidi="hi-IN"/>
              </w:rPr>
              <w:t xml:space="preserve"> </w:t>
            </w:r>
            <w:r w:rsidRPr="00AA532F">
              <w:rPr>
                <w:rFonts w:ascii="Times New Roman" w:hAnsi="Times New Roman" w:cs="Times New Roman"/>
                <w:spacing w:val="-4"/>
                <w:kern w:val="3"/>
                <w:sz w:val="21"/>
                <w:szCs w:val="21"/>
                <w:lang w:val="en-US" w:bidi="hi-IN"/>
              </w:rPr>
              <w:t>USB</w:t>
            </w:r>
            <w:r w:rsidRPr="00AA532F">
              <w:rPr>
                <w:rFonts w:ascii="Times New Roman" w:hAnsi="Times New Roman" w:cs="Times New Roman"/>
                <w:spacing w:val="-4"/>
                <w:kern w:val="3"/>
                <w:sz w:val="21"/>
                <w:szCs w:val="21"/>
                <w:lang w:bidi="hi-IN"/>
              </w:rPr>
              <w:t>. Тип датчика:</w:t>
            </w:r>
            <w:r w:rsidRPr="00AA532F">
              <w:rPr>
                <w:rFonts w:ascii="Times New Roman" w:hAnsi="Times New Roman" w:cs="Times New Roman"/>
                <w:spacing w:val="-1"/>
                <w:kern w:val="3"/>
                <w:sz w:val="21"/>
                <w:szCs w:val="21"/>
                <w:lang w:bidi="hi-IN"/>
              </w:rPr>
              <w:t xml:space="preserve"> </w:t>
            </w:r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bidi="hi-IN"/>
              </w:rPr>
              <w:t xml:space="preserve">оптичний.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Роздільна</w:t>
            </w:r>
            <w:proofErr w:type="spellEnd"/>
            <w:r w:rsidRPr="00AA532F">
              <w:rPr>
                <w:rFonts w:ascii="Times New Roman" w:hAnsi="Times New Roman" w:cs="Times New Roman"/>
                <w:spacing w:val="-6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здатність</w:t>
            </w:r>
            <w:proofErr w:type="spellEnd"/>
            <w:r w:rsidRPr="00AA532F">
              <w:rPr>
                <w:rFonts w:ascii="Times New Roman" w:hAnsi="Times New Roman" w:cs="Times New Roman"/>
                <w:spacing w:val="-5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оптичного</w:t>
            </w:r>
            <w:proofErr w:type="spellEnd"/>
            <w:r w:rsidRPr="00AA532F">
              <w:rPr>
                <w:rFonts w:ascii="Times New Roman" w:hAnsi="Times New Roman" w:cs="Times New Roman"/>
                <w:spacing w:val="-6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сенсора</w:t>
            </w:r>
            <w:proofErr w:type="spellEnd"/>
            <w:r w:rsidRPr="00AA532F">
              <w:rPr>
                <w:rFonts w:ascii="Times New Roman" w:hAnsi="Times New Roman" w:cs="Times New Roman"/>
                <w:spacing w:val="-5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миші</w:t>
            </w:r>
            <w:proofErr w:type="spellEnd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:</w:t>
            </w:r>
            <w:r w:rsidRPr="00AA532F">
              <w:rPr>
                <w:rFonts w:ascii="Times New Roman" w:hAnsi="Times New Roman" w:cs="Times New Roman"/>
                <w:spacing w:val="-3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не</w:t>
            </w:r>
            <w:proofErr w:type="spellEnd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 xml:space="preserve"> </w:t>
            </w:r>
            <w:proofErr w:type="spellStart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>менше</w:t>
            </w:r>
            <w:proofErr w:type="spellEnd"/>
            <w:r w:rsidRPr="00AA532F">
              <w:rPr>
                <w:rFonts w:ascii="Times New Roman" w:hAnsi="Times New Roman" w:cs="Times New Roman"/>
                <w:spacing w:val="-2"/>
                <w:kern w:val="3"/>
                <w:sz w:val="21"/>
                <w:szCs w:val="21"/>
                <w:lang w:val="en-US" w:bidi="hi-IN"/>
              </w:rPr>
              <w:t xml:space="preserve"> 1000 </w:t>
            </w:r>
            <w:r w:rsidRPr="00AA532F">
              <w:rPr>
                <w:rFonts w:ascii="Times New Roman" w:hAnsi="Times New Roman" w:cs="Times New Roman"/>
                <w:spacing w:val="-4"/>
                <w:kern w:val="3"/>
                <w:sz w:val="21"/>
                <w:szCs w:val="21"/>
                <w:lang w:val="en-US" w:bidi="hi-IN"/>
              </w:rPr>
              <w:t>dpi</w:t>
            </w:r>
          </w:p>
        </w:tc>
      </w:tr>
    </w:tbl>
    <w:p w14:paraId="2EAC9404" w14:textId="77777777" w:rsidR="00D10124" w:rsidRDefault="00D10124" w:rsidP="00D10124">
      <w:pPr>
        <w:spacing w:after="0" w:line="240" w:lineRule="auto"/>
        <w:ind w:left="-284" w:firstLine="56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B73007" w14:textId="77777777" w:rsidR="00D10124" w:rsidRPr="00D10124" w:rsidRDefault="00D10124" w:rsidP="00D10124">
      <w:pPr>
        <w:pStyle w:val="a7"/>
        <w:widowControl w:val="0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</w:pPr>
      <w:r w:rsidRPr="00D10124">
        <w:rPr>
          <w:rFonts w:ascii="Times New Roman" w:hAnsi="Times New Roman"/>
        </w:rPr>
        <w:t xml:space="preserve">Товар має бути новим, </w:t>
      </w:r>
      <w:r w:rsidRPr="00D10124">
        <w:rPr>
          <w:rFonts w:ascii="Times New Roman" w:hAnsi="Times New Roman"/>
          <w:lang w:eastAsia="ru-RU"/>
        </w:rPr>
        <w:t>таким що не перебував в експлуатації</w:t>
      </w:r>
      <w:r w:rsidRPr="00D10124">
        <w:rPr>
          <w:lang w:eastAsia="ru-RU"/>
        </w:rPr>
        <w:t>,</w:t>
      </w:r>
      <w:r w:rsidRPr="00D10124">
        <w:rPr>
          <w:rFonts w:ascii="Times New Roman" w:hAnsi="Times New Roman"/>
        </w:rPr>
        <w:t xml:space="preserve"> якісним та постачатися в упаковці, </w:t>
      </w:r>
      <w:r w:rsidRPr="00D10124">
        <w:rPr>
          <w:rFonts w:ascii="Times New Roman" w:hAnsi="Times New Roman"/>
          <w:kern w:val="3"/>
          <w:lang w:eastAsia="ru-RU"/>
        </w:rPr>
        <w:t>яка відповідає характеру Товару, забезпечує його цілісність та зберігання якості протягом транспортування</w:t>
      </w:r>
      <w:r w:rsidRPr="00D10124">
        <w:rPr>
          <w:rFonts w:ascii="Times New Roman" w:hAnsi="Times New Roman"/>
        </w:rPr>
        <w:t>.</w:t>
      </w:r>
    </w:p>
    <w:p w14:paraId="67BA3676" w14:textId="77777777" w:rsidR="00D10124" w:rsidRPr="00D10124" w:rsidRDefault="00D10124" w:rsidP="00D10124">
      <w:pPr>
        <w:pStyle w:val="a7"/>
        <w:widowControl w:val="0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bCs/>
        </w:rPr>
      </w:pPr>
      <w:r w:rsidRPr="00D10124">
        <w:rPr>
          <w:rFonts w:ascii="Times New Roman" w:hAnsi="Times New Roman"/>
          <w:bCs/>
          <w:lang w:eastAsia="zh-CN"/>
        </w:rPr>
        <w:t xml:space="preserve">До всіх посилань на конкретні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</w:t>
      </w:r>
      <w:r w:rsidRPr="00D10124">
        <w:rPr>
          <w:rFonts w:ascii="Times New Roman" w:hAnsi="Times New Roman"/>
          <w:bCs/>
          <w:lang w:eastAsia="zh-CN"/>
        </w:rPr>
        <w:lastRenderedPageBreak/>
        <w:t>місце походження чи спосіб виробництва - застосовується вираз «або еквівалент».</w:t>
      </w:r>
    </w:p>
    <w:p w14:paraId="6DC8365D" w14:textId="77777777" w:rsidR="00D10124" w:rsidRPr="00D10124" w:rsidRDefault="00D10124" w:rsidP="00D10124">
      <w:pPr>
        <w:pStyle w:val="a7"/>
        <w:widowControl w:val="0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bCs/>
        </w:rPr>
      </w:pPr>
      <w:r w:rsidRPr="00D10124">
        <w:rPr>
          <w:rFonts w:ascii="Times New Roman" w:hAnsi="Times New Roman"/>
          <w:bCs/>
          <w:lang w:eastAsia="zh-CN"/>
        </w:rPr>
        <w:t>Еквівалентом вважатиметься товар, який за характеристиками та своїм призначенням відповідає вимогам, встановленим Замовником.</w:t>
      </w:r>
    </w:p>
    <w:p w14:paraId="34DA8466" w14:textId="77777777" w:rsidR="00D10124" w:rsidRPr="00D10124" w:rsidRDefault="00D10124" w:rsidP="00D10124">
      <w:pPr>
        <w:pStyle w:val="a7"/>
        <w:widowControl w:val="0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</w:pPr>
      <w:r w:rsidRPr="00D10124">
        <w:rPr>
          <w:rFonts w:ascii="Times New Roman" w:hAnsi="Times New Roman"/>
          <w:lang w:eastAsia="ru-RU"/>
        </w:rPr>
        <w:t>Поставку продукції здійснювати в комплекті з документацією відповідно діючих стандартів, оформленою належним чином. К</w:t>
      </w:r>
      <w:r w:rsidRPr="00D10124">
        <w:rPr>
          <w:rFonts w:ascii="Times New Roman" w:hAnsi="Times New Roman"/>
          <w:spacing w:val="-2"/>
          <w:lang w:eastAsia="ru-RU"/>
        </w:rPr>
        <w:t>омплект повинен</w:t>
      </w:r>
      <w:r w:rsidRPr="00D10124">
        <w:rPr>
          <w:rFonts w:ascii="Times New Roman" w:hAnsi="Times New Roman"/>
          <w:spacing w:val="-8"/>
          <w:lang w:eastAsia="ru-RU"/>
        </w:rPr>
        <w:t xml:space="preserve"> </w:t>
      </w:r>
      <w:r w:rsidRPr="00D10124">
        <w:rPr>
          <w:rFonts w:ascii="Times New Roman" w:hAnsi="Times New Roman"/>
          <w:spacing w:val="-2"/>
          <w:lang w:eastAsia="ru-RU"/>
        </w:rPr>
        <w:t>включати</w:t>
      </w:r>
      <w:r w:rsidRPr="00D10124">
        <w:rPr>
          <w:rFonts w:ascii="Times New Roman" w:hAnsi="Times New Roman"/>
          <w:spacing w:val="-5"/>
          <w:lang w:eastAsia="ru-RU"/>
        </w:rPr>
        <w:t xml:space="preserve"> </w:t>
      </w:r>
      <w:r w:rsidRPr="00D10124">
        <w:rPr>
          <w:rFonts w:ascii="Times New Roman" w:hAnsi="Times New Roman"/>
          <w:spacing w:val="-2"/>
          <w:lang w:eastAsia="ru-RU"/>
        </w:rPr>
        <w:t>усі</w:t>
      </w:r>
      <w:r w:rsidRPr="00D10124">
        <w:rPr>
          <w:rFonts w:ascii="Times New Roman" w:hAnsi="Times New Roman"/>
          <w:spacing w:val="-8"/>
          <w:lang w:eastAsia="ru-RU"/>
        </w:rPr>
        <w:t xml:space="preserve"> </w:t>
      </w:r>
      <w:r w:rsidRPr="00D10124">
        <w:rPr>
          <w:rFonts w:ascii="Times New Roman" w:hAnsi="Times New Roman"/>
          <w:spacing w:val="-2"/>
          <w:lang w:eastAsia="ru-RU"/>
        </w:rPr>
        <w:t>необхідні</w:t>
      </w:r>
      <w:r w:rsidRPr="00D10124">
        <w:rPr>
          <w:rFonts w:ascii="Times New Roman" w:hAnsi="Times New Roman"/>
          <w:spacing w:val="-8"/>
          <w:lang w:eastAsia="ru-RU"/>
        </w:rPr>
        <w:t xml:space="preserve"> </w:t>
      </w:r>
      <w:r w:rsidRPr="00D10124">
        <w:rPr>
          <w:rFonts w:ascii="Times New Roman" w:hAnsi="Times New Roman"/>
          <w:spacing w:val="-2"/>
          <w:lang w:eastAsia="ru-RU"/>
        </w:rPr>
        <w:t>для</w:t>
      </w:r>
      <w:r w:rsidRPr="00D10124">
        <w:rPr>
          <w:rFonts w:ascii="Times New Roman" w:hAnsi="Times New Roman"/>
          <w:spacing w:val="-9"/>
          <w:lang w:eastAsia="ru-RU"/>
        </w:rPr>
        <w:t xml:space="preserve"> </w:t>
      </w:r>
      <w:r w:rsidRPr="00D10124">
        <w:rPr>
          <w:rFonts w:ascii="Times New Roman" w:hAnsi="Times New Roman"/>
          <w:spacing w:val="-2"/>
          <w:lang w:eastAsia="ru-RU"/>
        </w:rPr>
        <w:t>роботи</w:t>
      </w:r>
      <w:r w:rsidRPr="00D10124">
        <w:rPr>
          <w:rFonts w:ascii="Times New Roman" w:hAnsi="Times New Roman"/>
          <w:spacing w:val="-9"/>
          <w:lang w:eastAsia="ru-RU"/>
        </w:rPr>
        <w:t xml:space="preserve"> </w:t>
      </w:r>
      <w:r w:rsidRPr="00D10124">
        <w:rPr>
          <w:rFonts w:ascii="Times New Roman" w:hAnsi="Times New Roman"/>
          <w:spacing w:val="-2"/>
          <w:lang w:eastAsia="ru-RU"/>
        </w:rPr>
        <w:t>пристроїв</w:t>
      </w:r>
      <w:r w:rsidRPr="00D10124">
        <w:rPr>
          <w:rFonts w:ascii="Times New Roman" w:hAnsi="Times New Roman"/>
          <w:spacing w:val="-10"/>
          <w:lang w:eastAsia="ru-RU"/>
        </w:rPr>
        <w:t xml:space="preserve"> </w:t>
      </w:r>
      <w:r w:rsidRPr="00D10124">
        <w:rPr>
          <w:rFonts w:ascii="Times New Roman" w:hAnsi="Times New Roman"/>
          <w:spacing w:val="-2"/>
          <w:lang w:eastAsia="ru-RU"/>
        </w:rPr>
        <w:t xml:space="preserve">кабелі, </w:t>
      </w:r>
      <w:r w:rsidRPr="00D10124">
        <w:rPr>
          <w:lang w:eastAsia="ru-RU"/>
        </w:rPr>
        <w:t>шнури, тощо.</w:t>
      </w:r>
    </w:p>
    <w:p w14:paraId="3E160536" w14:textId="77777777" w:rsidR="00D10124" w:rsidRPr="00D10124" w:rsidRDefault="00D10124" w:rsidP="00D10124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10124">
        <w:rPr>
          <w:rFonts w:ascii="Times New Roman" w:hAnsi="Times New Roman" w:cs="Times New Roman"/>
          <w:sz w:val="22"/>
          <w:szCs w:val="22"/>
        </w:rPr>
        <w:t>В ціну предмета закупівлі включаються витрати на транспортування, навантаження, розвантаження, оплату митних тарифів, встановлення, підключення та тестування комп’ютерної техніки до робочого місця тощо.</w:t>
      </w:r>
    </w:p>
    <w:p w14:paraId="6DD2BF62" w14:textId="77777777" w:rsidR="00D10124" w:rsidRPr="00D10124" w:rsidRDefault="00D10124" w:rsidP="00D10124">
      <w:pPr>
        <w:pStyle w:val="Standard"/>
        <w:ind w:firstLine="567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D10124">
        <w:rPr>
          <w:rFonts w:ascii="Times New Roman" w:eastAsia="Times New Roman" w:hAnsi="Times New Roman"/>
          <w:sz w:val="22"/>
          <w:szCs w:val="22"/>
          <w:lang w:eastAsia="ru-RU"/>
        </w:rPr>
        <w:t>Ціна пропозиції повинна бути обґрунтована і розрахована згідно з діючими на даний час нормативними документами.</w:t>
      </w:r>
    </w:p>
    <w:p w14:paraId="4904F97A" w14:textId="77777777" w:rsidR="00D10124" w:rsidRPr="00D10124" w:rsidRDefault="00D10124" w:rsidP="00D10124">
      <w:pPr>
        <w:pStyle w:val="Standard"/>
        <w:ind w:firstLine="567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D10124">
        <w:rPr>
          <w:rFonts w:ascii="Times New Roman" w:eastAsia="Times New Roman" w:hAnsi="Times New Roman"/>
          <w:sz w:val="22"/>
          <w:szCs w:val="22"/>
          <w:lang w:eastAsia="ru-RU"/>
        </w:rPr>
        <w:t>Учасник відповідає за одержання всіх необхідних дозволів, ліцензій, сертифікатів, запропонованих на торги, та самостійно несе всі витрати на їх отримання.</w:t>
      </w:r>
    </w:p>
    <w:p w14:paraId="5EE3A64B" w14:textId="77777777" w:rsidR="00D10124" w:rsidRPr="00D10124" w:rsidRDefault="00D10124" w:rsidP="00D10124">
      <w:pPr>
        <w:pStyle w:val="Standard"/>
        <w:ind w:firstLine="567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D10124">
        <w:rPr>
          <w:rFonts w:ascii="Times New Roman" w:eastAsia="Times New Roman" w:hAnsi="Times New Roman"/>
          <w:sz w:val="22"/>
          <w:szCs w:val="22"/>
          <w:lang w:eastAsia="ru-RU"/>
        </w:rPr>
        <w:t>Постачальник товарів має забезпечити Замовника якісним товаром, відповідно до характеристик, що вимагаються Замовником, та зобов’язується в разі виходу його з ладу протягом строку дії гарантії з моменту поставки товару, замінити несправний товар на новий (такий же, рівноцінний або з кращими характеристиками, за узгодженням із замовником) за рахунок власних коштів, та обслуговувати техніку протягом гарантійного строку. У разі необхідності проведення гарантійного ремонту товару, його транспортування здійснюється постачальником.</w:t>
      </w:r>
    </w:p>
    <w:p w14:paraId="5E6F7771" w14:textId="77777777" w:rsidR="00D10124" w:rsidRPr="00D10124" w:rsidRDefault="00D10124" w:rsidP="00D10124">
      <w:pPr>
        <w:pStyle w:val="Standard"/>
        <w:ind w:firstLine="567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D10124">
        <w:rPr>
          <w:rFonts w:ascii="Times New Roman" w:eastAsia="Times New Roman" w:hAnsi="Times New Roman"/>
          <w:sz w:val="22"/>
          <w:szCs w:val="22"/>
          <w:lang w:eastAsia="ru-RU"/>
        </w:rPr>
        <w:t>Гарантійний строк на товар становить не менше 24 місяців з дати</w:t>
      </w:r>
      <w:r w:rsidRPr="00D10124">
        <w:rPr>
          <w:rFonts w:ascii="Times New Roman" w:eastAsia="Times New Roman" w:hAnsi="Times New Roman"/>
          <w:spacing w:val="40"/>
          <w:sz w:val="22"/>
          <w:szCs w:val="22"/>
          <w:lang w:eastAsia="ru-RU"/>
        </w:rPr>
        <w:t xml:space="preserve"> </w:t>
      </w:r>
      <w:r w:rsidRPr="00D10124">
        <w:rPr>
          <w:rFonts w:ascii="Times New Roman" w:eastAsia="Times New Roman" w:hAnsi="Times New Roman"/>
          <w:sz w:val="22"/>
          <w:szCs w:val="22"/>
          <w:lang w:eastAsia="ru-RU"/>
        </w:rPr>
        <w:t>приймання товару замовником.</w:t>
      </w:r>
    </w:p>
    <w:p w14:paraId="1AB36B59" w14:textId="6D876F1B" w:rsidR="00CA23A4" w:rsidRPr="001032CC" w:rsidRDefault="00CA23A4" w:rsidP="00CA23A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32CC">
        <w:rPr>
          <w:rFonts w:ascii="Times New Roman" w:hAnsi="Times New Roman" w:cs="Times New Roman"/>
        </w:rPr>
        <w:t xml:space="preserve">Інформація про необхідні технічні, якісні та кількісні характеристики предмета закупівлі (Технічна специфікація) міститься в додатку № 1 до тендерної документації на закупівлю </w:t>
      </w:r>
      <w:r w:rsidR="00D10124">
        <w:rPr>
          <w:rFonts w:ascii="Times New Roman" w:hAnsi="Times New Roman"/>
        </w:rPr>
        <w:t xml:space="preserve">«Ноутбуки» </w:t>
      </w:r>
      <w:r w:rsidR="00D10124" w:rsidRPr="00D10124">
        <w:rPr>
          <w:rFonts w:ascii="Times New Roman" w:hAnsi="Times New Roman"/>
        </w:rPr>
        <w:t>(ДК 021:2015: (CPV) 30210000-4 - Машини для обробки даних (апаратна частина) / Номенклатура: 30213100-6 - Портативні комп’ютери)</w:t>
      </w:r>
      <w:r w:rsidRPr="001032CC">
        <w:rPr>
          <w:rFonts w:ascii="Times New Roman" w:hAnsi="Times New Roman" w:cs="Times New Roman"/>
        </w:rPr>
        <w:t xml:space="preserve"> та оприлюднено на веб-порталі Уповноваженого органу (</w:t>
      </w:r>
      <w:hyperlink r:id="rId9" w:history="1">
        <w:r w:rsidRPr="001032CC">
          <w:rPr>
            <w:rStyle w:val="a3"/>
            <w:rFonts w:ascii="Times New Roman" w:hAnsi="Times New Roman" w:cs="Times New Roman"/>
          </w:rPr>
          <w:t>https://prozorro.gov.ua</w:t>
        </w:r>
      </w:hyperlink>
      <w:r w:rsidRPr="001032CC">
        <w:rPr>
          <w:rFonts w:ascii="Times New Roman" w:hAnsi="Times New Roman" w:cs="Times New Roman"/>
        </w:rPr>
        <w:t>).</w:t>
      </w:r>
    </w:p>
    <w:p w14:paraId="00962068" w14:textId="2C1D9B2F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015C9245" w:rsidR="00CA42A4" w:rsidRPr="001032CC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32CC">
        <w:rPr>
          <w:rFonts w:ascii="Times New Roman" w:hAnsi="Times New Roman" w:cs="Times New Roman"/>
        </w:rPr>
        <w:t xml:space="preserve">- </w:t>
      </w:r>
      <w:r w:rsidR="009F4FD2" w:rsidRPr="001032CC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1032CC">
        <w:rPr>
          <w:rFonts w:ascii="Times New Roman" w:hAnsi="Times New Roman" w:cs="Times New Roman"/>
        </w:rPr>
        <w:t>–</w:t>
      </w:r>
      <w:r w:rsidR="009F4FD2" w:rsidRPr="001032CC">
        <w:rPr>
          <w:rFonts w:ascii="Times New Roman" w:hAnsi="Times New Roman" w:cs="Times New Roman"/>
        </w:rPr>
        <w:t xml:space="preserve"> </w:t>
      </w:r>
      <w:r w:rsidR="00D10124" w:rsidRPr="00D10124">
        <w:rPr>
          <w:rFonts w:ascii="Times New Roman" w:hAnsi="Times New Roman" w:cs="Times New Roman"/>
        </w:rPr>
        <w:t>380 856,00</w:t>
      </w:r>
      <w:r w:rsidR="005F0304" w:rsidRPr="001032CC">
        <w:rPr>
          <w:rFonts w:ascii="Times New Roman" w:hAnsi="Times New Roman" w:cs="Times New Roman"/>
        </w:rPr>
        <w:t xml:space="preserve"> </w:t>
      </w:r>
      <w:r w:rsidR="006A2D19" w:rsidRPr="001032CC">
        <w:rPr>
          <w:rFonts w:ascii="Times New Roman" w:hAnsi="Times New Roman" w:cs="Times New Roman"/>
        </w:rPr>
        <w:t>грн. з ПДВ</w:t>
      </w:r>
    </w:p>
    <w:p w14:paraId="2230542A" w14:textId="0B5027E7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</w:t>
      </w:r>
      <w:r w:rsidR="00057A37">
        <w:rPr>
          <w:rFonts w:ascii="Times New Roman" w:hAnsi="Times New Roman" w:cs="Times New Roman"/>
        </w:rPr>
        <w:t xml:space="preserve">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057A37" w:rsidRPr="00657C7D">
        <w:rPr>
          <w:rFonts w:ascii="Times New Roman" w:hAnsi="Times New Roman" w:cs="Times New Roman"/>
          <w:b/>
        </w:rPr>
        <w:t>комерційні пропозиції на товар</w:t>
      </w:r>
      <w:r w:rsidR="00057A37" w:rsidRPr="0026611A">
        <w:rPr>
          <w:rFonts w:ascii="Times New Roman" w:hAnsi="Times New Roman" w:cs="Times New Roman"/>
        </w:rPr>
        <w:t xml:space="preserve"> (товари)</w:t>
      </w:r>
      <w:r w:rsidR="00057A37">
        <w:rPr>
          <w:rFonts w:ascii="Times New Roman" w:hAnsi="Times New Roman" w:cs="Times New Roman"/>
        </w:rPr>
        <w:t xml:space="preserve">,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024D823E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 xml:space="preserve">невідкладних заходів, спрямованих на протидію широкомасштабній збройній агресії російської федерації </w:t>
      </w:r>
      <w:r w:rsidRPr="0080273A">
        <w:rPr>
          <w:rFonts w:ascii="Times New Roman" w:hAnsi="Times New Roman" w:cs="Times New Roman"/>
        </w:rPr>
        <w:t xml:space="preserve">проти України, закупівля (ціна, кількість, очікувана вартість, тип товару та ін.) </w:t>
      </w:r>
      <w:r w:rsidRPr="00D10124">
        <w:rPr>
          <w:rFonts w:ascii="Times New Roman" w:hAnsi="Times New Roman" w:cs="Times New Roman"/>
        </w:rPr>
        <w:t xml:space="preserve">погоджено Львівською міською радою згідно листа </w:t>
      </w:r>
      <w:r w:rsidR="0080273A" w:rsidRPr="00D10124">
        <w:rPr>
          <w:rFonts w:ascii="Times New Roman" w:hAnsi="Times New Roman" w:cs="Times New Roman"/>
        </w:rPr>
        <w:t>№4-2301-33330 від 17.06.2025</w:t>
      </w:r>
      <w:r w:rsidRPr="00D10124"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E03EDD" w14:textId="5559D4C2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24DD7A4A"/>
    <w:multiLevelType w:val="multilevel"/>
    <w:tmpl w:val="66C89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345CBF"/>
    <w:multiLevelType w:val="multilevel"/>
    <w:tmpl w:val="9120F8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34E1F"/>
    <w:rsid w:val="00041F96"/>
    <w:rsid w:val="00045846"/>
    <w:rsid w:val="00057A37"/>
    <w:rsid w:val="00093A66"/>
    <w:rsid w:val="000A1A51"/>
    <w:rsid w:val="000A6FF8"/>
    <w:rsid w:val="000C4437"/>
    <w:rsid w:val="001032CC"/>
    <w:rsid w:val="00144788"/>
    <w:rsid w:val="001D7F49"/>
    <w:rsid w:val="0026611A"/>
    <w:rsid w:val="00300BB4"/>
    <w:rsid w:val="00301BC7"/>
    <w:rsid w:val="00305EE4"/>
    <w:rsid w:val="00377E08"/>
    <w:rsid w:val="003A5FEF"/>
    <w:rsid w:val="003D3B1D"/>
    <w:rsid w:val="00424241"/>
    <w:rsid w:val="004B3B8A"/>
    <w:rsid w:val="004E489E"/>
    <w:rsid w:val="0053337F"/>
    <w:rsid w:val="00556ABA"/>
    <w:rsid w:val="00590E66"/>
    <w:rsid w:val="00593474"/>
    <w:rsid w:val="005C695D"/>
    <w:rsid w:val="005E523E"/>
    <w:rsid w:val="005F0304"/>
    <w:rsid w:val="0063636E"/>
    <w:rsid w:val="00640A01"/>
    <w:rsid w:val="00657C7D"/>
    <w:rsid w:val="00683DDC"/>
    <w:rsid w:val="006A2D19"/>
    <w:rsid w:val="006B1DA6"/>
    <w:rsid w:val="00731BA0"/>
    <w:rsid w:val="007324D4"/>
    <w:rsid w:val="007502A5"/>
    <w:rsid w:val="007732E7"/>
    <w:rsid w:val="007A50F1"/>
    <w:rsid w:val="0080273A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01F7C"/>
    <w:rsid w:val="00B16C66"/>
    <w:rsid w:val="00B33343"/>
    <w:rsid w:val="00B6216D"/>
    <w:rsid w:val="00B82126"/>
    <w:rsid w:val="00B8595A"/>
    <w:rsid w:val="00BF6BFF"/>
    <w:rsid w:val="00C07553"/>
    <w:rsid w:val="00C32F90"/>
    <w:rsid w:val="00C71BE4"/>
    <w:rsid w:val="00C863AE"/>
    <w:rsid w:val="00CA23A4"/>
    <w:rsid w:val="00CA42A4"/>
    <w:rsid w:val="00CB29B7"/>
    <w:rsid w:val="00D061AD"/>
    <w:rsid w:val="00D10124"/>
    <w:rsid w:val="00D15CC3"/>
    <w:rsid w:val="00D84356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AC List 01,EBRD List,CA bullets,Details,Заголовок 1.1,List Paragraph,Список уровня 2,название табл/рис,заголовок 1.1,Number Bullets,List Paragraph (numbered (a)),1 Буллет,Bullet Number,Bullet 1,Use Case List Paragraph,lp1,lp11,Chapter10"/>
    <w:basedOn w:val="a"/>
    <w:link w:val="a8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  <w:style w:type="character" w:customStyle="1" w:styleId="a8">
    <w:name w:val="Абзац списку Знак"/>
    <w:aliases w:val="AC List 01 Знак,EBRD List Знак,CA bullets Знак,Details Знак,Заголовок 1.1 Знак,List Paragraph Знак,Список уровня 2 Знак,название табл/рис Знак,заголовок 1.1 Знак,Number Bullets Знак,List Paragraph (numbered (a)) Знак,1 Буллет Знак"/>
    <w:link w:val="a7"/>
    <w:uiPriority w:val="34"/>
    <w:qFormat/>
    <w:locked/>
    <w:rsid w:val="00CA23A4"/>
    <w:rPr>
      <w:rFonts w:ascii="Calibri" w:eastAsia="Times New Roman" w:hAnsi="Calibri" w:cs="Calibri"/>
      <w:kern w:val="1"/>
      <w:lang w:eastAsia="ar-SA"/>
    </w:rPr>
  </w:style>
  <w:style w:type="paragraph" w:customStyle="1" w:styleId="Standard">
    <w:name w:val="Standard"/>
    <w:rsid w:val="00D101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prozorr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F1DE9-3F94-407D-BA11-B01E8E70059E}">
  <ds:schemaRefs>
    <ds:schemaRef ds:uri="http://purl.org/dc/dcmitype/"/>
    <ds:schemaRef ds:uri="c8c76e99-bfbc-4ac6-b8a2-12a48c184727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21a3cdd7-b7f5-4e00-b9e7-681cfd136eac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1E5A3C3-9CCB-44BD-973E-5DC5B25B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5570</Words>
  <Characters>3176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7</cp:revision>
  <cp:lastPrinted>2025-04-14T20:32:00Z</cp:lastPrinted>
  <dcterms:created xsi:type="dcterms:W3CDTF">2025-06-12T09:40:00Z</dcterms:created>
  <dcterms:modified xsi:type="dcterms:W3CDTF">2025-06-27T11:08:00Z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