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4F7D32" w:rsidRDefault="00D9735A" w:rsidP="00386AF7">
      <w:pPr>
        <w:jc w:val="center"/>
        <w:rPr>
          <w:rFonts w:ascii="Arial" w:hAnsi="Arial" w:cs="Arial"/>
          <w:sz w:val="24"/>
          <w:szCs w:val="24"/>
        </w:rPr>
      </w:pPr>
    </w:p>
    <w:p w:rsidR="009771D4" w:rsidRPr="004F7D32" w:rsidRDefault="009771D4" w:rsidP="009771D4">
      <w:pPr>
        <w:jc w:val="center"/>
        <w:rPr>
          <w:rFonts w:ascii="Arial" w:hAnsi="Arial" w:cs="Arial"/>
          <w:sz w:val="24"/>
          <w:szCs w:val="24"/>
        </w:rPr>
      </w:pPr>
      <w:r w:rsidRPr="004F7D32">
        <w:rPr>
          <w:rFonts w:ascii="Arial" w:hAnsi="Arial" w:cs="Arial"/>
          <w:sz w:val="24"/>
          <w:szCs w:val="24"/>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4F7D32">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ТЕХНІКО-ЕКОНОМІЧНЕ ОБГРУНТУВАННЯ</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 xml:space="preserve">ТА РОЗРАХУНОК ОЧІКУВАНОЇ ВАРТОСТІ ЗАКУПІВЛІ </w:t>
      </w:r>
    </w:p>
    <w:p w:rsidR="009771D4" w:rsidRPr="004F7D32" w:rsidRDefault="009771D4" w:rsidP="004F7D32">
      <w:pPr>
        <w:framePr w:hSpace="180" w:wrap="around" w:vAnchor="text" w:hAnchor="text" w:xAlign="center" w:y="1"/>
        <w:jc w:val="both"/>
        <w:rPr>
          <w:rFonts w:ascii="Arial" w:hAnsi="Arial" w:cs="Arial"/>
          <w:color w:val="000000"/>
          <w:sz w:val="24"/>
          <w:szCs w:val="24"/>
        </w:rPr>
      </w:pPr>
      <w:r w:rsidRPr="004F7D32">
        <w:rPr>
          <w:rFonts w:ascii="Arial" w:hAnsi="Arial" w:cs="Arial"/>
          <w:sz w:val="24"/>
          <w:szCs w:val="24"/>
        </w:rPr>
        <w:t xml:space="preserve">Предмет закупівлі: </w:t>
      </w:r>
      <w:r w:rsidR="007A5000" w:rsidRPr="004F7D32">
        <w:rPr>
          <w:rFonts w:ascii="Arial" w:hAnsi="Arial" w:cs="Arial"/>
          <w:i/>
          <w:sz w:val="24"/>
          <w:szCs w:val="24"/>
        </w:rPr>
        <w:t xml:space="preserve"> </w:t>
      </w:r>
      <w:r w:rsidR="004F7D32" w:rsidRPr="004F7D32">
        <w:rPr>
          <w:rFonts w:ascii="Arial" w:hAnsi="Arial" w:cs="Arial"/>
          <w:i/>
          <w:sz w:val="24"/>
          <w:szCs w:val="24"/>
        </w:rPr>
        <w:t xml:space="preserve">Код 45230000-8 Будівництво трубопроводів, ліній зв’язку та </w:t>
      </w:r>
      <w:proofErr w:type="spellStart"/>
      <w:r w:rsidR="004F7D32" w:rsidRPr="004F7D32">
        <w:rPr>
          <w:rFonts w:ascii="Arial" w:hAnsi="Arial" w:cs="Arial"/>
          <w:i/>
          <w:sz w:val="24"/>
          <w:szCs w:val="24"/>
        </w:rPr>
        <w:t>електропередач</w:t>
      </w:r>
      <w:proofErr w:type="spellEnd"/>
      <w:r w:rsidR="004F7D32" w:rsidRPr="004F7D32">
        <w:rPr>
          <w:rFonts w:ascii="Arial" w:hAnsi="Arial" w:cs="Arial"/>
          <w:i/>
          <w:sz w:val="24"/>
          <w:szCs w:val="24"/>
        </w:rPr>
        <w:t>, шосе, доріг, аеродромів і залізничних доріг; вирівнювання поверхонь</w:t>
      </w:r>
      <w:r w:rsidR="004F7D32" w:rsidRPr="004F7D32">
        <w:rPr>
          <w:rFonts w:ascii="Arial" w:hAnsi="Arial" w:cs="Arial"/>
          <w:b/>
          <w:i/>
          <w:sz w:val="24"/>
          <w:szCs w:val="24"/>
        </w:rPr>
        <w:t>;</w:t>
      </w:r>
      <w:r w:rsidR="004F7D32">
        <w:rPr>
          <w:rFonts w:ascii="Arial" w:hAnsi="Arial" w:cs="Arial"/>
          <w:b/>
          <w:i/>
          <w:sz w:val="24"/>
          <w:szCs w:val="24"/>
        </w:rPr>
        <w:t xml:space="preserve"> </w:t>
      </w:r>
      <w:r w:rsidR="004F7D32" w:rsidRPr="004F7D32">
        <w:rPr>
          <w:rFonts w:ascii="Arial" w:hAnsi="Arial" w:cs="Arial"/>
          <w:color w:val="000000"/>
          <w:sz w:val="24"/>
          <w:szCs w:val="24"/>
        </w:rPr>
        <w:t>за ДК 021:2015 «Єдиний закупівельний словник» -</w:t>
      </w:r>
      <w:r w:rsidR="004F7D32">
        <w:rPr>
          <w:rFonts w:ascii="Arial" w:hAnsi="Arial" w:cs="Arial"/>
          <w:color w:val="000000"/>
          <w:sz w:val="24"/>
          <w:szCs w:val="24"/>
        </w:rPr>
        <w:t xml:space="preserve"> </w:t>
      </w:r>
      <w:r w:rsidR="004F7D32" w:rsidRPr="004F7D32">
        <w:rPr>
          <w:rFonts w:ascii="Arial" w:hAnsi="Arial" w:cs="Arial"/>
          <w:color w:val="000000"/>
          <w:sz w:val="24"/>
          <w:szCs w:val="24"/>
        </w:rPr>
        <w:t xml:space="preserve"> </w:t>
      </w:r>
      <w:r w:rsidR="004F7D32" w:rsidRPr="004F7D32">
        <w:rPr>
          <w:rFonts w:ascii="Arial" w:hAnsi="Arial" w:cs="Arial"/>
          <w:sz w:val="24"/>
          <w:szCs w:val="24"/>
        </w:rPr>
        <w:t>Послуги з встановлення та ремонту дорожніх знаків, дзеркал, дорожніх засобів заспокоєння руху, острівців безпеки та ін.</w:t>
      </w:r>
      <w:r w:rsidR="004F7D32" w:rsidRPr="004F7D32">
        <w:rPr>
          <w:rFonts w:ascii="Arial" w:hAnsi="Arial" w:cs="Arial"/>
          <w:i/>
          <w:sz w:val="24"/>
          <w:szCs w:val="24"/>
        </w:rPr>
        <w:t xml:space="preserve"> на території Залізничного району Львівської міської територіальної громади  </w:t>
      </w:r>
      <w:r w:rsidR="007A5000" w:rsidRPr="004F7D32">
        <w:rPr>
          <w:rFonts w:ascii="Arial" w:hAnsi="Arial" w:cs="Arial"/>
          <w:sz w:val="24"/>
          <w:szCs w:val="24"/>
        </w:rPr>
        <w:t>(</w:t>
      </w:r>
      <w:bookmarkStart w:id="0" w:name="_GoBack"/>
      <w:r w:rsidR="007A5000" w:rsidRPr="004F7D32">
        <w:rPr>
          <w:rFonts w:ascii="Arial" w:hAnsi="Arial" w:cs="Arial"/>
          <w:sz w:val="24"/>
          <w:szCs w:val="24"/>
          <w:shd w:val="clear" w:color="auto" w:fill="F3F7FA"/>
        </w:rPr>
        <w:t>UA-</w:t>
      </w:r>
      <w:r w:rsidR="00856748">
        <w:rPr>
          <w:rFonts w:ascii="Arial" w:hAnsi="Arial" w:cs="Arial"/>
          <w:sz w:val="24"/>
          <w:szCs w:val="24"/>
          <w:shd w:val="clear" w:color="auto" w:fill="F3F7FA"/>
        </w:rPr>
        <w:t>2025-</w:t>
      </w:r>
      <w:r w:rsidR="00C55AE4">
        <w:rPr>
          <w:rFonts w:ascii="Arial" w:hAnsi="Arial" w:cs="Arial"/>
          <w:sz w:val="24"/>
          <w:szCs w:val="24"/>
          <w:shd w:val="clear" w:color="auto" w:fill="F3F7FA"/>
        </w:rPr>
        <w:t>08-08</w:t>
      </w:r>
      <w:r w:rsidR="007A5000" w:rsidRPr="004F7D32">
        <w:rPr>
          <w:rFonts w:ascii="Arial" w:hAnsi="Arial" w:cs="Arial"/>
          <w:sz w:val="24"/>
          <w:szCs w:val="24"/>
          <w:shd w:val="clear" w:color="auto" w:fill="F3F7FA"/>
        </w:rPr>
        <w:t>-</w:t>
      </w:r>
      <w:r w:rsidR="007910C0">
        <w:rPr>
          <w:rFonts w:ascii="Arial" w:hAnsi="Arial" w:cs="Arial"/>
          <w:sz w:val="24"/>
          <w:szCs w:val="24"/>
          <w:shd w:val="clear" w:color="auto" w:fill="F3F7FA"/>
        </w:rPr>
        <w:t>002769-</w:t>
      </w:r>
      <w:r w:rsidR="007A5000" w:rsidRPr="004F7D32">
        <w:rPr>
          <w:rFonts w:ascii="Arial" w:hAnsi="Arial" w:cs="Arial"/>
          <w:sz w:val="24"/>
          <w:szCs w:val="24"/>
          <w:shd w:val="clear" w:color="auto" w:fill="F3F7FA"/>
        </w:rPr>
        <w:t>а</w:t>
      </w:r>
      <w:bookmarkEnd w:id="0"/>
      <w:r w:rsidR="007A5000" w:rsidRPr="004F7D32">
        <w:rPr>
          <w:rFonts w:ascii="Arial" w:hAnsi="Arial" w:cs="Arial"/>
          <w:sz w:val="24"/>
          <w:szCs w:val="24"/>
          <w:shd w:val="clear" w:color="auto" w:fill="F3F7FA"/>
        </w:rPr>
        <w:t>).</w:t>
      </w:r>
    </w:p>
    <w:p w:rsidR="009771D4" w:rsidRPr="004F7D32" w:rsidRDefault="009771D4" w:rsidP="004F7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4"/>
          <w:szCs w:val="24"/>
        </w:rPr>
      </w:pPr>
      <w:r w:rsidRPr="004F7D32">
        <w:rPr>
          <w:rFonts w:ascii="Arial" w:hAnsi="Arial" w:cs="Arial"/>
          <w:color w:val="000000"/>
          <w:sz w:val="24"/>
          <w:szCs w:val="24"/>
        </w:rPr>
        <w:t xml:space="preserve"> </w:t>
      </w:r>
      <w:proofErr w:type="spellStart"/>
      <w:r w:rsidRPr="004F7D32">
        <w:rPr>
          <w:rFonts w:ascii="Arial" w:hAnsi="Arial" w:cs="Arial"/>
          <w:sz w:val="24"/>
          <w:szCs w:val="24"/>
        </w:rPr>
        <w:t>Обгрунтування</w:t>
      </w:r>
      <w:proofErr w:type="spellEnd"/>
      <w:r w:rsidRPr="004F7D32">
        <w:rPr>
          <w:rFonts w:ascii="Arial" w:hAnsi="Arial" w:cs="Arial"/>
          <w:sz w:val="24"/>
          <w:szCs w:val="24"/>
        </w:rPr>
        <w:t xml:space="preserve"> розміру бюджетного призначення – відповідно до ухвали Львівської міської ради </w:t>
      </w:r>
      <w:r w:rsidR="00856748" w:rsidRPr="00087422">
        <w:rPr>
          <w:rFonts w:ascii="Arial" w:hAnsi="Arial" w:cs="Arial"/>
          <w:sz w:val="24"/>
          <w:szCs w:val="24"/>
        </w:rPr>
        <w:t>від</w:t>
      </w:r>
      <w:r w:rsidR="00856748" w:rsidRPr="00087422">
        <w:rPr>
          <w:rFonts w:ascii="Arial" w:hAnsi="Arial" w:cs="Arial"/>
          <w:color w:val="FF0000"/>
          <w:sz w:val="24"/>
          <w:szCs w:val="24"/>
        </w:rPr>
        <w:t xml:space="preserve"> </w:t>
      </w:r>
      <w:r w:rsidR="00856748" w:rsidRPr="00087422">
        <w:rPr>
          <w:rFonts w:ascii="Arial" w:hAnsi="Arial" w:cs="Arial"/>
          <w:sz w:val="24"/>
          <w:szCs w:val="24"/>
        </w:rPr>
        <w:t>19.12.2024 № 5743 «</w:t>
      </w:r>
      <w:r w:rsidR="00856748" w:rsidRPr="00087422">
        <w:rPr>
          <w:rFonts w:ascii="Arial" w:hAnsi="Arial" w:cs="Arial"/>
          <w:bCs/>
          <w:sz w:val="24"/>
          <w:szCs w:val="24"/>
          <w:shd w:val="clear" w:color="auto" w:fill="FFFFFF"/>
        </w:rPr>
        <w:t>Про бюджет Львівської міської територіальної громади на 2025 рік».</w:t>
      </w:r>
    </w:p>
    <w:p w:rsidR="009771D4" w:rsidRPr="004F7D32" w:rsidRDefault="009771D4" w:rsidP="00AA7083">
      <w:pPr>
        <w:pStyle w:val="a4"/>
        <w:numPr>
          <w:ilvl w:val="0"/>
          <w:numId w:val="1"/>
        </w:numPr>
        <w:ind w:left="284" w:hanging="284"/>
        <w:jc w:val="both"/>
        <w:rPr>
          <w:rFonts w:ascii="Arial" w:hAnsi="Arial" w:cs="Arial"/>
          <w:lang w:val="uk-UA"/>
        </w:rPr>
      </w:pPr>
      <w:r w:rsidRPr="004F7D32">
        <w:rPr>
          <w:rFonts w:ascii="Arial" w:hAnsi="Arial" w:cs="Arial"/>
          <w:lang w:val="uk-UA"/>
        </w:rPr>
        <w:t xml:space="preserve"> Розрахунок очікув</w:t>
      </w:r>
      <w:r w:rsidR="00527945" w:rsidRPr="004F7D32">
        <w:rPr>
          <w:rFonts w:ascii="Arial" w:hAnsi="Arial" w:cs="Arial"/>
          <w:lang w:val="uk-UA"/>
        </w:rPr>
        <w:t>аної вартості проводився згідно</w:t>
      </w:r>
      <w:r w:rsidR="00B37580" w:rsidRPr="004F7D32">
        <w:rPr>
          <w:rFonts w:ascii="Arial" w:hAnsi="Arial" w:cs="Arial"/>
          <w:lang w:val="uk-UA"/>
        </w:rPr>
        <w:t xml:space="preserve"> з</w:t>
      </w:r>
      <w:r w:rsidRPr="004F7D32">
        <w:rPr>
          <w:rFonts w:ascii="Arial" w:hAnsi="Arial" w:cs="Arial"/>
          <w:lang w:val="uk-UA"/>
        </w:rPr>
        <w:t xml:space="preserve"> прогнозовани</w:t>
      </w:r>
      <w:r w:rsidR="00B37580" w:rsidRPr="004F7D32">
        <w:rPr>
          <w:rFonts w:ascii="Arial" w:hAnsi="Arial" w:cs="Arial"/>
          <w:lang w:val="uk-UA"/>
        </w:rPr>
        <w:t>ми</w:t>
      </w:r>
      <w:r w:rsidRPr="004F7D32">
        <w:rPr>
          <w:rFonts w:ascii="Arial" w:hAnsi="Arial" w:cs="Arial"/>
          <w:lang w:val="uk-UA"/>
        </w:rPr>
        <w:t xml:space="preserve"> </w:t>
      </w:r>
      <w:proofErr w:type="spellStart"/>
      <w:r w:rsidRPr="004F7D32">
        <w:rPr>
          <w:rFonts w:ascii="Arial" w:hAnsi="Arial" w:cs="Arial"/>
          <w:lang w:val="uk-UA"/>
        </w:rPr>
        <w:t>макропоказник</w:t>
      </w:r>
      <w:r w:rsidR="00B37580" w:rsidRPr="004F7D32">
        <w:rPr>
          <w:rFonts w:ascii="Arial" w:hAnsi="Arial" w:cs="Arial"/>
          <w:lang w:val="uk-UA"/>
        </w:rPr>
        <w:t>ами</w:t>
      </w:r>
      <w:proofErr w:type="spellEnd"/>
      <w:r w:rsidR="00B37580" w:rsidRPr="004F7D32">
        <w:rPr>
          <w:rFonts w:ascii="Arial" w:hAnsi="Arial" w:cs="Arial"/>
          <w:lang w:val="uk-UA"/>
        </w:rPr>
        <w:t xml:space="preserve"> </w:t>
      </w:r>
      <w:r w:rsidRPr="004F7D32">
        <w:rPr>
          <w:rFonts w:ascii="Arial" w:hAnsi="Arial" w:cs="Arial"/>
          <w:lang w:val="uk-UA"/>
        </w:rPr>
        <w:t>на 202</w:t>
      </w:r>
      <w:r w:rsidR="009C5C87" w:rsidRPr="004F7D32">
        <w:rPr>
          <w:rFonts w:ascii="Arial" w:hAnsi="Arial" w:cs="Arial"/>
          <w:lang w:val="uk-UA"/>
        </w:rPr>
        <w:t>5</w:t>
      </w:r>
      <w:r w:rsidRPr="004F7D32">
        <w:rPr>
          <w:rFonts w:ascii="Arial" w:hAnsi="Arial" w:cs="Arial"/>
          <w:lang w:val="uk-UA"/>
        </w:rPr>
        <w:t xml:space="preserve"> рік на основі фактичного виконання за 202</w:t>
      </w:r>
      <w:r w:rsidR="009C5C87" w:rsidRPr="004F7D32">
        <w:rPr>
          <w:rFonts w:ascii="Arial" w:hAnsi="Arial" w:cs="Arial"/>
          <w:lang w:val="uk-UA"/>
        </w:rPr>
        <w:t>4</w:t>
      </w:r>
      <w:r w:rsidRPr="004F7D32">
        <w:rPr>
          <w:rFonts w:ascii="Arial" w:hAnsi="Arial" w:cs="Arial"/>
          <w:lang w:val="uk-UA"/>
        </w:rPr>
        <w:t xml:space="preserve"> рік</w:t>
      </w:r>
      <w:r w:rsidR="009C5C87" w:rsidRPr="004F7D32">
        <w:rPr>
          <w:rFonts w:ascii="Arial" w:hAnsi="Arial" w:cs="Arial"/>
          <w:lang w:val="uk-UA"/>
        </w:rPr>
        <w:t>.</w:t>
      </w:r>
    </w:p>
    <w:p w:rsidR="007A5000" w:rsidRPr="004F7D32" w:rsidRDefault="007A5000" w:rsidP="007A5000">
      <w:pPr>
        <w:jc w:val="both"/>
        <w:rPr>
          <w:rFonts w:ascii="Arial" w:hAnsi="Arial" w:cs="Arial"/>
          <w:sz w:val="24"/>
          <w:szCs w:val="24"/>
        </w:rPr>
      </w:pPr>
      <w:r w:rsidRPr="004F7D32">
        <w:rPr>
          <w:rFonts w:ascii="Arial" w:hAnsi="Arial" w:cs="Arial"/>
          <w:color w:val="000000"/>
          <w:sz w:val="24"/>
          <w:szCs w:val="24"/>
          <w:shd w:val="clear" w:color="auto" w:fill="F5F5F5"/>
        </w:rPr>
        <w:t xml:space="preserve">     </w:t>
      </w:r>
      <w:r w:rsidR="009771D4" w:rsidRPr="004F7D32">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4F7D32">
        <w:rPr>
          <w:rFonts w:ascii="Arial" w:hAnsi="Arial" w:cs="Arial"/>
          <w:color w:val="000000"/>
          <w:sz w:val="24"/>
          <w:szCs w:val="24"/>
          <w:lang w:eastAsia="uk-UA"/>
        </w:rPr>
        <w:t xml:space="preserve">      </w:t>
      </w:r>
      <w:r w:rsidRPr="004F7D32">
        <w:rPr>
          <w:rFonts w:ascii="Arial" w:hAnsi="Arial" w:cs="Arial"/>
          <w:sz w:val="24"/>
          <w:szCs w:val="24"/>
        </w:rPr>
        <w:t xml:space="preserve">  </w:t>
      </w:r>
    </w:p>
    <w:p w:rsidR="00856748" w:rsidRDefault="007A5000" w:rsidP="00856748">
      <w:pPr>
        <w:jc w:val="both"/>
        <w:rPr>
          <w:rFonts w:ascii="Arial" w:hAnsi="Arial" w:cs="Arial"/>
          <w:bCs/>
          <w:sz w:val="24"/>
          <w:szCs w:val="24"/>
          <w:shd w:val="clear" w:color="auto" w:fill="FFFFFF"/>
        </w:rPr>
      </w:pPr>
      <w:r w:rsidRPr="004F7D32">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надання послуг з встановлення та поточного ремонту дорожніх знаків Залізничного району Львівської міської територіальної громади,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w:t>
      </w:r>
      <w:r w:rsidR="00856748" w:rsidRPr="00087422">
        <w:rPr>
          <w:rFonts w:ascii="Arial" w:hAnsi="Arial" w:cs="Arial"/>
          <w:sz w:val="24"/>
          <w:szCs w:val="24"/>
        </w:rPr>
        <w:t>від</w:t>
      </w:r>
      <w:r w:rsidR="00856748" w:rsidRPr="00087422">
        <w:rPr>
          <w:rFonts w:ascii="Arial" w:hAnsi="Arial" w:cs="Arial"/>
          <w:color w:val="FF0000"/>
          <w:sz w:val="24"/>
          <w:szCs w:val="24"/>
        </w:rPr>
        <w:t xml:space="preserve"> </w:t>
      </w:r>
      <w:r w:rsidR="00856748" w:rsidRPr="00087422">
        <w:rPr>
          <w:rFonts w:ascii="Arial" w:hAnsi="Arial" w:cs="Arial"/>
          <w:sz w:val="24"/>
          <w:szCs w:val="24"/>
        </w:rPr>
        <w:t>19.12.2024 № 5743 «</w:t>
      </w:r>
      <w:r w:rsidR="00856748" w:rsidRPr="00087422">
        <w:rPr>
          <w:rFonts w:ascii="Arial" w:hAnsi="Arial" w:cs="Arial"/>
          <w:bCs/>
          <w:sz w:val="24"/>
          <w:szCs w:val="24"/>
          <w:shd w:val="clear" w:color="auto" w:fill="FFFFFF"/>
        </w:rPr>
        <w:t>Про бюджет Львівської міської територіальної громади на 2025 рік».</w:t>
      </w:r>
    </w:p>
    <w:p w:rsidR="009771D4" w:rsidRPr="004F7D32" w:rsidRDefault="009771D4" w:rsidP="00856748">
      <w:pPr>
        <w:jc w:val="both"/>
        <w:rPr>
          <w:rFonts w:ascii="Arial" w:eastAsia="Times New Roman" w:hAnsi="Arial" w:cs="Arial"/>
          <w:sz w:val="24"/>
          <w:szCs w:val="24"/>
        </w:rPr>
      </w:pPr>
      <w:r w:rsidRPr="004F7D32">
        <w:rPr>
          <w:rFonts w:ascii="Arial" w:hAnsi="Arial" w:cs="Arial"/>
          <w:sz w:val="24"/>
          <w:szCs w:val="24"/>
        </w:rPr>
        <w:t xml:space="preserve">     3.Обгрунтування технічних та якісних характеристик предмета закупівлі - </w:t>
      </w:r>
      <w:r w:rsidRPr="004F7D32">
        <w:rPr>
          <w:rFonts w:ascii="Arial" w:eastAsia="Times New Roman" w:hAnsi="Arial" w:cs="Arial"/>
          <w:sz w:val="24"/>
          <w:szCs w:val="24"/>
        </w:rPr>
        <w:t>відповідно до:</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eastAsia="Times New Roman" w:hAnsi="Arial" w:cs="Arial"/>
          <w:sz w:val="24"/>
          <w:szCs w:val="24"/>
        </w:rPr>
        <w:t xml:space="preserve">- Закону України </w:t>
      </w:r>
      <w:r w:rsidRPr="004F7D32">
        <w:rPr>
          <w:rFonts w:ascii="Arial" w:hAnsi="Arial" w:cs="Arial"/>
          <w:sz w:val="24"/>
          <w:szCs w:val="24"/>
        </w:rPr>
        <w:t xml:space="preserve"> «Про благоустрій населених пунктів»;</w:t>
      </w:r>
    </w:p>
    <w:p w:rsidR="004F7D32"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xml:space="preserve">- </w:t>
      </w:r>
      <w:r w:rsidR="004F7D32" w:rsidRPr="004F7D32">
        <w:rPr>
          <w:rFonts w:ascii="Arial" w:hAnsi="Arial" w:cs="Arial"/>
          <w:sz w:val="24"/>
          <w:szCs w:val="24"/>
        </w:rPr>
        <w:t xml:space="preserve">ухвали Львівської міської ради від 19.12.2024 № 5766 «Про затвердження Правил благоустрою Львівської міської територіальної громади»; </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Інших діючих нормативних документів.</w:t>
      </w:r>
    </w:p>
    <w:p w:rsidR="009771D4" w:rsidRPr="004F7D32" w:rsidRDefault="008958FE" w:rsidP="00AA7083">
      <w:pPr>
        <w:spacing w:after="0" w:line="240" w:lineRule="auto"/>
        <w:ind w:left="284" w:right="1546" w:hanging="284"/>
        <w:jc w:val="both"/>
        <w:rPr>
          <w:rFonts w:ascii="Arial" w:hAnsi="Arial" w:cs="Arial"/>
          <w:sz w:val="24"/>
          <w:szCs w:val="24"/>
        </w:rPr>
      </w:pPr>
      <w:r w:rsidRPr="004F7D32">
        <w:rPr>
          <w:rFonts w:ascii="Arial" w:hAnsi="Arial" w:cs="Arial"/>
          <w:sz w:val="24"/>
          <w:szCs w:val="24"/>
        </w:rPr>
        <w:t xml:space="preserve"> </w:t>
      </w:r>
    </w:p>
    <w:p w:rsidR="006230B9" w:rsidRPr="004F7D32" w:rsidRDefault="006230B9" w:rsidP="004F7D32">
      <w:pPr>
        <w:spacing w:after="0" w:line="240" w:lineRule="auto"/>
        <w:jc w:val="both"/>
        <w:rPr>
          <w:rFonts w:ascii="Arial" w:hAnsi="Arial" w:cs="Arial"/>
          <w:sz w:val="24"/>
          <w:szCs w:val="24"/>
        </w:rPr>
      </w:pPr>
      <w:r w:rsidRPr="004F7D32">
        <w:rPr>
          <w:rFonts w:ascii="Arial" w:hAnsi="Arial" w:cs="Arial"/>
          <w:i/>
          <w:sz w:val="24"/>
          <w:szCs w:val="24"/>
        </w:rPr>
        <w:t>Технічні та якісні характеристики предмета закупівлі:</w:t>
      </w:r>
      <w:r w:rsidRPr="004F7D32">
        <w:rPr>
          <w:rFonts w:ascii="Arial" w:hAnsi="Arial" w:cs="Arial"/>
          <w:sz w:val="24"/>
          <w:szCs w:val="24"/>
        </w:rPr>
        <w:t xml:space="preserve"> </w:t>
      </w:r>
      <w:r w:rsidRPr="004F7D32">
        <w:rPr>
          <w:rFonts w:ascii="Arial" w:hAnsi="Arial" w:cs="Arial"/>
          <w:i/>
          <w:sz w:val="24"/>
          <w:szCs w:val="24"/>
        </w:rPr>
        <w:t xml:space="preserve">  </w:t>
      </w:r>
    </w:p>
    <w:p w:rsidR="007A5000" w:rsidRPr="004F7D32" w:rsidRDefault="007A5000" w:rsidP="004F7D32">
      <w:pPr>
        <w:framePr w:hSpace="180" w:wrap="around" w:vAnchor="text" w:hAnchor="text" w:xAlign="center" w:y="1"/>
        <w:spacing w:after="0" w:line="240" w:lineRule="auto"/>
        <w:jc w:val="both"/>
        <w:rPr>
          <w:rFonts w:ascii="Arial" w:hAnsi="Arial" w:cs="Arial"/>
          <w:sz w:val="24"/>
          <w:szCs w:val="24"/>
        </w:rPr>
      </w:pPr>
      <w:r w:rsidRPr="004F7D32">
        <w:rPr>
          <w:rFonts w:ascii="Arial" w:hAnsi="Arial" w:cs="Arial"/>
          <w:i/>
          <w:sz w:val="24"/>
          <w:szCs w:val="24"/>
        </w:rPr>
        <w:t xml:space="preserve">    </w:t>
      </w:r>
      <w:r w:rsidR="004F7D32" w:rsidRPr="004F7D32">
        <w:rPr>
          <w:rFonts w:ascii="Arial" w:hAnsi="Arial" w:cs="Arial"/>
          <w:i/>
          <w:sz w:val="24"/>
          <w:szCs w:val="24"/>
        </w:rPr>
        <w:t xml:space="preserve">Код 45230000-8 Будівництво трубопроводів, ліній зв’язку та </w:t>
      </w:r>
      <w:proofErr w:type="spellStart"/>
      <w:r w:rsidR="004F7D32" w:rsidRPr="004F7D32">
        <w:rPr>
          <w:rFonts w:ascii="Arial" w:hAnsi="Arial" w:cs="Arial"/>
          <w:i/>
          <w:sz w:val="24"/>
          <w:szCs w:val="24"/>
        </w:rPr>
        <w:t>електропередач</w:t>
      </w:r>
      <w:proofErr w:type="spellEnd"/>
      <w:r w:rsidR="004F7D32" w:rsidRPr="004F7D32">
        <w:rPr>
          <w:rFonts w:ascii="Arial" w:hAnsi="Arial" w:cs="Arial"/>
          <w:i/>
          <w:sz w:val="24"/>
          <w:szCs w:val="24"/>
        </w:rPr>
        <w:t xml:space="preserve">, шосе, доріг, аеродромів і залізничних доріг; вирівнювання поверхонь; </w:t>
      </w:r>
      <w:r w:rsidR="004F7D32" w:rsidRPr="004F7D32">
        <w:rPr>
          <w:rFonts w:ascii="Arial" w:hAnsi="Arial" w:cs="Arial"/>
          <w:color w:val="000000"/>
          <w:sz w:val="24"/>
          <w:szCs w:val="24"/>
        </w:rPr>
        <w:t xml:space="preserve">за ДК 021:2015 «Єдиний закупівельний словник» - </w:t>
      </w:r>
      <w:r w:rsidR="004F7D32" w:rsidRPr="004F7D32">
        <w:rPr>
          <w:rFonts w:ascii="Arial" w:hAnsi="Arial" w:cs="Arial"/>
          <w:sz w:val="24"/>
          <w:szCs w:val="24"/>
        </w:rPr>
        <w:t>Послуги з встановлення та ремонту дорожніх знаків, дзеркал, дорожніх засобів заспокоєння руху, острівців безпеки та ін.</w:t>
      </w:r>
      <w:r w:rsidR="004F7D32" w:rsidRPr="004F7D32">
        <w:rPr>
          <w:rFonts w:ascii="Arial" w:hAnsi="Arial" w:cs="Arial"/>
          <w:i/>
          <w:sz w:val="24"/>
          <w:szCs w:val="24"/>
        </w:rPr>
        <w:t xml:space="preserve"> на території Залізничного району Львівської міської територіальної громади  </w:t>
      </w:r>
      <w:r w:rsidRPr="004F7D32">
        <w:rPr>
          <w:rFonts w:ascii="Arial" w:hAnsi="Arial" w:cs="Arial"/>
          <w:sz w:val="24"/>
          <w:szCs w:val="24"/>
          <w:shd w:val="clear" w:color="auto" w:fill="F3F7FA"/>
        </w:rPr>
        <w:t xml:space="preserve">наведено у технічній специфікації </w:t>
      </w:r>
      <w:r w:rsidR="004F7D32" w:rsidRPr="004F7D32">
        <w:rPr>
          <w:rFonts w:ascii="Arial" w:hAnsi="Arial" w:cs="Arial"/>
          <w:sz w:val="24"/>
          <w:szCs w:val="24"/>
          <w:shd w:val="clear" w:color="auto" w:fill="F3F7FA"/>
        </w:rPr>
        <w:t xml:space="preserve"> предмета закупівлі </w:t>
      </w:r>
      <w:r w:rsidRPr="004F7D32">
        <w:rPr>
          <w:rFonts w:ascii="Arial" w:hAnsi="Arial" w:cs="Arial"/>
          <w:sz w:val="24"/>
          <w:szCs w:val="24"/>
          <w:shd w:val="clear" w:color="auto" w:fill="F3F7FA"/>
        </w:rPr>
        <w:t>(додат</w:t>
      </w:r>
      <w:r w:rsidR="004F7D32" w:rsidRPr="004F7D32">
        <w:rPr>
          <w:rFonts w:ascii="Arial" w:hAnsi="Arial" w:cs="Arial"/>
          <w:sz w:val="24"/>
          <w:szCs w:val="24"/>
          <w:shd w:val="clear" w:color="auto" w:fill="F3F7FA"/>
        </w:rPr>
        <w:t>ок 1.1</w:t>
      </w:r>
      <w:r w:rsidR="00920761" w:rsidRPr="004F7D32">
        <w:rPr>
          <w:rFonts w:ascii="Arial" w:hAnsi="Arial" w:cs="Arial"/>
          <w:sz w:val="24"/>
          <w:szCs w:val="24"/>
          <w:shd w:val="clear" w:color="auto" w:fill="F3F7FA"/>
        </w:rPr>
        <w:t xml:space="preserve"> до тендерної документації)</w:t>
      </w:r>
      <w:r w:rsidRPr="004F7D32">
        <w:rPr>
          <w:rFonts w:ascii="Arial" w:hAnsi="Arial" w:cs="Arial"/>
          <w:bCs/>
          <w:color w:val="000000"/>
          <w:sz w:val="24"/>
          <w:szCs w:val="24"/>
          <w:shd w:val="clear" w:color="auto" w:fill="FFFFFF"/>
        </w:rPr>
        <w:t xml:space="preserve">, що  </w:t>
      </w:r>
      <w:r w:rsidR="00920761" w:rsidRPr="004F7D32">
        <w:rPr>
          <w:rFonts w:ascii="Arial" w:hAnsi="Arial" w:cs="Arial"/>
          <w:bCs/>
          <w:color w:val="000000"/>
          <w:sz w:val="24"/>
          <w:szCs w:val="24"/>
          <w:shd w:val="clear" w:color="auto" w:fill="FFFFFF"/>
        </w:rPr>
        <w:t>є</w:t>
      </w:r>
      <w:r w:rsidR="00EE0A54" w:rsidRPr="004F7D32">
        <w:rPr>
          <w:rFonts w:ascii="Arial" w:hAnsi="Arial" w:cs="Arial"/>
          <w:bCs/>
          <w:color w:val="000000"/>
          <w:sz w:val="24"/>
          <w:szCs w:val="24"/>
          <w:shd w:val="clear" w:color="auto" w:fill="FFFFFF"/>
        </w:rPr>
        <w:t xml:space="preserve"> </w:t>
      </w:r>
      <w:r w:rsidRPr="004F7D32">
        <w:rPr>
          <w:rFonts w:ascii="Arial" w:hAnsi="Arial" w:cs="Arial"/>
          <w:bCs/>
          <w:color w:val="000000"/>
          <w:sz w:val="24"/>
          <w:szCs w:val="24"/>
          <w:shd w:val="clear" w:color="auto" w:fill="FFFFFF"/>
        </w:rPr>
        <w:t xml:space="preserve">у вільному доступі  </w:t>
      </w:r>
      <w:r w:rsidR="004F7D32" w:rsidRPr="004F7D32">
        <w:rPr>
          <w:rFonts w:ascii="Arial" w:hAnsi="Arial" w:cs="Arial"/>
          <w:bCs/>
          <w:color w:val="000000"/>
          <w:sz w:val="24"/>
          <w:szCs w:val="24"/>
          <w:shd w:val="clear" w:color="auto" w:fill="FFFFFF"/>
        </w:rPr>
        <w:t xml:space="preserve">в електронній системі </w:t>
      </w:r>
      <w:r w:rsidRPr="004F7D32">
        <w:rPr>
          <w:rFonts w:ascii="Arial" w:hAnsi="Arial" w:cs="Arial"/>
          <w:bCs/>
          <w:color w:val="000000"/>
          <w:sz w:val="24"/>
          <w:szCs w:val="24"/>
          <w:shd w:val="clear" w:color="auto" w:fill="FFFFFF"/>
        </w:rPr>
        <w:t xml:space="preserve"> </w:t>
      </w:r>
      <w:proofErr w:type="spellStart"/>
      <w:r w:rsidRPr="004F7D32">
        <w:rPr>
          <w:rFonts w:ascii="Arial" w:hAnsi="Arial" w:cs="Arial"/>
          <w:sz w:val="24"/>
          <w:szCs w:val="24"/>
          <w:lang w:val="en-US"/>
        </w:rPr>
        <w:t>Prozorro</w:t>
      </w:r>
      <w:proofErr w:type="spellEnd"/>
      <w:r w:rsidRPr="004F7D32">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4F7D32"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Очікувана вартість предмета закупівлі, грн.</w:t>
            </w:r>
          </w:p>
        </w:tc>
      </w:tr>
      <w:tr w:rsidR="009771D4" w:rsidRPr="004F7D32"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rsidP="009C5C87">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 xml:space="preserve"> 202</w:t>
            </w:r>
            <w:r w:rsidR="009C5C87" w:rsidRPr="004F7D32">
              <w:rPr>
                <w:rFonts w:ascii="Arial" w:eastAsia="Calibri" w:hAnsi="Arial" w:cs="Arial"/>
                <w:sz w:val="24"/>
                <w:szCs w:val="24"/>
              </w:rPr>
              <w:t>5</w:t>
            </w:r>
            <w:r w:rsidRPr="004F7D32">
              <w:rPr>
                <w:rFonts w:ascii="Arial" w:eastAsia="Calibri" w:hAnsi="Arial" w:cs="Arial"/>
                <w:sz w:val="24"/>
                <w:szCs w:val="24"/>
              </w:rPr>
              <w:t>р,  31.12.202</w:t>
            </w:r>
            <w:r w:rsidR="009C5C87" w:rsidRPr="004F7D32">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9C5C87" w:rsidP="0074030C">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 xml:space="preserve">1 </w:t>
            </w:r>
            <w:r w:rsidR="0074030C">
              <w:rPr>
                <w:rFonts w:ascii="Arial" w:eastAsia="Calibri" w:hAnsi="Arial" w:cs="Arial"/>
                <w:sz w:val="24"/>
                <w:szCs w:val="24"/>
              </w:rPr>
              <w:t>450</w:t>
            </w:r>
            <w:r w:rsidR="008958FE" w:rsidRPr="004F7D32">
              <w:rPr>
                <w:rFonts w:ascii="Arial" w:eastAsia="Calibri" w:hAnsi="Arial" w:cs="Arial"/>
                <w:sz w:val="24"/>
                <w:szCs w:val="24"/>
              </w:rPr>
              <w:t xml:space="preserve"> 000</w:t>
            </w:r>
            <w:r w:rsidR="009771D4" w:rsidRPr="004F7D32">
              <w:rPr>
                <w:rFonts w:ascii="Arial" w:eastAsia="Calibri" w:hAnsi="Arial" w:cs="Arial"/>
                <w:sz w:val="24"/>
                <w:szCs w:val="24"/>
              </w:rPr>
              <w:t xml:space="preserve"> </w:t>
            </w:r>
          </w:p>
        </w:tc>
      </w:tr>
    </w:tbl>
    <w:p w:rsidR="009771D4" w:rsidRPr="004F7D32" w:rsidRDefault="009771D4" w:rsidP="009771D4">
      <w:pPr>
        <w:rPr>
          <w:rFonts w:ascii="Arial" w:hAnsi="Arial" w:cs="Arial"/>
          <w:sz w:val="24"/>
          <w:szCs w:val="24"/>
        </w:rPr>
      </w:pPr>
      <w:r w:rsidRPr="004F7D32">
        <w:rPr>
          <w:rFonts w:ascii="Arial" w:hAnsi="Arial" w:cs="Arial"/>
          <w:sz w:val="24"/>
          <w:szCs w:val="24"/>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F42C20" w:rsidRDefault="007A5000" w:rsidP="007A5000">
      <w:pPr>
        <w:rPr>
          <w:rFonts w:ascii="Arial" w:hAnsi="Arial" w:cs="Arial"/>
        </w:rPr>
      </w:pPr>
      <w:r>
        <w:rPr>
          <w:rFonts w:ascii="Arial" w:hAnsi="Arial" w:cs="Arial"/>
          <w:bCs/>
          <w:color w:val="000000"/>
          <w:shd w:val="clear" w:color="auto" w:fill="FFFFFF"/>
        </w:rPr>
        <w:lastRenderedPageBreak/>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4F7D32">
      <w:pgSz w:w="11906" w:h="16838"/>
      <w:pgMar w:top="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4930"/>
    <w:rsid w:val="001A22C3"/>
    <w:rsid w:val="001A5C19"/>
    <w:rsid w:val="001A6812"/>
    <w:rsid w:val="001F2B25"/>
    <w:rsid w:val="002600E6"/>
    <w:rsid w:val="00272A06"/>
    <w:rsid w:val="00295BFE"/>
    <w:rsid w:val="00386AF7"/>
    <w:rsid w:val="003A0F0D"/>
    <w:rsid w:val="003D7D3F"/>
    <w:rsid w:val="00403147"/>
    <w:rsid w:val="00456C2F"/>
    <w:rsid w:val="00471B29"/>
    <w:rsid w:val="004C18B3"/>
    <w:rsid w:val="004C4E36"/>
    <w:rsid w:val="004F19B5"/>
    <w:rsid w:val="004F7D32"/>
    <w:rsid w:val="00502BAB"/>
    <w:rsid w:val="00514C81"/>
    <w:rsid w:val="00525304"/>
    <w:rsid w:val="00527945"/>
    <w:rsid w:val="00533DF8"/>
    <w:rsid w:val="00576AD4"/>
    <w:rsid w:val="00592778"/>
    <w:rsid w:val="005A6DAA"/>
    <w:rsid w:val="005B108E"/>
    <w:rsid w:val="005C485D"/>
    <w:rsid w:val="005C6A40"/>
    <w:rsid w:val="006230B9"/>
    <w:rsid w:val="00623A35"/>
    <w:rsid w:val="00663477"/>
    <w:rsid w:val="00685257"/>
    <w:rsid w:val="006E7AEE"/>
    <w:rsid w:val="00735C7A"/>
    <w:rsid w:val="0074030C"/>
    <w:rsid w:val="00760413"/>
    <w:rsid w:val="00761520"/>
    <w:rsid w:val="007910C0"/>
    <w:rsid w:val="007A5000"/>
    <w:rsid w:val="007D1C15"/>
    <w:rsid w:val="007E0C83"/>
    <w:rsid w:val="00815905"/>
    <w:rsid w:val="00856748"/>
    <w:rsid w:val="008958FE"/>
    <w:rsid w:val="008B6177"/>
    <w:rsid w:val="008E302F"/>
    <w:rsid w:val="008E33E7"/>
    <w:rsid w:val="008E5334"/>
    <w:rsid w:val="008E6B06"/>
    <w:rsid w:val="008F3387"/>
    <w:rsid w:val="00906425"/>
    <w:rsid w:val="00920761"/>
    <w:rsid w:val="0093312D"/>
    <w:rsid w:val="009503F0"/>
    <w:rsid w:val="009771D4"/>
    <w:rsid w:val="00980DE8"/>
    <w:rsid w:val="009C5C87"/>
    <w:rsid w:val="009F0CEB"/>
    <w:rsid w:val="00A2123D"/>
    <w:rsid w:val="00A47D35"/>
    <w:rsid w:val="00A63F5B"/>
    <w:rsid w:val="00A6688B"/>
    <w:rsid w:val="00AA7083"/>
    <w:rsid w:val="00AC62C6"/>
    <w:rsid w:val="00AE4924"/>
    <w:rsid w:val="00B37580"/>
    <w:rsid w:val="00B459C0"/>
    <w:rsid w:val="00B51F01"/>
    <w:rsid w:val="00B62865"/>
    <w:rsid w:val="00B9575C"/>
    <w:rsid w:val="00BB7651"/>
    <w:rsid w:val="00BE547D"/>
    <w:rsid w:val="00BF7DE7"/>
    <w:rsid w:val="00C05EA6"/>
    <w:rsid w:val="00C13A2A"/>
    <w:rsid w:val="00C55AE4"/>
    <w:rsid w:val="00CA7653"/>
    <w:rsid w:val="00CC121E"/>
    <w:rsid w:val="00CC73D8"/>
    <w:rsid w:val="00CD6B9B"/>
    <w:rsid w:val="00CE7283"/>
    <w:rsid w:val="00D2218F"/>
    <w:rsid w:val="00D3079F"/>
    <w:rsid w:val="00D9735A"/>
    <w:rsid w:val="00DA0D68"/>
    <w:rsid w:val="00DA5E96"/>
    <w:rsid w:val="00E249C9"/>
    <w:rsid w:val="00E3415B"/>
    <w:rsid w:val="00E37E71"/>
    <w:rsid w:val="00E74ECD"/>
    <w:rsid w:val="00E75FE9"/>
    <w:rsid w:val="00E86446"/>
    <w:rsid w:val="00E86D8A"/>
    <w:rsid w:val="00EB433F"/>
    <w:rsid w:val="00ED2FF4"/>
    <w:rsid w:val="00EE0A5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169E"/>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2091</Words>
  <Characters>1193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2025-08-08T07:51:00Z</dcterms:created>
  <dcterms:modified xsi:type="dcterms:W3CDTF">2025-08-08T07:51:00Z</dcterms:modified>
</cp:coreProperties>
</file>