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F659C" w14:textId="77777777" w:rsidR="00437286" w:rsidRPr="00702BCD" w:rsidRDefault="00437286" w:rsidP="00437286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702BCD">
        <w:rPr>
          <w:b/>
          <w:i/>
          <w:sz w:val="24"/>
          <w:szCs w:val="24"/>
        </w:rPr>
        <w:t xml:space="preserve">ОБҐРУНТУВАННЯ </w:t>
      </w:r>
    </w:p>
    <w:p w14:paraId="14A9E66B" w14:textId="77777777" w:rsidR="00437286" w:rsidRPr="00702BCD" w:rsidRDefault="00437286" w:rsidP="00437286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702BCD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4F95B0E" w14:textId="77777777" w:rsidR="00437286" w:rsidRPr="00702BCD" w:rsidRDefault="00437286" w:rsidP="00437286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702BCD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7D270D29" w14:textId="77777777" w:rsidR="00437286" w:rsidRPr="00702BCD" w:rsidRDefault="00437286" w:rsidP="00437286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5E30DF5E" w14:textId="77777777" w:rsidR="00437286" w:rsidRPr="007E7D8F" w:rsidRDefault="00437286" w:rsidP="00437286">
      <w:pPr>
        <w:spacing w:after="0"/>
        <w:ind w:firstLine="567"/>
        <w:jc w:val="both"/>
        <w:rPr>
          <w:b/>
          <w:i/>
          <w:sz w:val="24"/>
          <w:szCs w:val="24"/>
        </w:rPr>
      </w:pPr>
      <w:r w:rsidRPr="007E7D8F">
        <w:rPr>
          <w:b/>
          <w:i/>
          <w:sz w:val="24"/>
          <w:szCs w:val="24"/>
        </w:rPr>
        <w:t>«Утилізація зелених відходів (Код ДК 021:2015 «Єдиний закупівельний словник»</w:t>
      </w:r>
    </w:p>
    <w:p w14:paraId="13F6148F" w14:textId="77777777" w:rsidR="00437286" w:rsidRPr="007E7D8F" w:rsidRDefault="00437286" w:rsidP="00437286">
      <w:pPr>
        <w:spacing w:after="0"/>
        <w:ind w:firstLine="567"/>
        <w:jc w:val="both"/>
        <w:rPr>
          <w:b/>
          <w:i/>
          <w:sz w:val="24"/>
          <w:szCs w:val="24"/>
        </w:rPr>
      </w:pPr>
      <w:r w:rsidRPr="007E7D8F">
        <w:rPr>
          <w:b/>
          <w:i/>
          <w:sz w:val="24"/>
          <w:szCs w:val="24"/>
        </w:rPr>
        <w:t xml:space="preserve">- 77310000-6 Послуги з озеленення територій та утримання зелених насаджень)» </w:t>
      </w:r>
    </w:p>
    <w:p w14:paraId="627F6BA4" w14:textId="77777777" w:rsidR="00437286" w:rsidRPr="00702BCD" w:rsidRDefault="00437286" w:rsidP="00437286">
      <w:pPr>
        <w:spacing w:after="0"/>
        <w:ind w:firstLine="567"/>
        <w:jc w:val="both"/>
        <w:rPr>
          <w:rFonts w:cs="Times New Roman"/>
        </w:rPr>
      </w:pPr>
    </w:p>
    <w:p w14:paraId="4D516D89" w14:textId="77777777" w:rsidR="00437286" w:rsidRPr="00702BCD" w:rsidRDefault="00437286" w:rsidP="00437286">
      <w:pPr>
        <w:spacing w:after="0"/>
        <w:ind w:firstLine="567"/>
        <w:jc w:val="both"/>
        <w:rPr>
          <w:rFonts w:cs="Times New Roman"/>
        </w:rPr>
      </w:pPr>
      <w:r w:rsidRPr="00702BCD">
        <w:rPr>
          <w:rFonts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Pr="007E7D8F">
        <w:rPr>
          <w:rFonts w:cs="Times New Roman"/>
        </w:rPr>
        <w:t>«Утилізація зелених відходів (Код ДК 021:2015 «Єдиний закупівельний словник»</w:t>
      </w:r>
      <w:r>
        <w:rPr>
          <w:rFonts w:cs="Times New Roman"/>
        </w:rPr>
        <w:t xml:space="preserve"> </w:t>
      </w:r>
      <w:r w:rsidRPr="007E7D8F">
        <w:rPr>
          <w:rFonts w:cs="Times New Roman"/>
        </w:rPr>
        <w:t xml:space="preserve">- 77310000-6 Послуги з озеленення територій та утримання зелених насаджень)» </w:t>
      </w:r>
      <w:r w:rsidRPr="00702BCD">
        <w:rPr>
          <w:rFonts w:cs="Times New Roman"/>
        </w:rPr>
        <w:t xml:space="preserve"> для потреб Дочірн</w:t>
      </w:r>
      <w:r>
        <w:rPr>
          <w:rFonts w:cs="Times New Roman"/>
        </w:rPr>
        <w:t>ь</w:t>
      </w:r>
      <w:r w:rsidRPr="00702BCD">
        <w:rPr>
          <w:rFonts w:cs="Times New Roman"/>
        </w:rPr>
        <w:t>ого підприємства «Скнилів -парк»  Львівського комунального підприємства «Зелений Львів» (далі - ДП «Скнилів-парк»)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призначення.</w:t>
      </w:r>
    </w:p>
    <w:p w14:paraId="47E3FD61" w14:textId="77777777" w:rsidR="00437286" w:rsidRPr="00702BCD" w:rsidRDefault="00437286" w:rsidP="00437286">
      <w:pPr>
        <w:spacing w:after="0"/>
        <w:jc w:val="both"/>
        <w:rPr>
          <w:rFonts w:cs="Times New Roman"/>
          <w:b/>
          <w:i/>
        </w:rPr>
      </w:pPr>
      <w:r w:rsidRPr="00702BCD">
        <w:rPr>
          <w:rFonts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107C5F90" w14:textId="77777777" w:rsidR="00437286" w:rsidRPr="007E7D8F" w:rsidRDefault="00437286" w:rsidP="00437286">
      <w:pPr>
        <w:spacing w:after="0"/>
        <w:jc w:val="both"/>
        <w:rPr>
          <w:rFonts w:cs="Times New Roman"/>
          <w:i/>
        </w:rPr>
      </w:pPr>
      <w:r w:rsidRPr="00702BCD">
        <w:rPr>
          <w:rFonts w:cs="Times New Roman"/>
        </w:rPr>
        <w:t xml:space="preserve">- </w:t>
      </w:r>
      <w:r w:rsidRPr="007E7D8F">
        <w:rPr>
          <w:rFonts w:cs="Times New Roman"/>
          <w:i/>
        </w:rPr>
        <w:t>«Утилізація зелених відходів (Код ДК 021:2015 «Єдиний закупівельний словник»</w:t>
      </w:r>
    </w:p>
    <w:p w14:paraId="0E6ACB51" w14:textId="77777777" w:rsidR="00437286" w:rsidRPr="007E7D8F" w:rsidRDefault="00437286" w:rsidP="00437286">
      <w:pPr>
        <w:spacing w:after="0"/>
        <w:jc w:val="both"/>
        <w:rPr>
          <w:rFonts w:cs="Times New Roman"/>
          <w:i/>
        </w:rPr>
      </w:pPr>
      <w:r w:rsidRPr="007E7D8F">
        <w:rPr>
          <w:rFonts w:cs="Times New Roman"/>
          <w:i/>
        </w:rPr>
        <w:t xml:space="preserve">- 77310000-6 Послуги з озеленення територій та утримання зелених насаджень)» </w:t>
      </w:r>
    </w:p>
    <w:p w14:paraId="32069827" w14:textId="77777777" w:rsidR="00437286" w:rsidRPr="00702BCD" w:rsidRDefault="00437286" w:rsidP="00437286">
      <w:pPr>
        <w:spacing w:after="0"/>
        <w:jc w:val="both"/>
        <w:rPr>
          <w:rFonts w:cs="Times New Roman"/>
          <w:i/>
        </w:rPr>
      </w:pPr>
    </w:p>
    <w:p w14:paraId="4207CCB6" w14:textId="77777777" w:rsidR="00437286" w:rsidRPr="00702BCD" w:rsidRDefault="00437286" w:rsidP="00437286">
      <w:pPr>
        <w:spacing w:after="0"/>
        <w:jc w:val="both"/>
        <w:rPr>
          <w:rFonts w:cs="Times New Roman"/>
          <w:b/>
          <w:i/>
        </w:rPr>
      </w:pPr>
      <w:r w:rsidRPr="00702BCD">
        <w:rPr>
          <w:rFonts w:cs="Times New Roman"/>
          <w:b/>
          <w:i/>
        </w:rPr>
        <w:t>2. Обґрунтування технічних та якісних характеристик предмета закупівлі:</w:t>
      </w:r>
    </w:p>
    <w:p w14:paraId="404532F7" w14:textId="77777777" w:rsidR="00437286" w:rsidRPr="007E7D8F" w:rsidRDefault="00437286" w:rsidP="00437286">
      <w:pPr>
        <w:spacing w:after="0"/>
        <w:ind w:firstLine="567"/>
        <w:jc w:val="both"/>
        <w:rPr>
          <w:rFonts w:cs="Times New Roman"/>
        </w:rPr>
      </w:pPr>
      <w:r w:rsidRPr="007E7D8F"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 4185 від 27.12.2023 року «Про надання </w:t>
      </w:r>
      <w:proofErr w:type="spellStart"/>
      <w:r w:rsidRPr="007E7D8F">
        <w:rPr>
          <w:rFonts w:cs="Times New Roman"/>
        </w:rPr>
        <w:t>дочірним</w:t>
      </w:r>
      <w:proofErr w:type="spellEnd"/>
      <w:r w:rsidRPr="007E7D8F"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необхідно здійснити закупівлю ««Утилізація зелених відходів (Код ДК 021:2015 «Єдиний закупівельний словник»</w:t>
      </w:r>
      <w:r>
        <w:rPr>
          <w:rFonts w:cs="Times New Roman"/>
        </w:rPr>
        <w:t xml:space="preserve"> </w:t>
      </w:r>
      <w:r w:rsidRPr="007E7D8F">
        <w:rPr>
          <w:rFonts w:cs="Times New Roman"/>
        </w:rPr>
        <w:t>- 77310000-6 Послуги з озеленення територій та утримання зелених насаджень)»  для ведення господарської діяльності підприємства, а саме утилізації зелених відходів, утворених в результаті зняття аварійних дерев, тощо, для подальшого перероблення.</w:t>
      </w:r>
    </w:p>
    <w:p w14:paraId="39C10732" w14:textId="77777777" w:rsidR="00437286" w:rsidRDefault="00437286" w:rsidP="00437286">
      <w:pPr>
        <w:spacing w:after="0"/>
        <w:ind w:firstLine="567"/>
        <w:jc w:val="both"/>
        <w:rPr>
          <w:rFonts w:cs="Times New Roman"/>
        </w:rPr>
      </w:pPr>
      <w:r w:rsidRPr="007E7D8F">
        <w:rPr>
          <w:rFonts w:cs="Times New Roman"/>
        </w:rPr>
        <w:t>Інформація про необхідні технічні, якісні та кількісні характеристики предмета закупівлі (Технічна специфікація) міститься в додатку № 2 до тендерної документації на закупівлю «Утилізація зелених відходів (Код ДК 021:2015 «Єдиний закупівельний словник»</w:t>
      </w:r>
      <w:r>
        <w:rPr>
          <w:rFonts w:cs="Times New Roman"/>
        </w:rPr>
        <w:t xml:space="preserve"> </w:t>
      </w:r>
      <w:r w:rsidRPr="007E7D8F">
        <w:rPr>
          <w:rFonts w:cs="Times New Roman"/>
        </w:rPr>
        <w:t>- 77310000-6 Послуги з озеленення територій та утримання зелених насаджень)»  який оприлюднено на веб-порталі Уповноваженого органу (</w:t>
      </w:r>
      <w:hyperlink r:id="rId5" w:history="1">
        <w:r w:rsidRPr="00BE1C83">
          <w:rPr>
            <w:rStyle w:val="a3"/>
            <w:rFonts w:eastAsia="SimSun"/>
          </w:rPr>
          <w:t>https://prozorro.gov.ua</w:t>
        </w:r>
      </w:hyperlink>
      <w:r w:rsidRPr="007E7D8F">
        <w:rPr>
          <w:rFonts w:cs="Times New Roman"/>
        </w:rPr>
        <w:t>)</w:t>
      </w:r>
    </w:p>
    <w:p w14:paraId="3D3DDE5C" w14:textId="77777777" w:rsidR="00437286" w:rsidRDefault="00437286" w:rsidP="00437286">
      <w:pPr>
        <w:spacing w:after="0"/>
        <w:ind w:firstLine="567"/>
        <w:jc w:val="both"/>
        <w:rPr>
          <w:rFonts w:cs="Times New Roman"/>
        </w:rPr>
      </w:pPr>
      <w:r w:rsidRPr="007E7D8F">
        <w:rPr>
          <w:rFonts w:cs="Times New Roman"/>
        </w:rPr>
        <w:t>Об’єм послуги</w:t>
      </w:r>
      <w:r>
        <w:rPr>
          <w:rFonts w:cs="Times New Roman"/>
        </w:rPr>
        <w:t xml:space="preserve"> – 52 т</w:t>
      </w:r>
    </w:p>
    <w:p w14:paraId="0988370F" w14:textId="77777777" w:rsidR="00437286" w:rsidRPr="00702BCD" w:rsidRDefault="00437286" w:rsidP="00437286">
      <w:pPr>
        <w:spacing w:after="0"/>
        <w:ind w:firstLine="567"/>
        <w:jc w:val="both"/>
        <w:rPr>
          <w:rFonts w:cs="Times New Roman"/>
        </w:rPr>
      </w:pPr>
    </w:p>
    <w:p w14:paraId="49B4E070" w14:textId="77777777" w:rsidR="00437286" w:rsidRPr="00702BCD" w:rsidRDefault="00437286" w:rsidP="00437286">
      <w:pPr>
        <w:spacing w:after="0"/>
        <w:jc w:val="both"/>
        <w:rPr>
          <w:rFonts w:cs="Times New Roman"/>
          <w:b/>
          <w:i/>
        </w:rPr>
      </w:pPr>
      <w:r w:rsidRPr="00702BCD">
        <w:rPr>
          <w:rFonts w:cs="Times New Roman"/>
          <w:b/>
          <w:i/>
        </w:rPr>
        <w:t>3. Очікувана вартість та/або розмір бюджетного призначення:</w:t>
      </w:r>
    </w:p>
    <w:p w14:paraId="3B13060C" w14:textId="77777777" w:rsidR="00437286" w:rsidRPr="00702BCD" w:rsidRDefault="00437286" w:rsidP="00437286">
      <w:pPr>
        <w:spacing w:after="0"/>
        <w:jc w:val="both"/>
        <w:rPr>
          <w:rFonts w:cs="Times New Roman"/>
          <w:i/>
        </w:rPr>
      </w:pPr>
      <w:r w:rsidRPr="00702BCD">
        <w:rPr>
          <w:rFonts w:cs="Times New Roman"/>
        </w:rPr>
        <w:t xml:space="preserve">      -  Очікувана вартість закупівлі згідно проведених розрахунків становить – </w:t>
      </w:r>
      <w:r>
        <w:rPr>
          <w:rFonts w:cs="Times New Roman"/>
          <w:i/>
          <w:lang w:val="ru-RU"/>
        </w:rPr>
        <w:t>35516</w:t>
      </w:r>
      <w:r w:rsidRPr="00E743F5">
        <w:rPr>
          <w:rFonts w:cs="Times New Roman"/>
          <w:i/>
        </w:rPr>
        <w:t xml:space="preserve"> грн</w:t>
      </w:r>
      <w:r w:rsidRPr="00702BCD">
        <w:rPr>
          <w:rFonts w:cs="Times New Roman"/>
          <w:i/>
        </w:rPr>
        <w:t>. з ПДВ.</w:t>
      </w:r>
    </w:p>
    <w:p w14:paraId="63DBE0A2" w14:textId="77777777" w:rsidR="00437286" w:rsidRPr="00702BCD" w:rsidRDefault="00437286" w:rsidP="00437286">
      <w:pPr>
        <w:spacing w:after="0"/>
        <w:ind w:firstLine="567"/>
        <w:jc w:val="both"/>
        <w:rPr>
          <w:rFonts w:cs="Times New Roman"/>
        </w:rPr>
      </w:pPr>
      <w:r w:rsidRPr="00702BCD">
        <w:rPr>
          <w:rFonts w:cs="Times New Roman"/>
        </w:rPr>
        <w:t xml:space="preserve">Очікувана вартість предмета закупівлі розраховується Замовником з урахуванням орієнтовних потреб та сформована на підставі </w:t>
      </w:r>
      <w:r>
        <w:rPr>
          <w:rFonts w:cs="Times New Roman"/>
        </w:rPr>
        <w:t>отриманих актів надання послуг при виконанні договору укладеного Замовником 27.01.2025 року, з врахуванням рішення виконавчого комітету Львівської міської ради № 542 від 26.06.2020 року (тариф – 644 грн /т)</w:t>
      </w:r>
      <w:r w:rsidRPr="00702BCD">
        <w:rPr>
          <w:rFonts w:cs="Times New Roman"/>
        </w:rPr>
        <w:t>.</w:t>
      </w:r>
    </w:p>
    <w:p w14:paraId="0545A4BC" w14:textId="77777777" w:rsidR="00437286" w:rsidRPr="006B5BF8" w:rsidRDefault="00437286" w:rsidP="00437286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6B5BF8">
        <w:rPr>
          <w:rFonts w:cs="Times New Roman"/>
        </w:rPr>
        <w:t xml:space="preserve">   Закупівля здійснюється за </w:t>
      </w:r>
      <w:r>
        <w:rPr>
          <w:rFonts w:cs="Times New Roman"/>
        </w:rPr>
        <w:t xml:space="preserve">кошти місцевого бюджету та </w:t>
      </w:r>
      <w:r w:rsidRPr="006B5BF8">
        <w:rPr>
          <w:rFonts w:cs="Times New Roman"/>
        </w:rPr>
        <w:t>власні кошти підприємст</w:t>
      </w:r>
      <w:r>
        <w:rPr>
          <w:rFonts w:cs="Times New Roman"/>
        </w:rPr>
        <w:t>в</w:t>
      </w:r>
      <w:r w:rsidRPr="006B5BF8">
        <w:rPr>
          <w:rFonts w:cs="Times New Roman"/>
        </w:rPr>
        <w:t>а.</w:t>
      </w:r>
    </w:p>
    <w:p w14:paraId="5BCD79C4" w14:textId="77777777" w:rsidR="00437286" w:rsidRPr="00702BCD" w:rsidRDefault="00437286" w:rsidP="00437286">
      <w:pPr>
        <w:spacing w:after="0"/>
        <w:ind w:firstLine="567"/>
        <w:jc w:val="both"/>
        <w:rPr>
          <w:rFonts w:cs="Times New Roman"/>
          <w:color w:val="FF0000"/>
        </w:rPr>
      </w:pPr>
    </w:p>
    <w:p w14:paraId="4732ADD8" w14:textId="77777777" w:rsidR="00625B15" w:rsidRDefault="00625B15">
      <w:bookmarkStart w:id="0" w:name="_GoBack"/>
      <w:bookmarkEnd w:id="0"/>
    </w:p>
    <w:sectPr w:rsidR="00625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67F"/>
    <w:multiLevelType w:val="hybridMultilevel"/>
    <w:tmpl w:val="A12CB3D8"/>
    <w:lvl w:ilvl="0" w:tplc="38D0FC2A">
      <w:start w:val="3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E8"/>
    <w:rsid w:val="004313E8"/>
    <w:rsid w:val="00437286"/>
    <w:rsid w:val="0062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F2F09-E386-41BF-8F2F-7DF99B8C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286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286"/>
    <w:rPr>
      <w:rFonts w:eastAsia="Times New Roman" w:hAnsi="Calibri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37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2072</Words>
  <Characters>1182</Characters>
  <Application>Microsoft Office Word</Application>
  <DocSecurity>0</DocSecurity>
  <Lines>9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2025-09-09T17:06:00Z</dcterms:created>
  <dcterms:modified xsi:type="dcterms:W3CDTF">2025-09-09T17:06:00Z</dcterms:modified>
</cp:coreProperties>
</file>