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8A5F36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8A5F36">
              <w:rPr>
                <w:sz w:val="24"/>
              </w:rPr>
              <w:t>17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r w:rsidR="008A5F36">
              <w:rPr>
                <w:sz w:val="24"/>
              </w:rPr>
              <w:t>верес</w:t>
            </w:r>
            <w:r w:rsidR="00A42610">
              <w:rPr>
                <w:sz w:val="24"/>
              </w:rPr>
              <w:t xml:space="preserve">ня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8A5F36">
        <w:rPr>
          <w:sz w:val="28"/>
          <w:szCs w:val="28"/>
        </w:rPr>
        <w:t xml:space="preserve"> </w:t>
      </w:r>
      <w:r w:rsidR="008A5F36" w:rsidRPr="008A5F36">
        <w:rPr>
          <w:sz w:val="28"/>
          <w:szCs w:val="28"/>
        </w:rPr>
        <w:t>35720000-7: Системи розвідки, спостереження, виявлення цілі та рекогносцировки</w:t>
      </w:r>
      <w:r w:rsidR="00B05B0F" w:rsidRPr="008A5F36">
        <w:rPr>
          <w:sz w:val="28"/>
          <w:szCs w:val="28"/>
        </w:rPr>
        <w:t>.</w:t>
      </w:r>
      <w:r w:rsidR="008A5F36" w:rsidRPr="008A5F36">
        <w:rPr>
          <w:sz w:val="28"/>
          <w:szCs w:val="28"/>
        </w:rPr>
        <w:t xml:space="preserve"> Пристрій радіоелектронної розвідки «</w:t>
      </w:r>
      <w:proofErr w:type="spellStart"/>
      <w:r w:rsidR="008A5F36" w:rsidRPr="008A5F36">
        <w:rPr>
          <w:sz w:val="28"/>
          <w:szCs w:val="28"/>
        </w:rPr>
        <w:t>Чуйка</w:t>
      </w:r>
      <w:proofErr w:type="spellEnd"/>
      <w:r w:rsidR="008A5F36" w:rsidRPr="008A5F36">
        <w:rPr>
          <w:sz w:val="28"/>
          <w:szCs w:val="28"/>
        </w:rPr>
        <w:t xml:space="preserve"> 3.0» або </w:t>
      </w:r>
      <w:proofErr w:type="spellStart"/>
      <w:r w:rsidR="008A5F36" w:rsidRPr="008A5F36">
        <w:rPr>
          <w:sz w:val="28"/>
          <w:szCs w:val="28"/>
        </w:rPr>
        <w:t>еквівале</w:t>
      </w:r>
      <w:r w:rsidR="008A5F36">
        <w:rPr>
          <w:rFonts w:ascii="Arial" w:hAnsi="Arial" w:cs="Arial"/>
          <w:color w:val="454545"/>
          <w:sz w:val="21"/>
          <w:szCs w:val="21"/>
        </w:rPr>
        <w:t>нт</w:t>
      </w:r>
      <w:r w:rsidRPr="001B0D3F">
        <w:rPr>
          <w:sz w:val="28"/>
          <w:szCs w:val="28"/>
        </w:rPr>
        <w:t>Закупівля</w:t>
      </w:r>
      <w:proofErr w:type="spellEnd"/>
      <w:r w:rsidRPr="001B0D3F">
        <w:rPr>
          <w:sz w:val="28"/>
          <w:szCs w:val="28"/>
        </w:rPr>
        <w:t xml:space="preserve">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8A5F3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UA-2025-09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8A5F3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17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00</w:t>
        </w:r>
        <w:r w:rsidR="008A5F36">
          <w:rPr>
            <w:color w:val="242638"/>
            <w:sz w:val="28"/>
            <w:szCs w:val="28"/>
            <w:shd w:val="clear" w:color="auto" w:fill="FFFFFF"/>
          </w:rPr>
          <w:t>7475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8A5F36">
        <w:rPr>
          <w:color w:val="000000"/>
          <w:sz w:val="28"/>
          <w:szCs w:val="28"/>
          <w:bdr w:val="none" w:sz="0" w:space="0" w:color="auto" w:frame="1"/>
          <w:lang w:val="ru-RU"/>
        </w:rPr>
        <w:t>296 400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8A5F36">
        <w:rPr>
          <w:sz w:val="28"/>
          <w:szCs w:val="28"/>
        </w:rPr>
        <w:t>бе</w:t>
      </w:r>
      <w:r w:rsidRPr="00FF005F">
        <w:rPr>
          <w:sz w:val="28"/>
          <w:szCs w:val="28"/>
        </w:rPr>
        <w:t>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104CF7"/>
    <w:rsid w:val="00146F03"/>
    <w:rsid w:val="00191D9B"/>
    <w:rsid w:val="001B0D3F"/>
    <w:rsid w:val="001D6473"/>
    <w:rsid w:val="001F73CA"/>
    <w:rsid w:val="00212136"/>
    <w:rsid w:val="00260190"/>
    <w:rsid w:val="00270303"/>
    <w:rsid w:val="0029422B"/>
    <w:rsid w:val="00297E98"/>
    <w:rsid w:val="00352235"/>
    <w:rsid w:val="00375AAC"/>
    <w:rsid w:val="00451099"/>
    <w:rsid w:val="0048175D"/>
    <w:rsid w:val="00493383"/>
    <w:rsid w:val="00541E08"/>
    <w:rsid w:val="00551C3E"/>
    <w:rsid w:val="005931FA"/>
    <w:rsid w:val="005A7CA4"/>
    <w:rsid w:val="005E2DF8"/>
    <w:rsid w:val="006661E5"/>
    <w:rsid w:val="007742F6"/>
    <w:rsid w:val="007A545A"/>
    <w:rsid w:val="007C465E"/>
    <w:rsid w:val="007D258F"/>
    <w:rsid w:val="007F78AA"/>
    <w:rsid w:val="00885007"/>
    <w:rsid w:val="008A5F36"/>
    <w:rsid w:val="008B2A8D"/>
    <w:rsid w:val="00984949"/>
    <w:rsid w:val="009C2BD4"/>
    <w:rsid w:val="009E079F"/>
    <w:rsid w:val="009E53AA"/>
    <w:rsid w:val="00A14366"/>
    <w:rsid w:val="00A42610"/>
    <w:rsid w:val="00AB13D2"/>
    <w:rsid w:val="00B05B0F"/>
    <w:rsid w:val="00B1051C"/>
    <w:rsid w:val="00B432C7"/>
    <w:rsid w:val="00B777F7"/>
    <w:rsid w:val="00C56639"/>
    <w:rsid w:val="00CB1753"/>
    <w:rsid w:val="00CD6EA8"/>
    <w:rsid w:val="00CE6271"/>
    <w:rsid w:val="00D62639"/>
    <w:rsid w:val="00D82C32"/>
    <w:rsid w:val="00DA6D6B"/>
    <w:rsid w:val="00DE5D3B"/>
    <w:rsid w:val="00E00CFC"/>
    <w:rsid w:val="00E67F19"/>
    <w:rsid w:val="00ED3212"/>
    <w:rsid w:val="00ED45C0"/>
    <w:rsid w:val="00F0463D"/>
    <w:rsid w:val="00F11CCF"/>
    <w:rsid w:val="00F15E31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819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49</cp:revision>
  <dcterms:created xsi:type="dcterms:W3CDTF">2025-02-28T12:33:00Z</dcterms:created>
  <dcterms:modified xsi:type="dcterms:W3CDTF">2025-09-17T10:48:00Z</dcterms:modified>
</cp:coreProperties>
</file>