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084DD2"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color w:val="000000"/>
        </w:rPr>
      </w:pPr>
      <w:r w:rsidRPr="00084DD2">
        <w:rPr>
          <w:rFonts w:ascii="Arial" w:eastAsia="Arial" w:hAnsi="Arial" w:cs="Arial"/>
          <w:b/>
          <w:color w:val="000000"/>
        </w:rPr>
        <w:t xml:space="preserve">Предмет </w:t>
      </w:r>
      <w:proofErr w:type="spellStart"/>
      <w:r w:rsidRPr="00084DD2">
        <w:rPr>
          <w:rFonts w:ascii="Arial" w:eastAsia="Arial" w:hAnsi="Arial" w:cs="Arial"/>
          <w:b/>
          <w:color w:val="000000"/>
        </w:rPr>
        <w:t>закупівлі</w:t>
      </w:r>
      <w:proofErr w:type="spellEnd"/>
      <w:r w:rsidRPr="00084DD2">
        <w:rPr>
          <w:rFonts w:ascii="Arial" w:eastAsia="Arial" w:hAnsi="Arial" w:cs="Arial"/>
          <w:b/>
          <w:color w:val="000000"/>
        </w:rPr>
        <w:t xml:space="preserve">: </w:t>
      </w:r>
      <w:r w:rsidR="004975B6" w:rsidRPr="00084DD2">
        <w:rPr>
          <w:rFonts w:ascii="Arial" w:eastAsia="Arial" w:hAnsi="Arial" w:cs="Arial"/>
          <w:b/>
          <w:color w:val="000000"/>
        </w:rPr>
        <w:t>ДК 021:2015 (CPV</w:t>
      </w:r>
      <w:proofErr w:type="gramStart"/>
      <w:r w:rsidR="004975B6" w:rsidRPr="00084DD2">
        <w:rPr>
          <w:rFonts w:ascii="Arial" w:eastAsia="Arial" w:hAnsi="Arial" w:cs="Arial"/>
          <w:b/>
          <w:color w:val="000000"/>
        </w:rPr>
        <w:t>) :</w:t>
      </w:r>
      <w:proofErr w:type="gramEnd"/>
      <w:r w:rsidR="004975B6" w:rsidRPr="00084DD2">
        <w:rPr>
          <w:rFonts w:ascii="Arial" w:eastAsia="Arial" w:hAnsi="Arial" w:cs="Arial"/>
          <w:b/>
          <w:color w:val="000000"/>
        </w:rPr>
        <w:t> 77310000-6 Послуги з озеленення територій та утримання зелених насаджень (Благоустрій населених пунктів: послуги з озеленення території Личаківського району м. Львова: формувальна та санітарна обрізка, видалення окремих дерев та кущів)</w:t>
      </w:r>
    </w:p>
    <w:p w:rsidR="00A2775F" w:rsidRPr="00084DD2"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b/>
          <w:color w:val="000000"/>
        </w:rPr>
      </w:pPr>
    </w:p>
    <w:p w:rsidR="00787E7C" w:rsidRPr="00084DD2" w:rsidRDefault="00084DD2" w:rsidP="00176997">
      <w:pPr>
        <w:spacing w:line="240" w:lineRule="auto"/>
        <w:ind w:left="0" w:hanging="2"/>
        <w:jc w:val="both"/>
        <w:rPr>
          <w:rFonts w:ascii="Arial" w:eastAsia="Arial" w:hAnsi="Arial" w:cs="Arial"/>
          <w:b/>
          <w:color w:val="000000"/>
        </w:rPr>
      </w:pPr>
      <w:bookmarkStart w:id="0" w:name="_heading=h.gjdgxs" w:colFirst="0" w:colLast="0"/>
      <w:bookmarkEnd w:id="0"/>
      <w:proofErr w:type="spellStart"/>
      <w:r>
        <w:rPr>
          <w:rFonts w:ascii="Arial" w:eastAsia="Arial" w:hAnsi="Arial" w:cs="Arial"/>
          <w:b/>
          <w:color w:val="000000"/>
        </w:rPr>
        <w:t>Місце</w:t>
      </w:r>
      <w:proofErr w:type="spellEnd"/>
      <w:r>
        <w:rPr>
          <w:rFonts w:ascii="Arial" w:eastAsia="Arial" w:hAnsi="Arial" w:cs="Arial"/>
          <w:b/>
          <w:color w:val="000000"/>
        </w:rPr>
        <w:t xml:space="preserve"> </w:t>
      </w:r>
      <w:proofErr w:type="spellStart"/>
      <w:r w:rsidR="00787E7C" w:rsidRPr="00084DD2">
        <w:rPr>
          <w:rFonts w:ascii="Arial" w:eastAsia="Arial" w:hAnsi="Arial" w:cs="Arial"/>
          <w:b/>
          <w:color w:val="000000"/>
        </w:rPr>
        <w:t>надання</w:t>
      </w:r>
      <w:proofErr w:type="spellEnd"/>
      <w:r w:rsidR="00787E7C" w:rsidRPr="00084DD2">
        <w:rPr>
          <w:rFonts w:ascii="Arial" w:eastAsia="Arial" w:hAnsi="Arial" w:cs="Arial"/>
          <w:b/>
          <w:color w:val="000000"/>
        </w:rPr>
        <w:t xml:space="preserve"> </w:t>
      </w:r>
      <w:proofErr w:type="spellStart"/>
      <w:r w:rsidR="00787E7C" w:rsidRPr="00084DD2">
        <w:rPr>
          <w:rFonts w:ascii="Arial" w:eastAsia="Arial" w:hAnsi="Arial" w:cs="Arial"/>
          <w:b/>
          <w:color w:val="000000"/>
        </w:rPr>
        <w:t>послуг</w:t>
      </w:r>
      <w:proofErr w:type="spellEnd"/>
      <w:r w:rsidRPr="00084DD2">
        <w:rPr>
          <w:rFonts w:ascii="Arial" w:eastAsia="Arial" w:hAnsi="Arial" w:cs="Arial"/>
          <w:b/>
          <w:color w:val="000000"/>
        </w:rPr>
        <w:t xml:space="preserve">: 79024, </w:t>
      </w:r>
      <w:proofErr w:type="spellStart"/>
      <w:r w:rsidRPr="00084DD2">
        <w:rPr>
          <w:rFonts w:ascii="Arial" w:eastAsia="Arial" w:hAnsi="Arial" w:cs="Arial"/>
          <w:b/>
          <w:color w:val="000000"/>
        </w:rPr>
        <w:t>Україна</w:t>
      </w:r>
      <w:proofErr w:type="spellEnd"/>
      <w:r w:rsidRPr="00084DD2">
        <w:rPr>
          <w:rFonts w:ascii="Arial" w:eastAsia="Arial" w:hAnsi="Arial" w:cs="Arial"/>
          <w:b/>
          <w:color w:val="000000"/>
        </w:rPr>
        <w:t>, Львівська область, м. Львів, територія Личаківського району (відповідно до Додатку 3 до тендерної документації)</w:t>
      </w:r>
      <w:r w:rsidR="00F14BAE" w:rsidRPr="00084DD2">
        <w:rPr>
          <w:rFonts w:ascii="Arial" w:eastAsia="Arial" w:hAnsi="Arial" w:cs="Arial"/>
          <w:b/>
          <w:color w:val="000000"/>
        </w:rPr>
        <w:t xml:space="preserve">  </w:t>
      </w:r>
    </w:p>
    <w:p w:rsidR="00176997" w:rsidRDefault="00176997" w:rsidP="00176997">
      <w:pPr>
        <w:spacing w:line="240" w:lineRule="auto"/>
        <w:ind w:left="0" w:hanging="2"/>
        <w:jc w:val="both"/>
        <w:rPr>
          <w:rFonts w:ascii="Arial" w:eastAsia="Arial" w:hAnsi="Arial" w:cs="Arial"/>
          <w:color w:val="000000"/>
        </w:rPr>
      </w:pPr>
    </w:p>
    <w:p w:rsidR="00B251DD" w:rsidRPr="004009F2" w:rsidRDefault="00B251DD" w:rsidP="00B251DD">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B251DD" w:rsidRDefault="00B251DD" w:rsidP="00B251DD">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w:t>
      </w:r>
      <w:r w:rsidR="00611377">
        <w:rPr>
          <w:rFonts w:ascii="Arial" w:eastAsia="Arial" w:hAnsi="Arial" w:cs="Arial"/>
          <w:color w:val="000000"/>
          <w:sz w:val="18"/>
          <w:szCs w:val="18"/>
          <w:lang w:val="uk-UA"/>
        </w:rPr>
        <w:t xml:space="preserve"> </w:t>
      </w:r>
      <w:r w:rsidRPr="004009F2">
        <w:rPr>
          <w:rFonts w:ascii="Arial" w:eastAsia="Arial" w:hAnsi="Arial" w:cs="Arial"/>
          <w:color w:val="000000"/>
          <w:sz w:val="18"/>
          <w:szCs w:val="18"/>
          <w:lang w:val="uk-UA"/>
        </w:rPr>
        <w:t>України від 18.02.2020 №275 «Про затвердження примірної методики визначення очікуваної вартості предмета закупівлі».</w:t>
      </w:r>
    </w:p>
    <w:p w:rsidR="00B251DD" w:rsidRPr="0054352F" w:rsidRDefault="00B251DD" w:rsidP="00B251DD">
      <w:pPr>
        <w:spacing w:line="240" w:lineRule="auto"/>
        <w:ind w:left="0" w:hanging="2"/>
        <w:jc w:val="both"/>
        <w:rPr>
          <w:rFonts w:ascii="Arial" w:eastAsia="Arial" w:hAnsi="Arial" w:cs="Arial"/>
          <w:color w:val="000000"/>
          <w:sz w:val="18"/>
          <w:szCs w:val="18"/>
          <w:lang w:val="uk-UA"/>
        </w:rPr>
      </w:pPr>
    </w:p>
    <w:p w:rsidR="00B251DD" w:rsidRPr="009478DB" w:rsidRDefault="00B251DD" w:rsidP="00B251DD">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B251DD" w:rsidRPr="0054352F" w:rsidRDefault="00B251DD" w:rsidP="00B251DD">
      <w:pPr>
        <w:pBdr>
          <w:top w:val="nil"/>
          <w:left w:val="nil"/>
          <w:bottom w:val="nil"/>
          <w:right w:val="nil"/>
          <w:between w:val="nil"/>
        </w:pBdr>
        <w:spacing w:line="240" w:lineRule="auto"/>
        <w:ind w:left="0" w:hanging="2"/>
        <w:jc w:val="both"/>
        <w:rPr>
          <w:rFonts w:ascii="Arial" w:eastAsia="Arial" w:hAnsi="Arial" w:cs="Arial"/>
          <w:color w:val="000000"/>
          <w:lang w:val="uk-UA"/>
        </w:rPr>
      </w:pPr>
    </w:p>
    <w:p w:rsidR="00B251DD" w:rsidRDefault="00B251DD" w:rsidP="00B251DD">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Pr="00792478">
        <w:rPr>
          <w:rFonts w:eastAsia="Arial"/>
          <w:color w:val="000000"/>
        </w:rPr>
        <w:t>викладені</w:t>
      </w:r>
      <w:proofErr w:type="spellEnd"/>
      <w:r w:rsidRPr="00792478">
        <w:rPr>
          <w:rFonts w:eastAsia="Arial"/>
          <w:color w:val="000000"/>
        </w:rPr>
        <w:t xml:space="preserve"> у </w:t>
      </w:r>
      <w:proofErr w:type="spellStart"/>
      <w:r w:rsidRPr="004926B4">
        <w:rPr>
          <w:rFonts w:eastAsia="Arial"/>
          <w:b/>
          <w:i/>
          <w:color w:val="000000"/>
        </w:rPr>
        <w:t>Додатку</w:t>
      </w:r>
      <w:proofErr w:type="spellEnd"/>
      <w:r w:rsidRPr="004926B4">
        <w:rPr>
          <w:rFonts w:eastAsia="Arial"/>
          <w:b/>
          <w:i/>
          <w:color w:val="000000"/>
        </w:rPr>
        <w:t xml:space="preserve"> </w:t>
      </w:r>
      <w:r w:rsidRPr="004926B4">
        <w:rPr>
          <w:rFonts w:eastAsia="Arial"/>
          <w:b/>
          <w:i/>
        </w:rPr>
        <w:t>3</w:t>
      </w:r>
      <w:r w:rsidRPr="00792478">
        <w:rPr>
          <w:rFonts w:eastAsia="Arial"/>
          <w:color w:val="000000"/>
        </w:rPr>
        <w:t xml:space="preserve"> до </w:t>
      </w:r>
      <w:r w:rsidRPr="00792478">
        <w:rPr>
          <w:rFonts w:eastAsia="Arial"/>
          <w:color w:val="000000"/>
          <w:lang w:val="uk-UA"/>
        </w:rPr>
        <w:t>т</w:t>
      </w:r>
      <w:proofErr w:type="spellStart"/>
      <w:r w:rsidRPr="00792478">
        <w:rPr>
          <w:rFonts w:eastAsia="Arial"/>
          <w:color w:val="000000"/>
        </w:rPr>
        <w:t>ендерної</w:t>
      </w:r>
      <w:proofErr w:type="spellEnd"/>
      <w:r w:rsidRPr="00792478">
        <w:rPr>
          <w:rFonts w:eastAsia="Arial"/>
          <w:color w:val="000000"/>
        </w:rPr>
        <w:t xml:space="preserve"> </w:t>
      </w:r>
      <w:proofErr w:type="spellStart"/>
      <w:r w:rsidRPr="00792478">
        <w:rPr>
          <w:rFonts w:eastAsia="Arial"/>
          <w:color w:val="000000"/>
        </w:rPr>
        <w:t>документації</w:t>
      </w:r>
      <w:proofErr w:type="spellEnd"/>
      <w:r w:rsidRPr="00792478">
        <w:rPr>
          <w:rFonts w:eastAsia="Arial"/>
          <w:color w:val="000000"/>
        </w:rPr>
        <w:t>:</w:t>
      </w:r>
      <w:r w:rsidRPr="00D962D7">
        <w:rPr>
          <w:b/>
          <w:bCs/>
          <w:color w:val="555555"/>
          <w:shd w:val="clear" w:color="auto" w:fill="F3F7FA"/>
        </w:rPr>
        <w:t xml:space="preserve"> </w:t>
      </w:r>
      <w:hyperlink r:id="rId5" w:history="1">
        <w:r w:rsidR="00084DD2" w:rsidRPr="00D962D7">
          <w:rPr>
            <w:rStyle w:val="a6"/>
            <w:b/>
          </w:rPr>
          <w:t>UA-2025-09-19-010974-a</w:t>
        </w:r>
      </w:hyperlink>
    </w:p>
    <w:p w:rsidR="00B251D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B251DD" w:rsidTr="00AA55C5">
        <w:trPr>
          <w:trHeight w:hRule="exact" w:val="480"/>
          <w:jc w:val="center"/>
        </w:trPr>
        <w:tc>
          <w:tcPr>
            <w:tcW w:w="4106" w:type="dxa"/>
            <w:vAlign w:val="center"/>
          </w:tcPr>
          <w:p w:rsidR="00B251DD" w:rsidRDefault="00B251DD" w:rsidP="00AA55C5">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B251DD" w:rsidRDefault="00B251DD" w:rsidP="00AA55C5">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B251DD" w:rsidTr="00AA55C5">
        <w:trPr>
          <w:jc w:val="center"/>
        </w:trPr>
        <w:tc>
          <w:tcPr>
            <w:tcW w:w="4106" w:type="dxa"/>
            <w:vAlign w:val="center"/>
          </w:tcPr>
          <w:p w:rsidR="00B251DD" w:rsidRPr="00DD196F" w:rsidRDefault="00B251DD" w:rsidP="00AA55C5">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Pr>
                <w:rFonts w:ascii="Arial" w:eastAsia="Arial" w:hAnsi="Arial" w:cs="Arial"/>
                <w:color w:val="000000"/>
                <w:sz w:val="22"/>
                <w:szCs w:val="22"/>
                <w:lang w:val="uk-UA"/>
              </w:rPr>
              <w:t>5</w:t>
            </w:r>
          </w:p>
        </w:tc>
        <w:tc>
          <w:tcPr>
            <w:tcW w:w="5528" w:type="dxa"/>
            <w:vAlign w:val="center"/>
          </w:tcPr>
          <w:p w:rsidR="00B251DD" w:rsidRPr="00685908" w:rsidRDefault="005A6AF1" w:rsidP="00AA55C5">
            <w:pPr>
              <w:tabs>
                <w:tab w:val="left" w:pos="709"/>
              </w:tabs>
              <w:spacing w:line="276" w:lineRule="auto"/>
              <w:ind w:left="1" w:hanging="3"/>
              <w:jc w:val="center"/>
              <w:rPr>
                <w:rFonts w:ascii="Arial" w:eastAsia="Arial" w:hAnsi="Arial" w:cs="Arial"/>
                <w:b/>
                <w:color w:val="000000"/>
                <w:sz w:val="22"/>
                <w:szCs w:val="22"/>
                <w:highlight w:val="yellow"/>
              </w:rPr>
            </w:pPr>
            <w:r w:rsidRPr="005A6AF1">
              <w:rPr>
                <w:rFonts w:ascii="Arial" w:hAnsi="Arial" w:cs="Arial"/>
                <w:color w:val="599A4F"/>
                <w:sz w:val="28"/>
                <w:szCs w:val="68"/>
                <w:shd w:val="clear" w:color="auto" w:fill="F0F5F2"/>
              </w:rPr>
              <w:t>783 149 </w:t>
            </w:r>
            <w:r w:rsidR="00B251DD" w:rsidRPr="006B5ADB">
              <w:rPr>
                <w:rStyle w:val="af"/>
                <w:rFonts w:ascii="Arial" w:hAnsi="Arial" w:cs="Arial"/>
                <w:b w:val="0"/>
                <w:bCs w:val="0"/>
                <w:color w:val="599A4F"/>
                <w:sz w:val="28"/>
                <w:szCs w:val="68"/>
                <w:shd w:val="clear" w:color="auto" w:fill="F0F5F2"/>
              </w:rPr>
              <w:t>,00</w:t>
            </w:r>
          </w:p>
        </w:tc>
      </w:tr>
    </w:tbl>
    <w:p w:rsidR="00B251D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bookmarkStart w:id="1" w:name="_GoBack"/>
      <w:bookmarkEnd w:id="1"/>
    </w:p>
    <w:p w:rsidR="00B251DD" w:rsidRPr="00E16C4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E16C4D">
        <w:rPr>
          <w:rFonts w:ascii="Arial" w:eastAsia="Arial" w:hAnsi="Arial" w:cs="Arial"/>
          <w:color w:val="000000"/>
          <w:sz w:val="18"/>
          <w:szCs w:val="18"/>
          <w:lang w:val="uk-UA"/>
        </w:rPr>
        <w:t xml:space="preserve">Кошти для проведення закупівлі даних послуг передбачено по </w:t>
      </w:r>
      <w:r w:rsidRPr="00D00492">
        <w:rPr>
          <w:rFonts w:ascii="Arial" w:eastAsia="Arial" w:hAnsi="Arial" w:cs="Arial"/>
          <w:color w:val="000000"/>
          <w:sz w:val="18"/>
          <w:szCs w:val="18"/>
          <w:lang w:val="uk-UA"/>
        </w:rPr>
        <w:t>ТПКВКМБ</w:t>
      </w:r>
      <w:r w:rsidRPr="00D00492">
        <w:rPr>
          <w:rFonts w:ascii="Arial" w:hAnsi="Arial" w:cs="Arial"/>
          <w:color w:val="555555"/>
          <w:sz w:val="20"/>
          <w:szCs w:val="20"/>
          <w:shd w:val="clear" w:color="auto" w:fill="F3F7FA"/>
        </w:rPr>
        <w:t xml:space="preserve"> </w:t>
      </w:r>
      <w:r w:rsidRPr="00E16C4D">
        <w:rPr>
          <w:rFonts w:ascii="Arial" w:eastAsia="Arial" w:hAnsi="Arial" w:cs="Arial"/>
          <w:color w:val="000000"/>
          <w:sz w:val="18"/>
          <w:szCs w:val="18"/>
          <w:lang w:val="uk-UA"/>
        </w:rPr>
        <w:t>4</w:t>
      </w:r>
      <w:r w:rsidRPr="00C56827">
        <w:rPr>
          <w:rFonts w:ascii="Arial" w:eastAsia="Arial" w:hAnsi="Arial" w:cs="Arial"/>
          <w:color w:val="000000"/>
          <w:sz w:val="18"/>
          <w:szCs w:val="18"/>
        </w:rPr>
        <w:t>31</w:t>
      </w:r>
      <w:r w:rsidRPr="00D22361">
        <w:rPr>
          <w:rFonts w:ascii="Arial" w:eastAsia="Arial" w:hAnsi="Arial" w:cs="Arial"/>
          <w:color w:val="000000"/>
          <w:sz w:val="18"/>
          <w:szCs w:val="18"/>
        </w:rPr>
        <w:t xml:space="preserve"> </w:t>
      </w:r>
      <w:r w:rsidRPr="00E16C4D">
        <w:rPr>
          <w:rFonts w:ascii="Arial" w:eastAsia="Arial" w:hAnsi="Arial" w:cs="Arial"/>
          <w:color w:val="000000"/>
          <w:sz w:val="18"/>
          <w:szCs w:val="18"/>
          <w:lang w:val="uk-UA"/>
        </w:rPr>
        <w:t xml:space="preserve">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 </w:t>
      </w:r>
    </w:p>
    <w:p w:rsidR="00A2775F" w:rsidRDefault="00A2775F" w:rsidP="00B251DD">
      <w:pPr>
        <w:pBdr>
          <w:top w:val="nil"/>
          <w:left w:val="nil"/>
          <w:bottom w:val="nil"/>
          <w:right w:val="nil"/>
          <w:between w:val="nil"/>
        </w:pBdr>
        <w:tabs>
          <w:tab w:val="left" w:pos="709"/>
        </w:tabs>
        <w:spacing w:line="276"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576A5"/>
    <w:rsid w:val="00084DD2"/>
    <w:rsid w:val="00095374"/>
    <w:rsid w:val="00176997"/>
    <w:rsid w:val="00197C6B"/>
    <w:rsid w:val="003F6C8D"/>
    <w:rsid w:val="004975B6"/>
    <w:rsid w:val="00540C4E"/>
    <w:rsid w:val="00582A3A"/>
    <w:rsid w:val="005A6AF1"/>
    <w:rsid w:val="005D5E28"/>
    <w:rsid w:val="00611377"/>
    <w:rsid w:val="00787E7C"/>
    <w:rsid w:val="007C519C"/>
    <w:rsid w:val="008E5D51"/>
    <w:rsid w:val="009343E2"/>
    <w:rsid w:val="009F6EFA"/>
    <w:rsid w:val="00A2775F"/>
    <w:rsid w:val="00A344F1"/>
    <w:rsid w:val="00A51B43"/>
    <w:rsid w:val="00A85A51"/>
    <w:rsid w:val="00B251DD"/>
    <w:rsid w:val="00B609E4"/>
    <w:rsid w:val="00B92818"/>
    <w:rsid w:val="00C94B85"/>
    <w:rsid w:val="00CA47B1"/>
    <w:rsid w:val="00CA667B"/>
    <w:rsid w:val="00D04BD5"/>
    <w:rsid w:val="00D962D7"/>
    <w:rsid w:val="00DE29AC"/>
    <w:rsid w:val="00E310CA"/>
    <w:rsid w:val="00E66A93"/>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6FFC"/>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B2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9-19-01097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1400</Words>
  <Characters>798</Characters>
  <Application>Microsoft Office Word</Application>
  <DocSecurity>0</DocSecurity>
  <Lines>6</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42</cp:revision>
  <dcterms:created xsi:type="dcterms:W3CDTF">2020-12-24T12:53:00Z</dcterms:created>
  <dcterms:modified xsi:type="dcterms:W3CDTF">2025-09-22T05:47:00Z</dcterms:modified>
</cp:coreProperties>
</file>