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18273462" w14:textId="77777777" w:rsidR="009C234E" w:rsidRPr="009C234E" w:rsidRDefault="00375EEC" w:rsidP="00C827A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9C234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9C234E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4B1AB4">
        <w:t xml:space="preserve"> </w:t>
      </w:r>
      <w:r w:rsidR="009C234E" w:rsidRPr="009C234E">
        <w:rPr>
          <w:b/>
          <w:bCs/>
        </w:rPr>
        <w:t>UA-2025-09-30-010557-a</w:t>
      </w:r>
    </w:p>
    <w:p w14:paraId="73CA2291" w14:textId="77777777" w:rsidR="009C234E" w:rsidRPr="009C234E" w:rsidRDefault="0034554C" w:rsidP="009C234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9C234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9C234E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="009C234E" w:rsidRPr="009C234E">
        <w:rPr>
          <w:rFonts w:ascii="Times New Roman" w:eastAsia="Times New Roman" w:hAnsi="Times New Roman" w:cs="Times New Roman"/>
          <w:b/>
          <w:bCs/>
          <w:sz w:val="23"/>
          <w:szCs w:val="23"/>
        </w:rPr>
        <w:t>Склопакети з монтажем</w:t>
      </w:r>
    </w:p>
    <w:p w14:paraId="59FFE18A" w14:textId="1639EC3C" w:rsidR="001F7D1C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9C234E" w:rsidRPr="009C234E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ДК 021:2015: 44220000-8 — Столярні вироби</w:t>
      </w:r>
    </w:p>
    <w:p w14:paraId="1D2AB618" w14:textId="35CE5CCA" w:rsidR="00A365C9" w:rsidRPr="00092441" w:rsidRDefault="00092441" w:rsidP="001F7D1C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365C9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4B1AB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-</w:t>
      </w:r>
      <w:r w:rsidR="009C234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70 000,00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7C4CB10F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B1AB4">
        <w:rPr>
          <w:rFonts w:ascii="Times New Roman" w:hAnsi="Times New Roman" w:cs="Times New Roman"/>
          <w:sz w:val="23"/>
          <w:szCs w:val="23"/>
        </w:rPr>
        <w:t>заміна</w:t>
      </w:r>
      <w:r w:rsidR="009C234E">
        <w:rPr>
          <w:rFonts w:ascii="Times New Roman" w:hAnsi="Times New Roman" w:cs="Times New Roman"/>
          <w:sz w:val="23"/>
          <w:szCs w:val="23"/>
        </w:rPr>
        <w:t xml:space="preserve"> склопакетів, </w:t>
      </w:r>
      <w:r w:rsidR="004B1AB4">
        <w:rPr>
          <w:rFonts w:ascii="Times New Roman" w:hAnsi="Times New Roman" w:cs="Times New Roman"/>
          <w:sz w:val="23"/>
          <w:szCs w:val="23"/>
        </w:rPr>
        <w:t xml:space="preserve"> </w:t>
      </w:r>
      <w:r w:rsidR="009C234E">
        <w:rPr>
          <w:rFonts w:ascii="Times New Roman" w:hAnsi="Times New Roman" w:cs="Times New Roman"/>
          <w:sz w:val="23"/>
          <w:szCs w:val="23"/>
        </w:rPr>
        <w:t xml:space="preserve">пошкоджених під час обстрілу 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324734"/>
    <w:rsid w:val="0034554C"/>
    <w:rsid w:val="00375EEC"/>
    <w:rsid w:val="004124B7"/>
    <w:rsid w:val="004B1AB4"/>
    <w:rsid w:val="004F629C"/>
    <w:rsid w:val="00516C76"/>
    <w:rsid w:val="0052053D"/>
    <w:rsid w:val="005661F3"/>
    <w:rsid w:val="00637E92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C234E"/>
    <w:rsid w:val="009D2CBE"/>
    <w:rsid w:val="00A22AC9"/>
    <w:rsid w:val="00A365C9"/>
    <w:rsid w:val="00A50A5C"/>
    <w:rsid w:val="00A86236"/>
    <w:rsid w:val="00AA3526"/>
    <w:rsid w:val="00B61293"/>
    <w:rsid w:val="00B713FE"/>
    <w:rsid w:val="00C00982"/>
    <w:rsid w:val="00C12341"/>
    <w:rsid w:val="00C276CF"/>
    <w:rsid w:val="00C61B04"/>
    <w:rsid w:val="00C660D7"/>
    <w:rsid w:val="00C80E5E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</cp:revision>
  <dcterms:created xsi:type="dcterms:W3CDTF">2025-10-02T12:48:00Z</dcterms:created>
  <dcterms:modified xsi:type="dcterms:W3CDTF">2025-10-02T12:48:00Z</dcterms:modified>
</cp:coreProperties>
</file>