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94965" w14:textId="77777777" w:rsidR="00E953ED" w:rsidRPr="000F31B5" w:rsidRDefault="00E953ED" w:rsidP="00E953ED">
      <w:pPr>
        <w:spacing w:after="0"/>
        <w:ind w:firstLine="567"/>
        <w:jc w:val="center"/>
        <w:rPr>
          <w:b/>
          <w:i/>
          <w:sz w:val="24"/>
          <w:szCs w:val="24"/>
        </w:rPr>
      </w:pPr>
      <w:bookmarkStart w:id="0" w:name="_Hlk179288481"/>
      <w:r w:rsidRPr="000F31B5">
        <w:rPr>
          <w:b/>
          <w:i/>
          <w:sz w:val="24"/>
          <w:szCs w:val="24"/>
        </w:rPr>
        <w:t xml:space="preserve">ОБҐРУНТУВАННЯ </w:t>
      </w:r>
    </w:p>
    <w:p w14:paraId="10615E2B" w14:textId="77777777" w:rsidR="00E953ED" w:rsidRPr="000F31B5" w:rsidRDefault="00E953ED" w:rsidP="00E953ED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2664D20" w14:textId="77777777" w:rsidR="00E953ED" w:rsidRDefault="00E953ED" w:rsidP="00E953ED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29A96C44" w14:textId="77777777" w:rsidR="00E953ED" w:rsidRPr="009B0912" w:rsidRDefault="00E953ED" w:rsidP="00E953ED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63AB238D" w14:textId="77777777" w:rsidR="00E953ED" w:rsidRDefault="00E953ED" w:rsidP="00E953ED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3E1755">
        <w:rPr>
          <w:b/>
          <w:i/>
          <w:sz w:val="24"/>
          <w:szCs w:val="24"/>
        </w:rPr>
        <w:t>«Послуги з благоустрою: утримання парку «ім. І. Виговського» (встановлення лавок та урн з улаштуванням покриттів з ФЕМ (Код ДК 021:2015 «Єдиний закупівельний словник» - 45110000-1 руйнування та знесення будівель і земляні роботи (45112711-2 Благоустрій парків)»</w:t>
      </w:r>
    </w:p>
    <w:p w14:paraId="377FC791" w14:textId="77777777" w:rsidR="00E953ED" w:rsidRDefault="00E953ED" w:rsidP="00E953ED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3C17DC5E" w14:textId="77777777" w:rsidR="00E953ED" w:rsidRPr="00061075" w:rsidRDefault="00E953ED" w:rsidP="00E953ED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>На виконання постанови КМУ</w:t>
      </w:r>
      <w:r w:rsidRPr="00B33343">
        <w:rPr>
          <w:rFonts w:cs="Times New Roman"/>
        </w:rPr>
        <w:t xml:space="preserve"> </w:t>
      </w:r>
      <w:r>
        <w:rPr>
          <w:rFonts w:cs="Times New Roman"/>
        </w:rPr>
        <w:t>від 11 жовтня 2016 р. № 710 «</w:t>
      </w:r>
      <w:r w:rsidRPr="00B33343">
        <w:rPr>
          <w:rFonts w:cs="Times New Roman"/>
        </w:rPr>
        <w:t>Про ефективне використання державних коштів</w:t>
      </w:r>
      <w:r>
        <w:rPr>
          <w:rFonts w:cs="Times New Roman"/>
        </w:rPr>
        <w:t xml:space="preserve">» у зв’язку із необхідністю проведення закупівлі </w:t>
      </w:r>
      <w:r w:rsidRPr="003E1755">
        <w:rPr>
          <w:rFonts w:cs="Times New Roman"/>
        </w:rPr>
        <w:t>«Послуги з благоустрою: утримання парку «ім. І. Виговського» (встановлення лавок та урн з улаштуванням покриттів з ФЕМ (Код ДК 021:2015 «Єдиний закупівельний словник» - 45110000-1 руйнування та знесення будівель і земляні роботи (45112711-2 Благоустрій парків)»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>Дочірн</w:t>
      </w:r>
      <w:r>
        <w:rPr>
          <w:rFonts w:cs="Times New Roman"/>
        </w:rPr>
        <w:t>ім</w:t>
      </w:r>
      <w:r w:rsidRPr="000F31B5">
        <w:rPr>
          <w:rFonts w:cs="Times New Roman"/>
        </w:rPr>
        <w:t xml:space="preserve"> підприємств</w:t>
      </w:r>
      <w:r>
        <w:rPr>
          <w:rFonts w:cs="Times New Roman"/>
        </w:rPr>
        <w:t>ом</w:t>
      </w:r>
      <w:r w:rsidRPr="000F31B5">
        <w:rPr>
          <w:rFonts w:cs="Times New Roman"/>
        </w:rPr>
        <w:t xml:space="preserve"> «Скнилів -парк» 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>Львівського комунального підприємства «Зелений Львів»</w:t>
      </w:r>
      <w:r>
        <w:rPr>
          <w:rFonts w:cs="Times New Roman"/>
        </w:rPr>
        <w:t xml:space="preserve"> (далі - </w:t>
      </w:r>
      <w:r w:rsidRPr="000F31B5">
        <w:rPr>
          <w:rFonts w:cs="Times New Roman"/>
        </w:rPr>
        <w:t>ДП «Скнилів-парк»</w:t>
      </w:r>
      <w:r>
        <w:rPr>
          <w:rFonts w:cs="Times New Roman"/>
        </w:rPr>
        <w:t xml:space="preserve">) </w:t>
      </w:r>
      <w:r w:rsidRPr="00B33343">
        <w:rPr>
          <w:rFonts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cs="Times New Roman"/>
        </w:rPr>
        <w:t>.</w:t>
      </w:r>
    </w:p>
    <w:p w14:paraId="7A6DE20E" w14:textId="77777777" w:rsidR="00E953ED" w:rsidRDefault="00E953ED" w:rsidP="00E953ED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1. </w:t>
      </w:r>
      <w:r w:rsidRPr="00B33343">
        <w:rPr>
          <w:rFonts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cs="Times New Roman"/>
          <w:b/>
          <w:i/>
        </w:rPr>
        <w:t>:</w:t>
      </w:r>
    </w:p>
    <w:p w14:paraId="6486201B" w14:textId="77777777" w:rsidR="00E953ED" w:rsidRDefault="00E953ED" w:rsidP="00E953ED">
      <w:pPr>
        <w:spacing w:after="0"/>
        <w:jc w:val="both"/>
        <w:rPr>
          <w:rFonts w:cs="Times New Roman"/>
          <w:i/>
        </w:rPr>
      </w:pPr>
      <w:r w:rsidRPr="00FC58C8">
        <w:rPr>
          <w:rFonts w:cs="Times New Roman"/>
        </w:rPr>
        <w:t xml:space="preserve">- </w:t>
      </w:r>
      <w:r w:rsidRPr="003E1755">
        <w:rPr>
          <w:rFonts w:cs="Times New Roman"/>
          <w:i/>
        </w:rPr>
        <w:t>«Послуги з благоустрою: утримання парку «ім. І. Виговського» (встановлення лавок та урн з улаштуванням покриттів з ФЕМ (Код ДК 021:2015 «Єдиний закупівельний словник» - 45110000-1 руйнування та знесення будівель і земляні роботи (45112711-2 Благоустрій парків)»</w:t>
      </w:r>
    </w:p>
    <w:p w14:paraId="088A90BE" w14:textId="77777777" w:rsidR="00E953ED" w:rsidRPr="00FC58C8" w:rsidRDefault="00E953ED" w:rsidP="00E953ED">
      <w:pPr>
        <w:spacing w:after="0"/>
        <w:jc w:val="both"/>
        <w:rPr>
          <w:rFonts w:cs="Times New Roman"/>
        </w:rPr>
      </w:pPr>
    </w:p>
    <w:p w14:paraId="46DF6FD6" w14:textId="77777777" w:rsidR="00E953ED" w:rsidRPr="00041F96" w:rsidRDefault="00E953ED" w:rsidP="00E953ED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</w:t>
      </w:r>
      <w:r w:rsidRPr="00B33343">
        <w:rPr>
          <w:rFonts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cs="Times New Roman"/>
          <w:b/>
          <w:i/>
        </w:rPr>
        <w:t>:</w:t>
      </w:r>
    </w:p>
    <w:p w14:paraId="04D24208" w14:textId="77777777" w:rsidR="00E953ED" w:rsidRDefault="00E953ED" w:rsidP="00E953ED">
      <w:pPr>
        <w:spacing w:after="0"/>
        <w:ind w:firstLine="567"/>
        <w:jc w:val="both"/>
        <w:rPr>
          <w:rFonts w:cs="Times New Roman"/>
        </w:rPr>
      </w:pPr>
    </w:p>
    <w:p w14:paraId="113BE5DB" w14:textId="5367C234" w:rsidR="00E953ED" w:rsidRDefault="00E953ED" w:rsidP="00360124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ухвали Львівської міської ради №4185 від 27.12.2023 року «Про надання </w:t>
      </w:r>
      <w:proofErr w:type="spellStart"/>
      <w:r>
        <w:rPr>
          <w:rFonts w:cs="Times New Roman"/>
        </w:rPr>
        <w:t>дочірним</w:t>
      </w:r>
      <w:proofErr w:type="spellEnd"/>
      <w:r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парків», виникла потреба щодо проведення закупівлі </w:t>
      </w:r>
      <w:r w:rsidRPr="003E1755">
        <w:rPr>
          <w:rFonts w:cs="Times New Roman"/>
        </w:rPr>
        <w:t>«Послуги з благоустрою: утримання парку «ім. І. Виговського» (встановлення лавок та урн з улаштуванням покриттів з ФЕМ (Код ДК 021:2015 «Єдиний закупівельний словник» - 45110000-1 руйнування та знесення будівель і земляні роботи (45112711-2 Благоустрій парків)»</w:t>
      </w:r>
      <w:r w:rsidR="00360124">
        <w:rPr>
          <w:rFonts w:cs="Times New Roman"/>
        </w:rPr>
        <w:t xml:space="preserve"> для забезпечення в</w:t>
      </w:r>
      <w:r w:rsidR="00360124" w:rsidRPr="00360124">
        <w:rPr>
          <w:rFonts w:cs="Times New Roman"/>
        </w:rPr>
        <w:t>становлення лавок</w:t>
      </w:r>
      <w:r w:rsidR="00360124">
        <w:rPr>
          <w:rFonts w:cs="Times New Roman"/>
        </w:rPr>
        <w:t xml:space="preserve"> </w:t>
      </w:r>
      <w:r w:rsidR="00360124" w:rsidRPr="00360124">
        <w:rPr>
          <w:rFonts w:cs="Times New Roman"/>
        </w:rPr>
        <w:t>та урн (безоплатно</w:t>
      </w:r>
      <w:r w:rsidR="00360124">
        <w:rPr>
          <w:rFonts w:cs="Times New Roman"/>
        </w:rPr>
        <w:t xml:space="preserve"> </w:t>
      </w:r>
      <w:r w:rsidR="00360124" w:rsidRPr="00360124">
        <w:rPr>
          <w:rFonts w:cs="Times New Roman"/>
        </w:rPr>
        <w:t>одержаних) з</w:t>
      </w:r>
      <w:r w:rsidR="00360124">
        <w:rPr>
          <w:rFonts w:cs="Times New Roman"/>
        </w:rPr>
        <w:t xml:space="preserve"> </w:t>
      </w:r>
      <w:r w:rsidR="00360124" w:rsidRPr="00360124">
        <w:rPr>
          <w:rFonts w:cs="Times New Roman"/>
        </w:rPr>
        <w:t>улаштуванням</w:t>
      </w:r>
      <w:r w:rsidR="00360124">
        <w:rPr>
          <w:rFonts w:cs="Times New Roman"/>
        </w:rPr>
        <w:t xml:space="preserve"> </w:t>
      </w:r>
      <w:r w:rsidR="00360124" w:rsidRPr="00360124">
        <w:rPr>
          <w:rFonts w:cs="Times New Roman"/>
        </w:rPr>
        <w:t>покриттів з ФЕМ на</w:t>
      </w:r>
      <w:r w:rsidR="00360124">
        <w:rPr>
          <w:rFonts w:cs="Times New Roman"/>
        </w:rPr>
        <w:t xml:space="preserve"> </w:t>
      </w:r>
      <w:r w:rsidR="00360124" w:rsidRPr="00360124">
        <w:rPr>
          <w:rFonts w:cs="Times New Roman"/>
        </w:rPr>
        <w:t>території парку ім.</w:t>
      </w:r>
      <w:r w:rsidR="00360124">
        <w:rPr>
          <w:rFonts w:cs="Times New Roman"/>
        </w:rPr>
        <w:t xml:space="preserve"> </w:t>
      </w:r>
      <w:proofErr w:type="spellStart"/>
      <w:r w:rsidR="00360124" w:rsidRPr="00360124">
        <w:rPr>
          <w:rFonts w:cs="Times New Roman"/>
        </w:rPr>
        <w:t>І.Виговського</w:t>
      </w:r>
      <w:proofErr w:type="spellEnd"/>
      <w:r w:rsidR="00360124" w:rsidRPr="00360124">
        <w:rPr>
          <w:rFonts w:cs="Times New Roman"/>
        </w:rPr>
        <w:t>.</w:t>
      </w:r>
    </w:p>
    <w:p w14:paraId="41EDB7D5" w14:textId="77777777" w:rsidR="00E953ED" w:rsidRDefault="00E953ED" w:rsidP="00E953ED">
      <w:pPr>
        <w:spacing w:after="0"/>
        <w:ind w:firstLine="567"/>
        <w:jc w:val="both"/>
        <w:rPr>
          <w:rFonts w:cs="Times New Roman"/>
        </w:rPr>
      </w:pPr>
      <w:r w:rsidRPr="00041F96">
        <w:rPr>
          <w:rFonts w:cs="Times New Roman"/>
        </w:rPr>
        <w:t>І</w:t>
      </w:r>
      <w:r>
        <w:rPr>
          <w:rFonts w:cs="Times New Roman"/>
        </w:rPr>
        <w:t>нформація</w:t>
      </w:r>
      <w:r w:rsidRPr="00041F96">
        <w:rPr>
          <w:rFonts w:cs="Times New Roman"/>
        </w:rPr>
        <w:t xml:space="preserve"> про необхідні технічні, якісні та кількісні ха</w:t>
      </w:r>
      <w:r>
        <w:rPr>
          <w:rFonts w:cs="Times New Roman"/>
        </w:rPr>
        <w:t xml:space="preserve">рактеристики предмета закупівлі </w:t>
      </w:r>
      <w:r w:rsidRPr="00041F96">
        <w:rPr>
          <w:rFonts w:cs="Times New Roman"/>
        </w:rPr>
        <w:t>(Технічна специфікація)</w:t>
      </w:r>
      <w:r>
        <w:rPr>
          <w:rFonts w:cs="Times New Roman"/>
        </w:rPr>
        <w:t xml:space="preserve"> міститься в додатку </w:t>
      </w:r>
      <w:r w:rsidRPr="00300F04">
        <w:rPr>
          <w:rFonts w:cs="Times New Roman"/>
        </w:rPr>
        <w:t xml:space="preserve">№ </w:t>
      </w:r>
      <w:r>
        <w:rPr>
          <w:rFonts w:cs="Times New Roman"/>
        </w:rPr>
        <w:t>2</w:t>
      </w:r>
      <w:r w:rsidRPr="00300F04">
        <w:rPr>
          <w:rFonts w:cs="Times New Roman"/>
        </w:rPr>
        <w:t xml:space="preserve"> до тендерної документації на закупівлю</w:t>
      </w:r>
      <w:r>
        <w:rPr>
          <w:rFonts w:cs="Times New Roman"/>
        </w:rPr>
        <w:t xml:space="preserve"> </w:t>
      </w:r>
      <w:r w:rsidRPr="003E1755">
        <w:rPr>
          <w:rFonts w:cs="Times New Roman"/>
          <w:i/>
        </w:rPr>
        <w:t>«Послуги з благоустрою: утримання парку «ім. І. Виговського» (встановлення лавок та урн з улаштуванням покриттів з ФЕМ (Код ДК 021:2015 «Єдиний закупівельний словник» - 45110000-1 руйнування та знесення будівель і земляні роботи (45112711-2 Благоустрій парків)»</w:t>
      </w:r>
      <w:r>
        <w:rPr>
          <w:rFonts w:cs="Times New Roman"/>
          <w:i/>
        </w:rPr>
        <w:t xml:space="preserve">, </w:t>
      </w:r>
      <w:r w:rsidRPr="009B0912">
        <w:rPr>
          <w:rFonts w:cs="Times New Roman"/>
        </w:rPr>
        <w:t xml:space="preserve"> </w:t>
      </w:r>
      <w:r>
        <w:rPr>
          <w:rFonts w:cs="Times New Roman"/>
        </w:rPr>
        <w:t>який оприлюднено на веб-порталі Уповноваженого органу (</w:t>
      </w:r>
      <w:hyperlink r:id="rId5" w:history="1">
        <w:r w:rsidRPr="009A7D20"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).</w:t>
      </w:r>
    </w:p>
    <w:p w14:paraId="57B245D6" w14:textId="77777777" w:rsidR="00E953ED" w:rsidRDefault="00E953ED" w:rsidP="00E953ED">
      <w:pPr>
        <w:spacing w:after="0"/>
        <w:ind w:firstLine="567"/>
        <w:jc w:val="both"/>
        <w:rPr>
          <w:rFonts w:cs="Times New Roman"/>
        </w:rPr>
      </w:pPr>
    </w:p>
    <w:p w14:paraId="6D2E0C50" w14:textId="77777777" w:rsidR="00E953ED" w:rsidRDefault="00E953ED" w:rsidP="00E953ED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</w:t>
      </w:r>
      <w:r w:rsidRPr="009F4FD2">
        <w:rPr>
          <w:rFonts w:cs="Times New Roman"/>
          <w:b/>
          <w:i/>
        </w:rPr>
        <w:t xml:space="preserve"> та/або розмір бюджетного призначення</w:t>
      </w:r>
      <w:r>
        <w:rPr>
          <w:rFonts w:cs="Times New Roman"/>
          <w:b/>
          <w:i/>
        </w:rPr>
        <w:t>:</w:t>
      </w:r>
    </w:p>
    <w:p w14:paraId="1A9B56A5" w14:textId="77777777" w:rsidR="00E953ED" w:rsidRPr="002A17DA" w:rsidRDefault="00E953ED" w:rsidP="00E953ED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</w:t>
      </w:r>
      <w:r w:rsidRPr="001D4A1F">
        <w:rPr>
          <w:rFonts w:cs="Times New Roman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>
        <w:rPr>
          <w:rFonts w:cs="Times New Roman"/>
          <w:i/>
        </w:rPr>
        <w:t xml:space="preserve">260 000 </w:t>
      </w:r>
      <w:r w:rsidRPr="002A17DA">
        <w:rPr>
          <w:rFonts w:cs="Times New Roman"/>
          <w:i/>
        </w:rPr>
        <w:t>грн. з ПДВ.</w:t>
      </w:r>
    </w:p>
    <w:p w14:paraId="5457BBE7" w14:textId="77777777" w:rsidR="00E953ED" w:rsidRPr="002A17DA" w:rsidRDefault="00E953ED" w:rsidP="00E953ED">
      <w:pPr>
        <w:spacing w:after="0"/>
        <w:ind w:firstLine="567"/>
        <w:jc w:val="both"/>
        <w:rPr>
          <w:rFonts w:cs="Times New Roman"/>
        </w:rPr>
      </w:pPr>
      <w:r w:rsidRPr="002A17DA">
        <w:rPr>
          <w:rFonts w:cs="Times New Roman"/>
        </w:rPr>
        <w:t>Очікувана вартість предмета закупівлі розрахов</w:t>
      </w:r>
      <w:r>
        <w:rPr>
          <w:rFonts w:cs="Times New Roman"/>
        </w:rPr>
        <w:t>ана</w:t>
      </w:r>
      <w:r w:rsidRPr="002A17DA">
        <w:rPr>
          <w:rFonts w:cs="Times New Roman"/>
        </w:rPr>
        <w:t xml:space="preserve"> Замовником </w:t>
      </w:r>
      <w:r>
        <w:rPr>
          <w:rFonts w:cs="Times New Roman"/>
        </w:rPr>
        <w:t>на підставі отриманих комерційних пропозицій розрахованих згідно даних наведених у дефектному акті. Вартість лавок та урн не врахована в очікувану вартість.</w:t>
      </w:r>
    </w:p>
    <w:p w14:paraId="44D05D17" w14:textId="77777777" w:rsidR="00E953ED" w:rsidRPr="002A17DA" w:rsidRDefault="00E953ED" w:rsidP="00E953ED">
      <w:pPr>
        <w:pStyle w:val="a4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A17DA">
        <w:rPr>
          <w:rFonts w:cs="Times New Roman"/>
        </w:rPr>
        <w:t xml:space="preserve">Розмір бюджетного призначення: </w:t>
      </w:r>
      <w:r>
        <w:rPr>
          <w:rFonts w:cs="Times New Roman"/>
          <w:i/>
        </w:rPr>
        <w:t xml:space="preserve">260 000,00 </w:t>
      </w:r>
      <w:r w:rsidRPr="002A17DA">
        <w:rPr>
          <w:rFonts w:cs="Times New Roman"/>
          <w:i/>
        </w:rPr>
        <w:t>грн. з ПДВ.</w:t>
      </w:r>
    </w:p>
    <w:bookmarkEnd w:id="0"/>
    <w:p w14:paraId="0E63BC4E" w14:textId="77777777" w:rsidR="002843DD" w:rsidRPr="002843DD" w:rsidRDefault="002843DD" w:rsidP="002843DD">
      <w:pPr>
        <w:spacing w:after="0"/>
        <w:ind w:firstLine="360"/>
        <w:jc w:val="both"/>
        <w:rPr>
          <w:rFonts w:cs="Times New Roman"/>
          <w:color w:val="FF0000"/>
        </w:rPr>
      </w:pPr>
      <w:r w:rsidRPr="002843DD">
        <w:rPr>
          <w:rFonts w:cs="Times New Roman"/>
        </w:rPr>
        <w:t>Розмір бюджетного призначення визначений з урахуванням Ухвали Львівської міської ради від 19.12.2024 № 5743 «Про бюджет Львівської міської територіальної громади на 2025 рік», з врахуванням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зі змінами; ухвали Львівської міської ради від 08.04.2025 № 6167 «Про внесення змін до бюджету Львівської територіальної громади на 2025 рік», ухвали Львівської міської ради від 12.06.2025 № 6364 «Про внесення змін до бюджету Львівської міської територіальної громади на 2025 рік»</w:t>
      </w:r>
    </w:p>
    <w:p w14:paraId="46C9316F" w14:textId="77777777" w:rsidR="005A65CC" w:rsidRPr="00E953ED" w:rsidRDefault="005A65CC" w:rsidP="002843DD">
      <w:pPr>
        <w:spacing w:after="0"/>
        <w:ind w:firstLine="567"/>
        <w:jc w:val="both"/>
      </w:pPr>
      <w:bookmarkStart w:id="1" w:name="_GoBack"/>
      <w:bookmarkEnd w:id="1"/>
    </w:p>
    <w:sectPr w:rsidR="005A65CC" w:rsidRPr="00E953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DC"/>
    <w:rsid w:val="002843DD"/>
    <w:rsid w:val="00296249"/>
    <w:rsid w:val="00360124"/>
    <w:rsid w:val="005A65CC"/>
    <w:rsid w:val="00797FDC"/>
    <w:rsid w:val="00893D77"/>
    <w:rsid w:val="00E9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D2FA"/>
  <w15:chartTrackingRefBased/>
  <w15:docId w15:val="{A5B67C61-726C-472B-A492-A7325E7A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249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6249"/>
    <w:rPr>
      <w:rFonts w:ascii="Calibri" w:eastAsia="Times New Roman" w:hAnsi="Calibri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296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0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2718</Words>
  <Characters>1550</Characters>
  <Application>Microsoft Office Word</Application>
  <DocSecurity>0</DocSecurity>
  <Lines>12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2024-11-04T10:59:00Z</dcterms:created>
  <dcterms:modified xsi:type="dcterms:W3CDTF">2025-10-03T12:35:00Z</dcterms:modified>
</cp:coreProperties>
</file>