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07" w:rsidRPr="00D31007" w:rsidRDefault="00D31007" w:rsidP="00D31007">
      <w:pPr>
        <w:pStyle w:val="3"/>
        <w:rPr>
          <w:rFonts w:ascii="Arial" w:hAnsi="Arial" w:cs="Arial"/>
          <w:sz w:val="27"/>
          <w:szCs w:val="27"/>
          <w:lang w:val="uk-UA" w:eastAsia="uk-UA"/>
        </w:rPr>
      </w:pPr>
      <w:r w:rsidRPr="00D31007">
        <w:rPr>
          <w:rFonts w:ascii="Arial" w:hAnsi="Arial" w:cs="Arial"/>
          <w:b/>
          <w:lang w:val="uk-UA"/>
        </w:rPr>
        <w:t xml:space="preserve"> </w:t>
      </w:r>
      <w:proofErr w:type="spellStart"/>
      <w:r w:rsidRPr="00D31007">
        <w:rPr>
          <w:rStyle w:val="a6"/>
          <w:rFonts w:ascii="Arial" w:hAnsi="Arial" w:cs="Arial"/>
          <w:bCs w:val="0"/>
        </w:rPr>
        <w:t>Обґрунтування</w:t>
      </w:r>
      <w:proofErr w:type="spellEnd"/>
      <w:r w:rsidRPr="00D31007">
        <w:rPr>
          <w:rStyle w:val="a6"/>
          <w:rFonts w:ascii="Arial" w:hAnsi="Arial" w:cs="Arial"/>
          <w:bCs w:val="0"/>
        </w:rPr>
        <w:t xml:space="preserve"> </w:t>
      </w:r>
      <w:proofErr w:type="spellStart"/>
      <w:r w:rsidRPr="00D31007">
        <w:rPr>
          <w:rStyle w:val="a6"/>
          <w:rFonts w:ascii="Arial" w:hAnsi="Arial" w:cs="Arial"/>
          <w:bCs w:val="0"/>
        </w:rPr>
        <w:t>Залізничної</w:t>
      </w:r>
      <w:proofErr w:type="spellEnd"/>
      <w:r w:rsidRPr="00D31007">
        <w:rPr>
          <w:rStyle w:val="a6"/>
          <w:rFonts w:ascii="Arial" w:hAnsi="Arial" w:cs="Arial"/>
          <w:bCs w:val="0"/>
        </w:rPr>
        <w:t xml:space="preserve"> </w:t>
      </w:r>
      <w:proofErr w:type="spellStart"/>
      <w:r w:rsidRPr="00D31007">
        <w:rPr>
          <w:rStyle w:val="a6"/>
          <w:rFonts w:ascii="Arial" w:hAnsi="Arial" w:cs="Arial"/>
          <w:bCs w:val="0"/>
        </w:rPr>
        <w:t>районної</w:t>
      </w:r>
      <w:proofErr w:type="spellEnd"/>
      <w:r w:rsidRPr="00D31007">
        <w:rPr>
          <w:rStyle w:val="a6"/>
          <w:rFonts w:ascii="Arial" w:hAnsi="Arial" w:cs="Arial"/>
          <w:bCs w:val="0"/>
        </w:rPr>
        <w:t xml:space="preserve"> </w:t>
      </w:r>
      <w:proofErr w:type="spellStart"/>
      <w:r w:rsidRPr="00D31007">
        <w:rPr>
          <w:rStyle w:val="a6"/>
          <w:rFonts w:ascii="Arial" w:hAnsi="Arial" w:cs="Arial"/>
          <w:bCs w:val="0"/>
        </w:rPr>
        <w:t>адміністрації</w:t>
      </w:r>
      <w:proofErr w:type="spellEnd"/>
      <w:r w:rsidRPr="00D31007">
        <w:rPr>
          <w:rStyle w:val="a6"/>
          <w:rFonts w:ascii="Arial" w:hAnsi="Arial" w:cs="Arial"/>
          <w:bCs w:val="0"/>
        </w:rPr>
        <w:t xml:space="preserve"> </w:t>
      </w:r>
      <w:proofErr w:type="spellStart"/>
      <w:r w:rsidRPr="00D31007">
        <w:rPr>
          <w:rStyle w:val="a6"/>
          <w:rFonts w:ascii="Arial" w:hAnsi="Arial" w:cs="Arial"/>
          <w:bCs w:val="0"/>
        </w:rPr>
        <w:t>Львівської</w:t>
      </w:r>
      <w:proofErr w:type="spellEnd"/>
      <w:r w:rsidRPr="00D31007">
        <w:rPr>
          <w:rStyle w:val="a6"/>
          <w:rFonts w:ascii="Arial" w:hAnsi="Arial" w:cs="Arial"/>
          <w:bCs w:val="0"/>
        </w:rPr>
        <w:t xml:space="preserve"> </w:t>
      </w:r>
      <w:proofErr w:type="spellStart"/>
      <w:r w:rsidRPr="00D31007">
        <w:rPr>
          <w:rStyle w:val="a6"/>
          <w:rFonts w:ascii="Arial" w:hAnsi="Arial" w:cs="Arial"/>
          <w:bCs w:val="0"/>
        </w:rPr>
        <w:t>міської</w:t>
      </w:r>
      <w:proofErr w:type="spellEnd"/>
      <w:r w:rsidRPr="00D31007">
        <w:rPr>
          <w:rStyle w:val="a6"/>
          <w:rFonts w:ascii="Arial" w:hAnsi="Arial" w:cs="Arial"/>
          <w:bCs w:val="0"/>
        </w:rPr>
        <w:t xml:space="preserve"> ради</w:t>
      </w:r>
    </w:p>
    <w:p w:rsidR="00D31007" w:rsidRPr="00D31007" w:rsidRDefault="00D31007" w:rsidP="00D31007">
      <w:pPr>
        <w:pStyle w:val="a4"/>
        <w:jc w:val="both"/>
        <w:rPr>
          <w:rFonts w:ascii="Arial" w:hAnsi="Arial" w:cs="Arial"/>
          <w:lang w:val="uk-UA"/>
        </w:rPr>
      </w:pPr>
      <w:r w:rsidRPr="00D31007">
        <w:rPr>
          <w:rFonts w:ascii="Arial" w:hAnsi="Arial" w:cs="Arial"/>
          <w:lang w:val="uk-UA"/>
        </w:rPr>
        <w:t>для оприлюднення на веб-сайті Львівської міської ради відповідно до постанови Кабінету Міністрів України від 16.12.2020 № 1266</w:t>
      </w:r>
    </w:p>
    <w:p w:rsidR="00D31007" w:rsidRDefault="00D31007" w:rsidP="00D31007">
      <w:pPr>
        <w:pStyle w:val="a4"/>
        <w:jc w:val="both"/>
        <w:rPr>
          <w:rFonts w:ascii="Arial" w:hAnsi="Arial" w:cs="Arial"/>
          <w:lang w:val="uk-UA"/>
        </w:rPr>
      </w:pPr>
    </w:p>
    <w:p w:rsidR="00D31007" w:rsidRPr="00D31007" w:rsidRDefault="00D31007" w:rsidP="00D31007">
      <w:pPr>
        <w:pStyle w:val="a4"/>
        <w:jc w:val="both"/>
        <w:rPr>
          <w:rFonts w:ascii="Arial" w:hAnsi="Arial" w:cs="Arial"/>
          <w:lang w:val="uk-UA"/>
        </w:rPr>
      </w:pPr>
      <w:r>
        <w:rPr>
          <w:rFonts w:ascii="Arial" w:hAnsi="Arial" w:cs="Arial"/>
          <w:lang w:val="uk-UA"/>
        </w:rPr>
        <w:t xml:space="preserve">     </w:t>
      </w:r>
      <w:r w:rsidRPr="00D31007">
        <w:rPr>
          <w:rFonts w:ascii="Arial" w:hAnsi="Arial" w:cs="Arial"/>
          <w:lang w:val="uk-UA"/>
        </w:rPr>
        <w:t>На виконання постанови Кабінету Міністрів України від 11 жовтня 2016 р. № 710</w:t>
      </w:r>
      <w:r>
        <w:rPr>
          <w:rFonts w:ascii="Arial" w:hAnsi="Arial" w:cs="Arial"/>
          <w:lang w:val="uk-UA"/>
        </w:rPr>
        <w:t xml:space="preserve"> </w:t>
      </w:r>
      <w:r w:rsidRPr="00D31007">
        <w:rPr>
          <w:rStyle w:val="a6"/>
          <w:rFonts w:ascii="Arial" w:hAnsi="Arial" w:cs="Arial"/>
          <w:lang w:val="uk-UA"/>
        </w:rPr>
        <w:t>«Про ефективне використання державних коштів»</w:t>
      </w:r>
      <w:r w:rsidRPr="00D31007">
        <w:rPr>
          <w:rFonts w:ascii="Arial" w:hAnsi="Arial" w:cs="Arial"/>
          <w:lang w:val="uk-UA"/>
        </w:rPr>
        <w:t>,</w:t>
      </w:r>
      <w:r w:rsidRPr="00D31007">
        <w:rPr>
          <w:rFonts w:ascii="Arial" w:hAnsi="Arial" w:cs="Arial"/>
          <w:lang w:val="uk-UA"/>
        </w:rPr>
        <w:br/>
        <w:t xml:space="preserve">у зв’язку з необхідністю проведення закупівлі </w:t>
      </w:r>
      <w:r w:rsidRPr="00D31007">
        <w:rPr>
          <w:rStyle w:val="a6"/>
          <w:rFonts w:ascii="Arial" w:hAnsi="Arial" w:cs="Arial"/>
          <w:lang w:val="uk-UA"/>
        </w:rPr>
        <w:t>Код 03450000-9 – Розсадницька продукція</w:t>
      </w:r>
      <w:r w:rsidRPr="00D31007">
        <w:rPr>
          <w:rFonts w:ascii="Arial" w:hAnsi="Arial" w:cs="Arial"/>
          <w:lang w:val="uk-UA"/>
        </w:rPr>
        <w:t xml:space="preserve"> за ДК 021:2015 «Єдиний закупівельний словник»</w:t>
      </w:r>
      <w:r w:rsidRPr="00D31007">
        <w:rPr>
          <w:rFonts w:ascii="Arial" w:hAnsi="Arial" w:cs="Arial"/>
          <w:lang w:val="uk-UA"/>
        </w:rPr>
        <w:br/>
        <w:t>(</w:t>
      </w:r>
      <w:r w:rsidRPr="00D31007">
        <w:rPr>
          <w:rStyle w:val="a6"/>
          <w:rFonts w:ascii="Arial" w:hAnsi="Arial" w:cs="Arial"/>
          <w:lang w:val="uk-UA"/>
        </w:rPr>
        <w:t>Закупівля багаторічних саджанців (віком понад один рік)</w:t>
      </w:r>
      <w:r w:rsidRPr="00D31007">
        <w:rPr>
          <w:rFonts w:ascii="Arial" w:hAnsi="Arial" w:cs="Arial"/>
          <w:lang w:val="uk-UA"/>
        </w:rPr>
        <w:t>),</w:t>
      </w:r>
    </w:p>
    <w:p w:rsidR="00D31007" w:rsidRPr="00D31007" w:rsidRDefault="00D31007" w:rsidP="00D31007">
      <w:pPr>
        <w:pStyle w:val="a4"/>
        <w:jc w:val="both"/>
        <w:rPr>
          <w:rFonts w:ascii="Arial" w:hAnsi="Arial" w:cs="Arial"/>
          <w:lang w:val="uk-UA"/>
        </w:rPr>
      </w:pPr>
      <w:r w:rsidRPr="00D31007">
        <w:rPr>
          <w:rFonts w:ascii="Arial" w:hAnsi="Arial" w:cs="Arial"/>
          <w:lang w:val="uk-UA"/>
        </w:rPr>
        <w:t xml:space="preserve">ідентифікатор закупівлі </w:t>
      </w:r>
      <w:r w:rsidRPr="00D31007">
        <w:rPr>
          <w:rStyle w:val="a6"/>
          <w:rFonts w:ascii="Arial" w:hAnsi="Arial" w:cs="Arial"/>
        </w:rPr>
        <w:t>UA</w:t>
      </w:r>
      <w:r w:rsidRPr="00D31007">
        <w:rPr>
          <w:rStyle w:val="a6"/>
          <w:rFonts w:ascii="Arial" w:hAnsi="Arial" w:cs="Arial"/>
          <w:lang w:val="uk-UA"/>
        </w:rPr>
        <w:t>-2025-10-08-011212-</w:t>
      </w:r>
      <w:r w:rsidRPr="00D31007">
        <w:rPr>
          <w:rStyle w:val="a6"/>
          <w:rFonts w:ascii="Arial" w:hAnsi="Arial" w:cs="Arial"/>
        </w:rPr>
        <w:t>a</w:t>
      </w:r>
      <w:r w:rsidRPr="00D31007">
        <w:rPr>
          <w:rFonts w:ascii="Arial" w:hAnsi="Arial" w:cs="Arial"/>
          <w:lang w:val="uk-UA"/>
        </w:rPr>
        <w:t>,</w:t>
      </w:r>
    </w:p>
    <w:p w:rsidR="00D31007" w:rsidRPr="00D31007" w:rsidRDefault="00D31007" w:rsidP="00D31007">
      <w:pPr>
        <w:pStyle w:val="a4"/>
        <w:jc w:val="both"/>
        <w:rPr>
          <w:rFonts w:ascii="Arial" w:hAnsi="Arial" w:cs="Arial"/>
          <w:lang w:val="uk-UA"/>
        </w:rPr>
      </w:pPr>
      <w:r w:rsidRPr="00D31007">
        <w:rPr>
          <w:rFonts w:ascii="Arial" w:hAnsi="Arial" w:cs="Arial"/>
          <w:lang w:val="uk-UA"/>
        </w:rPr>
        <w:t>Залізнична районна адміністрація Львівської міської ради забезпечує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31007" w:rsidRPr="00D31007" w:rsidRDefault="00D31007" w:rsidP="006467E0">
      <w:pPr>
        <w:pStyle w:val="3"/>
        <w:spacing w:before="0" w:after="120"/>
        <w:jc w:val="both"/>
        <w:rPr>
          <w:rFonts w:ascii="Arial" w:hAnsi="Arial" w:cs="Arial"/>
        </w:rPr>
      </w:pPr>
      <w:r w:rsidRPr="00D31007">
        <w:rPr>
          <w:rStyle w:val="a6"/>
          <w:rFonts w:ascii="Arial" w:hAnsi="Arial" w:cs="Arial"/>
          <w:b w:val="0"/>
          <w:bCs w:val="0"/>
        </w:rPr>
        <w:t xml:space="preserve">1. </w:t>
      </w:r>
      <w:proofErr w:type="spellStart"/>
      <w:r w:rsidRPr="00D31007">
        <w:rPr>
          <w:rStyle w:val="a6"/>
          <w:rFonts w:ascii="Arial" w:hAnsi="Arial" w:cs="Arial"/>
          <w:b w:val="0"/>
          <w:bCs w:val="0"/>
        </w:rPr>
        <w:t>Обґрунтування</w:t>
      </w:r>
      <w:proofErr w:type="spellEnd"/>
      <w:r w:rsidRPr="00D31007">
        <w:rPr>
          <w:rStyle w:val="a6"/>
          <w:rFonts w:ascii="Arial" w:hAnsi="Arial" w:cs="Arial"/>
          <w:b w:val="0"/>
          <w:bCs w:val="0"/>
        </w:rPr>
        <w:t xml:space="preserve"> </w:t>
      </w:r>
      <w:proofErr w:type="spellStart"/>
      <w:r w:rsidRPr="00D31007">
        <w:rPr>
          <w:rStyle w:val="a6"/>
          <w:rFonts w:ascii="Arial" w:hAnsi="Arial" w:cs="Arial"/>
          <w:b w:val="0"/>
          <w:bCs w:val="0"/>
        </w:rPr>
        <w:t>очікуваної</w:t>
      </w:r>
      <w:proofErr w:type="spellEnd"/>
      <w:r w:rsidRPr="00D31007">
        <w:rPr>
          <w:rStyle w:val="a6"/>
          <w:rFonts w:ascii="Arial" w:hAnsi="Arial" w:cs="Arial"/>
          <w:b w:val="0"/>
          <w:bCs w:val="0"/>
        </w:rPr>
        <w:t xml:space="preserve"> </w:t>
      </w:r>
      <w:proofErr w:type="spellStart"/>
      <w:r w:rsidRPr="00D31007">
        <w:rPr>
          <w:rStyle w:val="a6"/>
          <w:rFonts w:ascii="Arial" w:hAnsi="Arial" w:cs="Arial"/>
          <w:b w:val="0"/>
          <w:bCs w:val="0"/>
        </w:rPr>
        <w:t>вартості</w:t>
      </w:r>
      <w:proofErr w:type="spellEnd"/>
      <w:r w:rsidRPr="00D31007">
        <w:rPr>
          <w:rStyle w:val="a6"/>
          <w:rFonts w:ascii="Arial" w:hAnsi="Arial" w:cs="Arial"/>
          <w:b w:val="0"/>
          <w:bCs w:val="0"/>
        </w:rPr>
        <w:t xml:space="preserve"> предмета </w:t>
      </w:r>
      <w:proofErr w:type="spellStart"/>
      <w:r w:rsidRPr="00D31007">
        <w:rPr>
          <w:rStyle w:val="a6"/>
          <w:rFonts w:ascii="Arial" w:hAnsi="Arial" w:cs="Arial"/>
          <w:b w:val="0"/>
          <w:bCs w:val="0"/>
        </w:rPr>
        <w:t>закупівлі</w:t>
      </w:r>
      <w:proofErr w:type="spellEnd"/>
    </w:p>
    <w:p w:rsidR="00D31007" w:rsidRPr="00D31007" w:rsidRDefault="00D31007" w:rsidP="006467E0">
      <w:pPr>
        <w:pStyle w:val="a4"/>
        <w:spacing w:after="120" w:line="240" w:lineRule="auto"/>
        <w:jc w:val="both"/>
        <w:rPr>
          <w:rFonts w:ascii="Arial" w:hAnsi="Arial" w:cs="Arial"/>
        </w:rPr>
      </w:pPr>
      <w:proofErr w:type="spellStart"/>
      <w:r w:rsidRPr="00D31007">
        <w:rPr>
          <w:rFonts w:ascii="Arial" w:hAnsi="Arial" w:cs="Arial"/>
        </w:rPr>
        <w:t>Очікувана</w:t>
      </w:r>
      <w:proofErr w:type="spellEnd"/>
      <w:r w:rsidRPr="00D31007">
        <w:rPr>
          <w:rFonts w:ascii="Arial" w:hAnsi="Arial" w:cs="Arial"/>
        </w:rPr>
        <w:t xml:space="preserve"> </w:t>
      </w:r>
      <w:proofErr w:type="spellStart"/>
      <w:r w:rsidRPr="00D31007">
        <w:rPr>
          <w:rFonts w:ascii="Arial" w:hAnsi="Arial" w:cs="Arial"/>
        </w:rPr>
        <w:t>вартість</w:t>
      </w:r>
      <w:proofErr w:type="spellEnd"/>
      <w:r w:rsidRPr="00D31007">
        <w:rPr>
          <w:rFonts w:ascii="Arial" w:hAnsi="Arial" w:cs="Arial"/>
        </w:rPr>
        <w:t xml:space="preserve"> предмета </w:t>
      </w:r>
      <w:proofErr w:type="spellStart"/>
      <w:r w:rsidRPr="00D31007">
        <w:rPr>
          <w:rFonts w:ascii="Arial" w:hAnsi="Arial" w:cs="Arial"/>
        </w:rPr>
        <w:t>закупівлі</w:t>
      </w:r>
      <w:proofErr w:type="spellEnd"/>
      <w:r w:rsidRPr="00D31007">
        <w:rPr>
          <w:rFonts w:ascii="Arial" w:hAnsi="Arial" w:cs="Arial"/>
        </w:rPr>
        <w:t xml:space="preserve"> </w:t>
      </w:r>
      <w:proofErr w:type="spellStart"/>
      <w:r w:rsidRPr="00D31007">
        <w:rPr>
          <w:rFonts w:ascii="Arial" w:hAnsi="Arial" w:cs="Arial"/>
        </w:rPr>
        <w:t>визначена</w:t>
      </w:r>
      <w:proofErr w:type="spellEnd"/>
      <w:r w:rsidRPr="00D31007">
        <w:rPr>
          <w:rFonts w:ascii="Arial" w:hAnsi="Arial" w:cs="Arial"/>
        </w:rPr>
        <w:t xml:space="preserve"> </w:t>
      </w:r>
      <w:proofErr w:type="spellStart"/>
      <w:r w:rsidRPr="00D31007">
        <w:rPr>
          <w:rFonts w:ascii="Arial" w:hAnsi="Arial" w:cs="Arial"/>
        </w:rPr>
        <w:t>Замовником</w:t>
      </w:r>
      <w:proofErr w:type="spellEnd"/>
      <w:r w:rsidRPr="00D31007">
        <w:rPr>
          <w:rFonts w:ascii="Arial" w:hAnsi="Arial" w:cs="Arial"/>
        </w:rPr>
        <w:t xml:space="preserve"> на </w:t>
      </w:r>
      <w:proofErr w:type="spellStart"/>
      <w:r w:rsidRPr="00D31007">
        <w:rPr>
          <w:rFonts w:ascii="Arial" w:hAnsi="Arial" w:cs="Arial"/>
        </w:rPr>
        <w:t>підставі</w:t>
      </w:r>
      <w:proofErr w:type="spellEnd"/>
      <w:r w:rsidRPr="00D31007">
        <w:rPr>
          <w:rFonts w:ascii="Arial" w:hAnsi="Arial" w:cs="Arial"/>
        </w:rPr>
        <w:t>:</w:t>
      </w:r>
    </w:p>
    <w:p w:rsidR="00D31007" w:rsidRPr="00D31007" w:rsidRDefault="00D31007" w:rsidP="006467E0">
      <w:pPr>
        <w:pStyle w:val="a4"/>
        <w:numPr>
          <w:ilvl w:val="0"/>
          <w:numId w:val="3"/>
        </w:numPr>
        <w:spacing w:after="120" w:line="240" w:lineRule="auto"/>
        <w:contextualSpacing w:val="0"/>
        <w:jc w:val="both"/>
        <w:rPr>
          <w:rFonts w:ascii="Arial" w:hAnsi="Arial" w:cs="Arial"/>
        </w:rPr>
      </w:pPr>
      <w:proofErr w:type="spellStart"/>
      <w:r w:rsidRPr="00D31007">
        <w:rPr>
          <w:rFonts w:ascii="Arial" w:hAnsi="Arial" w:cs="Arial"/>
        </w:rPr>
        <w:t>аналізу</w:t>
      </w:r>
      <w:proofErr w:type="spellEnd"/>
      <w:r w:rsidRPr="00D31007">
        <w:rPr>
          <w:rFonts w:ascii="Arial" w:hAnsi="Arial" w:cs="Arial"/>
        </w:rPr>
        <w:t xml:space="preserve"> </w:t>
      </w:r>
      <w:proofErr w:type="spellStart"/>
      <w:r w:rsidRPr="00D31007">
        <w:rPr>
          <w:rStyle w:val="a6"/>
          <w:rFonts w:ascii="Arial" w:hAnsi="Arial" w:cs="Arial"/>
          <w:b w:val="0"/>
        </w:rPr>
        <w:t>середньоринкових</w:t>
      </w:r>
      <w:proofErr w:type="spellEnd"/>
      <w:r w:rsidRPr="00D31007">
        <w:rPr>
          <w:rStyle w:val="a6"/>
          <w:rFonts w:ascii="Arial" w:hAnsi="Arial" w:cs="Arial"/>
          <w:b w:val="0"/>
        </w:rPr>
        <w:t xml:space="preserve"> </w:t>
      </w:r>
      <w:proofErr w:type="spellStart"/>
      <w:r w:rsidRPr="00D31007">
        <w:rPr>
          <w:rStyle w:val="a6"/>
          <w:rFonts w:ascii="Arial" w:hAnsi="Arial" w:cs="Arial"/>
          <w:b w:val="0"/>
        </w:rPr>
        <w:t>цін</w:t>
      </w:r>
      <w:proofErr w:type="spellEnd"/>
      <w:r w:rsidRPr="00D31007">
        <w:rPr>
          <w:rFonts w:ascii="Arial" w:hAnsi="Arial" w:cs="Arial"/>
        </w:rPr>
        <w:t xml:space="preserve"> на </w:t>
      </w:r>
      <w:proofErr w:type="spellStart"/>
      <w:r w:rsidRPr="00D31007">
        <w:rPr>
          <w:rFonts w:ascii="Arial" w:hAnsi="Arial" w:cs="Arial"/>
        </w:rPr>
        <w:t>відповідну</w:t>
      </w:r>
      <w:proofErr w:type="spellEnd"/>
      <w:r w:rsidRPr="00D31007">
        <w:rPr>
          <w:rFonts w:ascii="Arial" w:hAnsi="Arial" w:cs="Arial"/>
        </w:rPr>
        <w:t xml:space="preserve"> </w:t>
      </w:r>
      <w:proofErr w:type="spellStart"/>
      <w:r w:rsidRPr="00D31007">
        <w:rPr>
          <w:rFonts w:ascii="Arial" w:hAnsi="Arial" w:cs="Arial"/>
        </w:rPr>
        <w:t>категорію</w:t>
      </w:r>
      <w:proofErr w:type="spellEnd"/>
      <w:r w:rsidRPr="00D31007">
        <w:rPr>
          <w:rFonts w:ascii="Arial" w:hAnsi="Arial" w:cs="Arial"/>
        </w:rPr>
        <w:t xml:space="preserve"> </w:t>
      </w:r>
      <w:proofErr w:type="spellStart"/>
      <w:r w:rsidRPr="00D31007">
        <w:rPr>
          <w:rFonts w:ascii="Arial" w:hAnsi="Arial" w:cs="Arial"/>
        </w:rPr>
        <w:t>товарів</w:t>
      </w:r>
      <w:proofErr w:type="spellEnd"/>
      <w:r w:rsidRPr="00D31007">
        <w:rPr>
          <w:rFonts w:ascii="Arial" w:hAnsi="Arial" w:cs="Arial"/>
        </w:rPr>
        <w:t xml:space="preserve">, </w:t>
      </w:r>
      <w:proofErr w:type="spellStart"/>
      <w:r w:rsidRPr="00D31007">
        <w:rPr>
          <w:rFonts w:ascii="Arial" w:hAnsi="Arial" w:cs="Arial"/>
        </w:rPr>
        <w:t>доступних</w:t>
      </w:r>
      <w:proofErr w:type="spellEnd"/>
      <w:r w:rsidRPr="00D31007">
        <w:rPr>
          <w:rFonts w:ascii="Arial" w:hAnsi="Arial" w:cs="Arial"/>
        </w:rPr>
        <w:t xml:space="preserve"> </w:t>
      </w:r>
      <w:proofErr w:type="gramStart"/>
      <w:r w:rsidRPr="00D31007">
        <w:rPr>
          <w:rFonts w:ascii="Arial" w:hAnsi="Arial" w:cs="Arial"/>
        </w:rPr>
        <w:t>на ринку</w:t>
      </w:r>
      <w:proofErr w:type="gramEnd"/>
      <w:r w:rsidRPr="00D31007">
        <w:rPr>
          <w:rFonts w:ascii="Arial" w:hAnsi="Arial" w:cs="Arial"/>
        </w:rPr>
        <w:t xml:space="preserve"> </w:t>
      </w:r>
      <w:proofErr w:type="spellStart"/>
      <w:r w:rsidRPr="00D31007">
        <w:rPr>
          <w:rFonts w:ascii="Arial" w:hAnsi="Arial" w:cs="Arial"/>
        </w:rPr>
        <w:t>України</w:t>
      </w:r>
      <w:proofErr w:type="spellEnd"/>
      <w:r w:rsidRPr="00D31007">
        <w:rPr>
          <w:rFonts w:ascii="Arial" w:hAnsi="Arial" w:cs="Arial"/>
        </w:rPr>
        <w:t>;</w:t>
      </w:r>
    </w:p>
    <w:p w:rsidR="00D31007" w:rsidRPr="00B70F4E" w:rsidRDefault="00D31007" w:rsidP="00FC3F8C">
      <w:pPr>
        <w:pStyle w:val="a4"/>
        <w:numPr>
          <w:ilvl w:val="0"/>
          <w:numId w:val="3"/>
        </w:numPr>
        <w:spacing w:after="120" w:line="240" w:lineRule="auto"/>
        <w:contextualSpacing w:val="0"/>
        <w:jc w:val="both"/>
        <w:rPr>
          <w:rFonts w:ascii="Arial" w:hAnsi="Arial" w:cs="Arial"/>
        </w:rPr>
      </w:pPr>
      <w:r w:rsidRPr="00B70F4E">
        <w:rPr>
          <w:rStyle w:val="a6"/>
          <w:rFonts w:ascii="Arial" w:hAnsi="Arial" w:cs="Arial"/>
          <w:b w:val="0"/>
        </w:rPr>
        <w:t xml:space="preserve">наказу </w:t>
      </w:r>
      <w:proofErr w:type="spellStart"/>
      <w:r w:rsidRPr="00B70F4E">
        <w:rPr>
          <w:rStyle w:val="a6"/>
          <w:rFonts w:ascii="Arial" w:hAnsi="Arial" w:cs="Arial"/>
          <w:b w:val="0"/>
        </w:rPr>
        <w:t>Міністерства</w:t>
      </w:r>
      <w:proofErr w:type="spellEnd"/>
      <w:r w:rsidRPr="00B70F4E">
        <w:rPr>
          <w:rStyle w:val="a6"/>
          <w:rFonts w:ascii="Arial" w:hAnsi="Arial" w:cs="Arial"/>
          <w:b w:val="0"/>
        </w:rPr>
        <w:t xml:space="preserve"> </w:t>
      </w:r>
      <w:proofErr w:type="spellStart"/>
      <w:r w:rsidRPr="00B70F4E">
        <w:rPr>
          <w:rStyle w:val="a6"/>
          <w:rFonts w:ascii="Arial" w:hAnsi="Arial" w:cs="Arial"/>
          <w:b w:val="0"/>
        </w:rPr>
        <w:t>розвитку</w:t>
      </w:r>
      <w:proofErr w:type="spellEnd"/>
      <w:r w:rsidRPr="00B70F4E">
        <w:rPr>
          <w:rStyle w:val="a6"/>
          <w:rFonts w:ascii="Arial" w:hAnsi="Arial" w:cs="Arial"/>
          <w:b w:val="0"/>
        </w:rPr>
        <w:t xml:space="preserve"> </w:t>
      </w:r>
      <w:proofErr w:type="spellStart"/>
      <w:r w:rsidRPr="00B70F4E">
        <w:rPr>
          <w:rStyle w:val="a6"/>
          <w:rFonts w:ascii="Arial" w:hAnsi="Arial" w:cs="Arial"/>
          <w:b w:val="0"/>
        </w:rPr>
        <w:t>економіки</w:t>
      </w:r>
      <w:proofErr w:type="spellEnd"/>
      <w:r w:rsidRPr="00B70F4E">
        <w:rPr>
          <w:rStyle w:val="a6"/>
          <w:rFonts w:ascii="Arial" w:hAnsi="Arial" w:cs="Arial"/>
          <w:b w:val="0"/>
        </w:rPr>
        <w:t xml:space="preserve">, </w:t>
      </w:r>
      <w:proofErr w:type="spellStart"/>
      <w:r w:rsidRPr="00B70F4E">
        <w:rPr>
          <w:rStyle w:val="a6"/>
          <w:rFonts w:ascii="Arial" w:hAnsi="Arial" w:cs="Arial"/>
          <w:b w:val="0"/>
        </w:rPr>
        <w:t>торгівлі</w:t>
      </w:r>
      <w:proofErr w:type="spellEnd"/>
      <w:r w:rsidRPr="00B70F4E">
        <w:rPr>
          <w:rStyle w:val="a6"/>
          <w:rFonts w:ascii="Arial" w:hAnsi="Arial" w:cs="Arial"/>
          <w:b w:val="0"/>
        </w:rPr>
        <w:t xml:space="preserve"> та </w:t>
      </w:r>
      <w:proofErr w:type="spellStart"/>
      <w:r w:rsidRPr="00B70F4E">
        <w:rPr>
          <w:rStyle w:val="a6"/>
          <w:rFonts w:ascii="Arial" w:hAnsi="Arial" w:cs="Arial"/>
          <w:b w:val="0"/>
        </w:rPr>
        <w:t>сільського</w:t>
      </w:r>
      <w:proofErr w:type="spellEnd"/>
      <w:r w:rsidRPr="00B70F4E">
        <w:rPr>
          <w:rStyle w:val="a6"/>
          <w:rFonts w:ascii="Arial" w:hAnsi="Arial" w:cs="Arial"/>
          <w:b w:val="0"/>
        </w:rPr>
        <w:t xml:space="preserve"> </w:t>
      </w:r>
      <w:proofErr w:type="spellStart"/>
      <w:r w:rsidRPr="00B70F4E">
        <w:rPr>
          <w:rStyle w:val="a6"/>
          <w:rFonts w:ascii="Arial" w:hAnsi="Arial" w:cs="Arial"/>
          <w:b w:val="0"/>
        </w:rPr>
        <w:t>господарства</w:t>
      </w:r>
      <w:proofErr w:type="spellEnd"/>
      <w:r w:rsidRPr="00B70F4E">
        <w:rPr>
          <w:rStyle w:val="a6"/>
          <w:rFonts w:ascii="Arial" w:hAnsi="Arial" w:cs="Arial"/>
          <w:b w:val="0"/>
        </w:rPr>
        <w:t xml:space="preserve"> </w:t>
      </w:r>
      <w:proofErr w:type="spellStart"/>
      <w:r w:rsidRPr="00B70F4E">
        <w:rPr>
          <w:rStyle w:val="a6"/>
          <w:rFonts w:ascii="Arial" w:hAnsi="Arial" w:cs="Arial"/>
          <w:b w:val="0"/>
        </w:rPr>
        <w:t>України</w:t>
      </w:r>
      <w:proofErr w:type="spellEnd"/>
      <w:r w:rsidRPr="00B70F4E">
        <w:rPr>
          <w:rStyle w:val="a6"/>
          <w:rFonts w:ascii="Arial" w:hAnsi="Arial" w:cs="Arial"/>
          <w:b w:val="0"/>
        </w:rPr>
        <w:t xml:space="preserve"> </w:t>
      </w:r>
      <w:proofErr w:type="spellStart"/>
      <w:r w:rsidRPr="00B70F4E">
        <w:rPr>
          <w:rStyle w:val="a6"/>
          <w:rFonts w:ascii="Arial" w:hAnsi="Arial" w:cs="Arial"/>
          <w:b w:val="0"/>
        </w:rPr>
        <w:t>від</w:t>
      </w:r>
      <w:proofErr w:type="spellEnd"/>
      <w:r w:rsidRPr="00B70F4E">
        <w:rPr>
          <w:rStyle w:val="a6"/>
          <w:rFonts w:ascii="Arial" w:hAnsi="Arial" w:cs="Arial"/>
          <w:b w:val="0"/>
        </w:rPr>
        <w:t xml:space="preserve"> 18.02.2020 № 275</w:t>
      </w:r>
      <w:r w:rsidR="00B70F4E" w:rsidRPr="00B70F4E">
        <w:rPr>
          <w:rStyle w:val="a6"/>
          <w:rFonts w:ascii="Arial" w:hAnsi="Arial" w:cs="Arial"/>
          <w:b w:val="0"/>
          <w:lang w:val="uk-UA"/>
        </w:rPr>
        <w:t xml:space="preserve"> </w:t>
      </w:r>
      <w:r w:rsidRPr="00B70F4E">
        <w:rPr>
          <w:rFonts w:ascii="Arial" w:hAnsi="Arial" w:cs="Arial"/>
        </w:rPr>
        <w:t xml:space="preserve">«Про </w:t>
      </w:r>
      <w:proofErr w:type="spellStart"/>
      <w:r w:rsidRPr="00B70F4E">
        <w:rPr>
          <w:rFonts w:ascii="Arial" w:hAnsi="Arial" w:cs="Arial"/>
        </w:rPr>
        <w:t>затвердження</w:t>
      </w:r>
      <w:proofErr w:type="spellEnd"/>
      <w:r w:rsidRPr="00B70F4E">
        <w:rPr>
          <w:rFonts w:ascii="Arial" w:hAnsi="Arial" w:cs="Arial"/>
        </w:rPr>
        <w:t xml:space="preserve"> </w:t>
      </w:r>
      <w:proofErr w:type="spellStart"/>
      <w:r w:rsidRPr="00B70F4E">
        <w:rPr>
          <w:rFonts w:ascii="Arial" w:hAnsi="Arial" w:cs="Arial"/>
        </w:rPr>
        <w:t>примірної</w:t>
      </w:r>
      <w:proofErr w:type="spellEnd"/>
      <w:r w:rsidRPr="00B70F4E">
        <w:rPr>
          <w:rFonts w:ascii="Arial" w:hAnsi="Arial" w:cs="Arial"/>
        </w:rPr>
        <w:t xml:space="preserve"> методики </w:t>
      </w:r>
      <w:proofErr w:type="spellStart"/>
      <w:r w:rsidRPr="00B70F4E">
        <w:rPr>
          <w:rFonts w:ascii="Arial" w:hAnsi="Arial" w:cs="Arial"/>
        </w:rPr>
        <w:t>визначення</w:t>
      </w:r>
      <w:proofErr w:type="spellEnd"/>
      <w:r w:rsidRPr="00B70F4E">
        <w:rPr>
          <w:rFonts w:ascii="Arial" w:hAnsi="Arial" w:cs="Arial"/>
        </w:rPr>
        <w:t xml:space="preserve"> </w:t>
      </w:r>
      <w:proofErr w:type="spellStart"/>
      <w:r w:rsidRPr="00B70F4E">
        <w:rPr>
          <w:rFonts w:ascii="Arial" w:hAnsi="Arial" w:cs="Arial"/>
        </w:rPr>
        <w:t>очікуваної</w:t>
      </w:r>
      <w:proofErr w:type="spellEnd"/>
      <w:r w:rsidRPr="00B70F4E">
        <w:rPr>
          <w:rFonts w:ascii="Arial" w:hAnsi="Arial" w:cs="Arial"/>
        </w:rPr>
        <w:t xml:space="preserve"> </w:t>
      </w:r>
      <w:proofErr w:type="spellStart"/>
      <w:r w:rsidRPr="00B70F4E">
        <w:rPr>
          <w:rFonts w:ascii="Arial" w:hAnsi="Arial" w:cs="Arial"/>
        </w:rPr>
        <w:t>вартості</w:t>
      </w:r>
      <w:proofErr w:type="spellEnd"/>
      <w:r w:rsidRPr="00B70F4E">
        <w:rPr>
          <w:rFonts w:ascii="Arial" w:hAnsi="Arial" w:cs="Arial"/>
        </w:rPr>
        <w:t xml:space="preserve"> предмета </w:t>
      </w:r>
      <w:proofErr w:type="spellStart"/>
      <w:r w:rsidRPr="00B70F4E">
        <w:rPr>
          <w:rFonts w:ascii="Arial" w:hAnsi="Arial" w:cs="Arial"/>
        </w:rPr>
        <w:t>закупівлі</w:t>
      </w:r>
      <w:proofErr w:type="spellEnd"/>
      <w:r w:rsidRPr="00B70F4E">
        <w:rPr>
          <w:rFonts w:ascii="Arial" w:hAnsi="Arial" w:cs="Arial"/>
        </w:rPr>
        <w:t>»;</w:t>
      </w:r>
    </w:p>
    <w:p w:rsidR="00D31007" w:rsidRPr="00EB4C85" w:rsidRDefault="00D31007" w:rsidP="00AC219C">
      <w:pPr>
        <w:pStyle w:val="a4"/>
        <w:numPr>
          <w:ilvl w:val="0"/>
          <w:numId w:val="3"/>
        </w:numPr>
        <w:spacing w:after="120" w:line="240" w:lineRule="auto"/>
        <w:contextualSpacing w:val="0"/>
        <w:jc w:val="both"/>
        <w:rPr>
          <w:rFonts w:ascii="Arial" w:hAnsi="Arial" w:cs="Arial"/>
        </w:rPr>
      </w:pPr>
      <w:proofErr w:type="spellStart"/>
      <w:r w:rsidRPr="00EB4C85">
        <w:rPr>
          <w:rStyle w:val="a6"/>
          <w:rFonts w:ascii="Arial" w:hAnsi="Arial" w:cs="Arial"/>
          <w:b w:val="0"/>
        </w:rPr>
        <w:t>ухвали</w:t>
      </w:r>
      <w:proofErr w:type="spellEnd"/>
      <w:r w:rsidRPr="00EB4C85">
        <w:rPr>
          <w:rStyle w:val="a6"/>
          <w:rFonts w:ascii="Arial" w:hAnsi="Arial" w:cs="Arial"/>
          <w:b w:val="0"/>
        </w:rPr>
        <w:t xml:space="preserve"> </w:t>
      </w:r>
      <w:proofErr w:type="spellStart"/>
      <w:r w:rsidRPr="00EB4C85">
        <w:rPr>
          <w:rStyle w:val="a6"/>
          <w:rFonts w:ascii="Arial" w:hAnsi="Arial" w:cs="Arial"/>
          <w:b w:val="0"/>
        </w:rPr>
        <w:t>Львівської</w:t>
      </w:r>
      <w:proofErr w:type="spellEnd"/>
      <w:r w:rsidRPr="00EB4C85">
        <w:rPr>
          <w:rStyle w:val="a6"/>
          <w:rFonts w:ascii="Arial" w:hAnsi="Arial" w:cs="Arial"/>
          <w:b w:val="0"/>
        </w:rPr>
        <w:t xml:space="preserve"> </w:t>
      </w:r>
      <w:proofErr w:type="spellStart"/>
      <w:r w:rsidRPr="00EB4C85">
        <w:rPr>
          <w:rStyle w:val="a6"/>
          <w:rFonts w:ascii="Arial" w:hAnsi="Arial" w:cs="Arial"/>
          <w:b w:val="0"/>
        </w:rPr>
        <w:t>міської</w:t>
      </w:r>
      <w:proofErr w:type="spellEnd"/>
      <w:r w:rsidRPr="00EB4C85">
        <w:rPr>
          <w:rStyle w:val="a6"/>
          <w:rFonts w:ascii="Arial" w:hAnsi="Arial" w:cs="Arial"/>
          <w:b w:val="0"/>
        </w:rPr>
        <w:t xml:space="preserve"> ради </w:t>
      </w:r>
      <w:proofErr w:type="spellStart"/>
      <w:r w:rsidRPr="00EB4C85">
        <w:rPr>
          <w:rStyle w:val="a6"/>
          <w:rFonts w:ascii="Arial" w:hAnsi="Arial" w:cs="Arial"/>
          <w:b w:val="0"/>
        </w:rPr>
        <w:t>від</w:t>
      </w:r>
      <w:proofErr w:type="spellEnd"/>
      <w:r w:rsidRPr="00EB4C85">
        <w:rPr>
          <w:rStyle w:val="a6"/>
          <w:rFonts w:ascii="Arial" w:hAnsi="Arial" w:cs="Arial"/>
          <w:b w:val="0"/>
        </w:rPr>
        <w:t xml:space="preserve"> 06.03.2025 № 6090</w:t>
      </w:r>
      <w:r w:rsidR="00EB4C85" w:rsidRPr="00EB4C85">
        <w:rPr>
          <w:rStyle w:val="a6"/>
          <w:rFonts w:ascii="Arial" w:hAnsi="Arial" w:cs="Arial"/>
          <w:b w:val="0"/>
          <w:lang w:val="uk-UA"/>
        </w:rPr>
        <w:t xml:space="preserve"> </w:t>
      </w:r>
      <w:r w:rsidRPr="00EB4C85">
        <w:rPr>
          <w:rFonts w:ascii="Arial" w:hAnsi="Arial" w:cs="Arial"/>
        </w:rPr>
        <w:t xml:space="preserve">«Про </w:t>
      </w:r>
      <w:proofErr w:type="spellStart"/>
      <w:r w:rsidRPr="00EB4C85">
        <w:rPr>
          <w:rFonts w:ascii="Arial" w:hAnsi="Arial" w:cs="Arial"/>
        </w:rPr>
        <w:t>затвердження</w:t>
      </w:r>
      <w:proofErr w:type="spellEnd"/>
      <w:r w:rsidRPr="00EB4C85">
        <w:rPr>
          <w:rFonts w:ascii="Arial" w:hAnsi="Arial" w:cs="Arial"/>
        </w:rPr>
        <w:t xml:space="preserve"> </w:t>
      </w:r>
      <w:proofErr w:type="spellStart"/>
      <w:r w:rsidRPr="00EB4C85">
        <w:rPr>
          <w:rFonts w:ascii="Arial" w:hAnsi="Arial" w:cs="Arial"/>
        </w:rPr>
        <w:t>річного</w:t>
      </w:r>
      <w:proofErr w:type="spellEnd"/>
      <w:r w:rsidRPr="00EB4C85">
        <w:rPr>
          <w:rFonts w:ascii="Arial" w:hAnsi="Arial" w:cs="Arial"/>
        </w:rPr>
        <w:t xml:space="preserve"> плану </w:t>
      </w:r>
      <w:proofErr w:type="spellStart"/>
      <w:r w:rsidRPr="00EB4C85">
        <w:rPr>
          <w:rFonts w:ascii="Arial" w:hAnsi="Arial" w:cs="Arial"/>
        </w:rPr>
        <w:t>пріоритетного</w:t>
      </w:r>
      <w:proofErr w:type="spellEnd"/>
      <w:r w:rsidRPr="00EB4C85">
        <w:rPr>
          <w:rFonts w:ascii="Arial" w:hAnsi="Arial" w:cs="Arial"/>
        </w:rPr>
        <w:t xml:space="preserve"> </w:t>
      </w:r>
      <w:proofErr w:type="spellStart"/>
      <w:r w:rsidRPr="00EB4C85">
        <w:rPr>
          <w:rFonts w:ascii="Arial" w:hAnsi="Arial" w:cs="Arial"/>
        </w:rPr>
        <w:t>фінансування</w:t>
      </w:r>
      <w:proofErr w:type="spellEnd"/>
      <w:r w:rsidRPr="00EB4C85">
        <w:rPr>
          <w:rFonts w:ascii="Arial" w:hAnsi="Arial" w:cs="Arial"/>
        </w:rPr>
        <w:t xml:space="preserve"> </w:t>
      </w:r>
      <w:proofErr w:type="spellStart"/>
      <w:r w:rsidRPr="00EB4C85">
        <w:rPr>
          <w:rFonts w:ascii="Arial" w:hAnsi="Arial" w:cs="Arial"/>
        </w:rPr>
        <w:t>природоохоронних</w:t>
      </w:r>
      <w:proofErr w:type="spellEnd"/>
      <w:r w:rsidRPr="00EB4C85">
        <w:rPr>
          <w:rFonts w:ascii="Arial" w:hAnsi="Arial" w:cs="Arial"/>
        </w:rPr>
        <w:t xml:space="preserve"> </w:t>
      </w:r>
      <w:proofErr w:type="spellStart"/>
      <w:r w:rsidRPr="00EB4C85">
        <w:rPr>
          <w:rFonts w:ascii="Arial" w:hAnsi="Arial" w:cs="Arial"/>
        </w:rPr>
        <w:t>заходів</w:t>
      </w:r>
      <w:proofErr w:type="spellEnd"/>
      <w:r w:rsidRPr="00EB4C85">
        <w:rPr>
          <w:rFonts w:ascii="Arial" w:hAnsi="Arial" w:cs="Arial"/>
        </w:rPr>
        <w:t xml:space="preserve"> з фонду </w:t>
      </w:r>
      <w:proofErr w:type="spellStart"/>
      <w:r w:rsidRPr="00EB4C85">
        <w:rPr>
          <w:rFonts w:ascii="Arial" w:hAnsi="Arial" w:cs="Arial"/>
        </w:rPr>
        <w:t>охорони</w:t>
      </w:r>
      <w:proofErr w:type="spellEnd"/>
      <w:r w:rsidRPr="00EB4C85">
        <w:rPr>
          <w:rFonts w:ascii="Arial" w:hAnsi="Arial" w:cs="Arial"/>
        </w:rPr>
        <w:t xml:space="preserve"> </w:t>
      </w:r>
      <w:proofErr w:type="spellStart"/>
      <w:r w:rsidRPr="00EB4C85">
        <w:rPr>
          <w:rFonts w:ascii="Arial" w:hAnsi="Arial" w:cs="Arial"/>
        </w:rPr>
        <w:t>навколишнього</w:t>
      </w:r>
      <w:proofErr w:type="spellEnd"/>
      <w:r w:rsidRPr="00EB4C85">
        <w:rPr>
          <w:rFonts w:ascii="Arial" w:hAnsi="Arial" w:cs="Arial"/>
        </w:rPr>
        <w:t xml:space="preserve"> природного </w:t>
      </w:r>
      <w:proofErr w:type="spellStart"/>
      <w:r w:rsidRPr="00EB4C85">
        <w:rPr>
          <w:rFonts w:ascii="Arial" w:hAnsi="Arial" w:cs="Arial"/>
        </w:rPr>
        <w:t>середовища</w:t>
      </w:r>
      <w:proofErr w:type="spellEnd"/>
      <w:r w:rsidRPr="00EB4C85">
        <w:rPr>
          <w:rFonts w:ascii="Arial" w:hAnsi="Arial" w:cs="Arial"/>
        </w:rPr>
        <w:t xml:space="preserve"> </w:t>
      </w:r>
      <w:proofErr w:type="spellStart"/>
      <w:r w:rsidRPr="00EB4C85">
        <w:rPr>
          <w:rFonts w:ascii="Arial" w:hAnsi="Arial" w:cs="Arial"/>
        </w:rPr>
        <w:t>Львівської</w:t>
      </w:r>
      <w:proofErr w:type="spellEnd"/>
      <w:r w:rsidRPr="00EB4C85">
        <w:rPr>
          <w:rFonts w:ascii="Arial" w:hAnsi="Arial" w:cs="Arial"/>
        </w:rPr>
        <w:t xml:space="preserve"> </w:t>
      </w:r>
      <w:proofErr w:type="spellStart"/>
      <w:r w:rsidRPr="00EB4C85">
        <w:rPr>
          <w:rFonts w:ascii="Arial" w:hAnsi="Arial" w:cs="Arial"/>
        </w:rPr>
        <w:t>міської</w:t>
      </w:r>
      <w:proofErr w:type="spellEnd"/>
      <w:r w:rsidRPr="00EB4C85">
        <w:rPr>
          <w:rFonts w:ascii="Arial" w:hAnsi="Arial" w:cs="Arial"/>
        </w:rPr>
        <w:t xml:space="preserve"> </w:t>
      </w:r>
      <w:proofErr w:type="spellStart"/>
      <w:r w:rsidRPr="00EB4C85">
        <w:rPr>
          <w:rFonts w:ascii="Arial" w:hAnsi="Arial" w:cs="Arial"/>
        </w:rPr>
        <w:t>територіальної</w:t>
      </w:r>
      <w:proofErr w:type="spellEnd"/>
      <w:r w:rsidRPr="00EB4C85">
        <w:rPr>
          <w:rFonts w:ascii="Arial" w:hAnsi="Arial" w:cs="Arial"/>
        </w:rPr>
        <w:t xml:space="preserve"> </w:t>
      </w:r>
      <w:proofErr w:type="spellStart"/>
      <w:r w:rsidRPr="00EB4C85">
        <w:rPr>
          <w:rFonts w:ascii="Arial" w:hAnsi="Arial" w:cs="Arial"/>
        </w:rPr>
        <w:t>громади</w:t>
      </w:r>
      <w:proofErr w:type="spellEnd"/>
      <w:r w:rsidRPr="00EB4C85">
        <w:rPr>
          <w:rFonts w:ascii="Arial" w:hAnsi="Arial" w:cs="Arial"/>
        </w:rPr>
        <w:t xml:space="preserve"> у 2025 </w:t>
      </w:r>
      <w:proofErr w:type="spellStart"/>
      <w:r w:rsidRPr="00EB4C85">
        <w:rPr>
          <w:rFonts w:ascii="Arial" w:hAnsi="Arial" w:cs="Arial"/>
        </w:rPr>
        <w:t>році</w:t>
      </w:r>
      <w:proofErr w:type="spellEnd"/>
      <w:r w:rsidRPr="00EB4C85">
        <w:rPr>
          <w:rFonts w:ascii="Arial" w:hAnsi="Arial" w:cs="Arial"/>
        </w:rPr>
        <w:t>».</w:t>
      </w:r>
    </w:p>
    <w:p w:rsidR="00D31007" w:rsidRPr="00D31007" w:rsidRDefault="00D31007" w:rsidP="006467E0">
      <w:pPr>
        <w:pStyle w:val="a4"/>
        <w:spacing w:after="120" w:line="240" w:lineRule="auto"/>
        <w:jc w:val="both"/>
        <w:rPr>
          <w:rFonts w:ascii="Arial" w:hAnsi="Arial" w:cs="Arial"/>
        </w:rPr>
      </w:pPr>
      <w:proofErr w:type="spellStart"/>
      <w:r w:rsidRPr="00D31007">
        <w:rPr>
          <w:rFonts w:ascii="Arial" w:hAnsi="Arial" w:cs="Arial"/>
        </w:rPr>
        <w:t>Загальна</w:t>
      </w:r>
      <w:proofErr w:type="spellEnd"/>
      <w:r w:rsidRPr="00D31007">
        <w:rPr>
          <w:rFonts w:ascii="Arial" w:hAnsi="Arial" w:cs="Arial"/>
        </w:rPr>
        <w:t xml:space="preserve"> </w:t>
      </w:r>
      <w:proofErr w:type="spellStart"/>
      <w:r w:rsidRPr="00D31007">
        <w:rPr>
          <w:rFonts w:ascii="Arial" w:hAnsi="Arial" w:cs="Arial"/>
        </w:rPr>
        <w:t>очікувана</w:t>
      </w:r>
      <w:proofErr w:type="spellEnd"/>
      <w:r w:rsidRPr="00D31007">
        <w:rPr>
          <w:rFonts w:ascii="Arial" w:hAnsi="Arial" w:cs="Arial"/>
        </w:rPr>
        <w:t xml:space="preserve"> </w:t>
      </w:r>
      <w:proofErr w:type="spellStart"/>
      <w:r w:rsidRPr="00D31007">
        <w:rPr>
          <w:rFonts w:ascii="Arial" w:hAnsi="Arial" w:cs="Arial"/>
        </w:rPr>
        <w:t>вартість</w:t>
      </w:r>
      <w:proofErr w:type="spellEnd"/>
      <w:r w:rsidRPr="00D31007">
        <w:rPr>
          <w:rFonts w:ascii="Arial" w:hAnsi="Arial" w:cs="Arial"/>
        </w:rPr>
        <w:t xml:space="preserve"> </w:t>
      </w:r>
      <w:proofErr w:type="spellStart"/>
      <w:r w:rsidRPr="00D31007">
        <w:rPr>
          <w:rFonts w:ascii="Arial" w:hAnsi="Arial" w:cs="Arial"/>
        </w:rPr>
        <w:t>закупівлі</w:t>
      </w:r>
      <w:proofErr w:type="spellEnd"/>
      <w:r w:rsidRPr="00D31007">
        <w:rPr>
          <w:rFonts w:ascii="Arial" w:hAnsi="Arial" w:cs="Arial"/>
        </w:rPr>
        <w:t xml:space="preserve"> сформована на </w:t>
      </w:r>
      <w:proofErr w:type="spellStart"/>
      <w:r w:rsidRPr="00D31007">
        <w:rPr>
          <w:rFonts w:ascii="Arial" w:hAnsi="Arial" w:cs="Arial"/>
        </w:rPr>
        <w:t>основі</w:t>
      </w:r>
      <w:proofErr w:type="spellEnd"/>
      <w:r w:rsidRPr="00D31007">
        <w:rPr>
          <w:rFonts w:ascii="Arial" w:hAnsi="Arial" w:cs="Arial"/>
        </w:rPr>
        <w:t xml:space="preserve"> </w:t>
      </w:r>
      <w:r w:rsidRPr="00D31007">
        <w:rPr>
          <w:rStyle w:val="a6"/>
          <w:rFonts w:ascii="Arial" w:hAnsi="Arial" w:cs="Arial"/>
          <w:b w:val="0"/>
        </w:rPr>
        <w:t xml:space="preserve">бюджетного </w:t>
      </w:r>
      <w:proofErr w:type="spellStart"/>
      <w:r w:rsidRPr="00D31007">
        <w:rPr>
          <w:rStyle w:val="a6"/>
          <w:rFonts w:ascii="Arial" w:hAnsi="Arial" w:cs="Arial"/>
          <w:b w:val="0"/>
        </w:rPr>
        <w:t>запиту</w:t>
      </w:r>
      <w:proofErr w:type="spellEnd"/>
      <w:r w:rsidRPr="00D31007">
        <w:rPr>
          <w:rFonts w:ascii="Arial" w:hAnsi="Arial" w:cs="Arial"/>
        </w:rPr>
        <w:t xml:space="preserve">, </w:t>
      </w:r>
      <w:proofErr w:type="spellStart"/>
      <w:r w:rsidRPr="00D31007">
        <w:rPr>
          <w:rFonts w:ascii="Arial" w:hAnsi="Arial" w:cs="Arial"/>
        </w:rPr>
        <w:t>підготовленого</w:t>
      </w:r>
      <w:proofErr w:type="spellEnd"/>
      <w:r w:rsidRPr="00D31007">
        <w:rPr>
          <w:rFonts w:ascii="Arial" w:hAnsi="Arial" w:cs="Arial"/>
        </w:rPr>
        <w:t xml:space="preserve"> </w:t>
      </w:r>
      <w:proofErr w:type="spellStart"/>
      <w:r w:rsidRPr="00D31007">
        <w:rPr>
          <w:rFonts w:ascii="Arial" w:hAnsi="Arial" w:cs="Arial"/>
        </w:rPr>
        <w:t>головним</w:t>
      </w:r>
      <w:proofErr w:type="spellEnd"/>
      <w:r w:rsidRPr="00D31007">
        <w:rPr>
          <w:rFonts w:ascii="Arial" w:hAnsi="Arial" w:cs="Arial"/>
        </w:rPr>
        <w:t xml:space="preserve"> </w:t>
      </w:r>
      <w:proofErr w:type="spellStart"/>
      <w:r w:rsidRPr="00D31007">
        <w:rPr>
          <w:rFonts w:ascii="Arial" w:hAnsi="Arial" w:cs="Arial"/>
        </w:rPr>
        <w:t>розпорядником</w:t>
      </w:r>
      <w:proofErr w:type="spellEnd"/>
      <w:r w:rsidRPr="00D31007">
        <w:rPr>
          <w:rFonts w:ascii="Arial" w:hAnsi="Arial" w:cs="Arial"/>
        </w:rPr>
        <w:t xml:space="preserve"> </w:t>
      </w:r>
      <w:proofErr w:type="spellStart"/>
      <w:r w:rsidRPr="00D31007">
        <w:rPr>
          <w:rFonts w:ascii="Arial" w:hAnsi="Arial" w:cs="Arial"/>
        </w:rPr>
        <w:t>бюджетних</w:t>
      </w:r>
      <w:proofErr w:type="spellEnd"/>
      <w:r w:rsidRPr="00D31007">
        <w:rPr>
          <w:rFonts w:ascii="Arial" w:hAnsi="Arial" w:cs="Arial"/>
        </w:rPr>
        <w:t xml:space="preserve"> </w:t>
      </w:r>
      <w:proofErr w:type="spellStart"/>
      <w:r w:rsidRPr="00D31007">
        <w:rPr>
          <w:rFonts w:ascii="Arial" w:hAnsi="Arial" w:cs="Arial"/>
        </w:rPr>
        <w:t>коштів</w:t>
      </w:r>
      <w:proofErr w:type="spellEnd"/>
      <w:r w:rsidRPr="00D31007">
        <w:rPr>
          <w:rFonts w:ascii="Arial" w:hAnsi="Arial" w:cs="Arial"/>
        </w:rPr>
        <w:t xml:space="preserve">, </w:t>
      </w:r>
      <w:proofErr w:type="spellStart"/>
      <w:r w:rsidRPr="00D31007">
        <w:rPr>
          <w:rFonts w:ascii="Arial" w:hAnsi="Arial" w:cs="Arial"/>
        </w:rPr>
        <w:t>що</w:t>
      </w:r>
      <w:proofErr w:type="spellEnd"/>
      <w:r w:rsidRPr="00D31007">
        <w:rPr>
          <w:rFonts w:ascii="Arial" w:hAnsi="Arial" w:cs="Arial"/>
        </w:rPr>
        <w:t xml:space="preserve"> </w:t>
      </w:r>
      <w:proofErr w:type="spellStart"/>
      <w:r w:rsidRPr="00D31007">
        <w:rPr>
          <w:rFonts w:ascii="Arial" w:hAnsi="Arial" w:cs="Arial"/>
        </w:rPr>
        <w:t>містить</w:t>
      </w:r>
      <w:proofErr w:type="spellEnd"/>
      <w:r w:rsidRPr="00D31007">
        <w:rPr>
          <w:rFonts w:ascii="Arial" w:hAnsi="Arial" w:cs="Arial"/>
        </w:rPr>
        <w:t xml:space="preserve"> </w:t>
      </w:r>
      <w:proofErr w:type="spellStart"/>
      <w:r w:rsidRPr="00D31007">
        <w:rPr>
          <w:rFonts w:ascii="Arial" w:hAnsi="Arial" w:cs="Arial"/>
        </w:rPr>
        <w:t>обґрунтовані</w:t>
      </w:r>
      <w:proofErr w:type="spellEnd"/>
      <w:r w:rsidRPr="00D31007">
        <w:rPr>
          <w:rFonts w:ascii="Arial" w:hAnsi="Arial" w:cs="Arial"/>
        </w:rPr>
        <w:t xml:space="preserve"> </w:t>
      </w:r>
      <w:proofErr w:type="spellStart"/>
      <w:r w:rsidRPr="00D31007">
        <w:rPr>
          <w:rFonts w:ascii="Arial" w:hAnsi="Arial" w:cs="Arial"/>
        </w:rPr>
        <w:t>пропозиції</w:t>
      </w:r>
      <w:proofErr w:type="spellEnd"/>
      <w:r w:rsidRPr="00D31007">
        <w:rPr>
          <w:rFonts w:ascii="Arial" w:hAnsi="Arial" w:cs="Arial"/>
        </w:rPr>
        <w:t xml:space="preserve"> </w:t>
      </w:r>
      <w:proofErr w:type="spellStart"/>
      <w:r w:rsidRPr="00D31007">
        <w:rPr>
          <w:rFonts w:ascii="Arial" w:hAnsi="Arial" w:cs="Arial"/>
        </w:rPr>
        <w:t>щодо</w:t>
      </w:r>
      <w:proofErr w:type="spellEnd"/>
      <w:r w:rsidRPr="00D31007">
        <w:rPr>
          <w:rFonts w:ascii="Arial" w:hAnsi="Arial" w:cs="Arial"/>
        </w:rPr>
        <w:t xml:space="preserve"> </w:t>
      </w:r>
      <w:proofErr w:type="spellStart"/>
      <w:r w:rsidRPr="00D31007">
        <w:rPr>
          <w:rFonts w:ascii="Arial" w:hAnsi="Arial" w:cs="Arial"/>
        </w:rPr>
        <w:t>обсягів</w:t>
      </w:r>
      <w:proofErr w:type="spellEnd"/>
      <w:r w:rsidRPr="00D31007">
        <w:rPr>
          <w:rFonts w:ascii="Arial" w:hAnsi="Arial" w:cs="Arial"/>
        </w:rPr>
        <w:t xml:space="preserve"> </w:t>
      </w:r>
      <w:proofErr w:type="spellStart"/>
      <w:r w:rsidRPr="00D31007">
        <w:rPr>
          <w:rFonts w:ascii="Arial" w:hAnsi="Arial" w:cs="Arial"/>
        </w:rPr>
        <w:t>фінансування</w:t>
      </w:r>
      <w:proofErr w:type="spellEnd"/>
      <w:r w:rsidRPr="00D31007">
        <w:rPr>
          <w:rFonts w:ascii="Arial" w:hAnsi="Arial" w:cs="Arial"/>
        </w:rPr>
        <w:t xml:space="preserve">, </w:t>
      </w:r>
      <w:proofErr w:type="spellStart"/>
      <w:r w:rsidRPr="00D31007">
        <w:rPr>
          <w:rFonts w:ascii="Arial" w:hAnsi="Arial" w:cs="Arial"/>
        </w:rPr>
        <w:t>необхідних</w:t>
      </w:r>
      <w:proofErr w:type="spellEnd"/>
      <w:r w:rsidRPr="00D31007">
        <w:rPr>
          <w:rFonts w:ascii="Arial" w:hAnsi="Arial" w:cs="Arial"/>
        </w:rPr>
        <w:t xml:space="preserve"> для </w:t>
      </w:r>
      <w:proofErr w:type="spellStart"/>
      <w:r w:rsidRPr="00D31007">
        <w:rPr>
          <w:rFonts w:ascii="Arial" w:hAnsi="Arial" w:cs="Arial"/>
        </w:rPr>
        <w:t>виконання</w:t>
      </w:r>
      <w:proofErr w:type="spellEnd"/>
      <w:r w:rsidRPr="00D31007">
        <w:rPr>
          <w:rFonts w:ascii="Arial" w:hAnsi="Arial" w:cs="Arial"/>
        </w:rPr>
        <w:t xml:space="preserve"> </w:t>
      </w:r>
      <w:proofErr w:type="spellStart"/>
      <w:r w:rsidRPr="00D31007">
        <w:rPr>
          <w:rFonts w:ascii="Arial" w:hAnsi="Arial" w:cs="Arial"/>
        </w:rPr>
        <w:t>функцій</w:t>
      </w:r>
      <w:proofErr w:type="spellEnd"/>
      <w:r w:rsidRPr="00D31007">
        <w:rPr>
          <w:rFonts w:ascii="Arial" w:hAnsi="Arial" w:cs="Arial"/>
        </w:rPr>
        <w:t xml:space="preserve"> </w:t>
      </w:r>
      <w:proofErr w:type="gramStart"/>
      <w:r w:rsidRPr="00D31007">
        <w:rPr>
          <w:rFonts w:ascii="Arial" w:hAnsi="Arial" w:cs="Arial"/>
        </w:rPr>
        <w:t>у межах</w:t>
      </w:r>
      <w:proofErr w:type="gramEnd"/>
      <w:r w:rsidRPr="00D31007">
        <w:rPr>
          <w:rFonts w:ascii="Arial" w:hAnsi="Arial" w:cs="Arial"/>
        </w:rPr>
        <w:t xml:space="preserve"> </w:t>
      </w:r>
      <w:proofErr w:type="spellStart"/>
      <w:r w:rsidRPr="00D31007">
        <w:rPr>
          <w:rFonts w:ascii="Arial" w:hAnsi="Arial" w:cs="Arial"/>
        </w:rPr>
        <w:t>наявних</w:t>
      </w:r>
      <w:proofErr w:type="spellEnd"/>
      <w:r w:rsidRPr="00D31007">
        <w:rPr>
          <w:rFonts w:ascii="Arial" w:hAnsi="Arial" w:cs="Arial"/>
        </w:rPr>
        <w:t xml:space="preserve"> </w:t>
      </w:r>
      <w:proofErr w:type="spellStart"/>
      <w:r w:rsidRPr="00D31007">
        <w:rPr>
          <w:rFonts w:ascii="Arial" w:hAnsi="Arial" w:cs="Arial"/>
        </w:rPr>
        <w:t>граничних</w:t>
      </w:r>
      <w:proofErr w:type="spellEnd"/>
      <w:r w:rsidRPr="00D31007">
        <w:rPr>
          <w:rFonts w:ascii="Arial" w:hAnsi="Arial" w:cs="Arial"/>
        </w:rPr>
        <w:t xml:space="preserve"> </w:t>
      </w:r>
      <w:proofErr w:type="spellStart"/>
      <w:r w:rsidRPr="00D31007">
        <w:rPr>
          <w:rFonts w:ascii="Arial" w:hAnsi="Arial" w:cs="Arial"/>
        </w:rPr>
        <w:t>показників</w:t>
      </w:r>
      <w:proofErr w:type="spellEnd"/>
      <w:r w:rsidRPr="00D31007">
        <w:rPr>
          <w:rFonts w:ascii="Arial" w:hAnsi="Arial" w:cs="Arial"/>
        </w:rPr>
        <w:t xml:space="preserve"> </w:t>
      </w:r>
      <w:proofErr w:type="spellStart"/>
      <w:r w:rsidRPr="00D31007">
        <w:rPr>
          <w:rFonts w:ascii="Arial" w:hAnsi="Arial" w:cs="Arial"/>
        </w:rPr>
        <w:t>видатків</w:t>
      </w:r>
      <w:proofErr w:type="spellEnd"/>
      <w:r w:rsidRPr="00D31007">
        <w:rPr>
          <w:rFonts w:ascii="Arial" w:hAnsi="Arial" w:cs="Arial"/>
        </w:rPr>
        <w:t xml:space="preserve"> бюджету.</w:t>
      </w:r>
    </w:p>
    <w:p w:rsidR="00D31007" w:rsidRPr="00D31007" w:rsidRDefault="00D31007" w:rsidP="006467E0">
      <w:pPr>
        <w:pStyle w:val="3"/>
        <w:spacing w:before="0" w:after="120"/>
        <w:jc w:val="both"/>
        <w:rPr>
          <w:rFonts w:ascii="Arial" w:hAnsi="Arial" w:cs="Arial"/>
        </w:rPr>
      </w:pPr>
      <w:r w:rsidRPr="00D31007">
        <w:rPr>
          <w:rStyle w:val="a6"/>
          <w:rFonts w:ascii="Arial" w:hAnsi="Arial" w:cs="Arial"/>
          <w:b w:val="0"/>
          <w:bCs w:val="0"/>
        </w:rPr>
        <w:t xml:space="preserve">2. </w:t>
      </w:r>
      <w:proofErr w:type="spellStart"/>
      <w:r w:rsidRPr="00D31007">
        <w:rPr>
          <w:rStyle w:val="a6"/>
          <w:rFonts w:ascii="Arial" w:hAnsi="Arial" w:cs="Arial"/>
          <w:b w:val="0"/>
          <w:bCs w:val="0"/>
        </w:rPr>
        <w:t>Обґрунтування</w:t>
      </w:r>
      <w:proofErr w:type="spellEnd"/>
      <w:r w:rsidRPr="00D31007">
        <w:rPr>
          <w:rStyle w:val="a6"/>
          <w:rFonts w:ascii="Arial" w:hAnsi="Arial" w:cs="Arial"/>
          <w:b w:val="0"/>
          <w:bCs w:val="0"/>
        </w:rPr>
        <w:t xml:space="preserve"> </w:t>
      </w:r>
      <w:proofErr w:type="spellStart"/>
      <w:r w:rsidRPr="00D31007">
        <w:rPr>
          <w:rStyle w:val="a6"/>
          <w:rFonts w:ascii="Arial" w:hAnsi="Arial" w:cs="Arial"/>
          <w:b w:val="0"/>
          <w:bCs w:val="0"/>
        </w:rPr>
        <w:t>розміру</w:t>
      </w:r>
      <w:proofErr w:type="spellEnd"/>
      <w:r w:rsidRPr="00D31007">
        <w:rPr>
          <w:rStyle w:val="a6"/>
          <w:rFonts w:ascii="Arial" w:hAnsi="Arial" w:cs="Arial"/>
          <w:b w:val="0"/>
          <w:bCs w:val="0"/>
        </w:rPr>
        <w:t xml:space="preserve"> бюджетного </w:t>
      </w:r>
      <w:proofErr w:type="spellStart"/>
      <w:r w:rsidRPr="00D31007">
        <w:rPr>
          <w:rStyle w:val="a6"/>
          <w:rFonts w:ascii="Arial" w:hAnsi="Arial" w:cs="Arial"/>
          <w:b w:val="0"/>
          <w:bCs w:val="0"/>
        </w:rPr>
        <w:t>призначення</w:t>
      </w:r>
      <w:proofErr w:type="spellEnd"/>
    </w:p>
    <w:p w:rsidR="00D31007" w:rsidRPr="00D31007" w:rsidRDefault="00D31007" w:rsidP="006467E0">
      <w:pPr>
        <w:pStyle w:val="a4"/>
        <w:spacing w:after="120" w:line="240" w:lineRule="auto"/>
        <w:jc w:val="both"/>
        <w:rPr>
          <w:rFonts w:ascii="Arial" w:hAnsi="Arial" w:cs="Arial"/>
        </w:rPr>
      </w:pPr>
      <w:proofErr w:type="spellStart"/>
      <w:r w:rsidRPr="00D31007">
        <w:rPr>
          <w:rFonts w:ascii="Arial" w:hAnsi="Arial" w:cs="Arial"/>
        </w:rPr>
        <w:t>Бюджетне</w:t>
      </w:r>
      <w:proofErr w:type="spellEnd"/>
      <w:r w:rsidRPr="00D31007">
        <w:rPr>
          <w:rFonts w:ascii="Arial" w:hAnsi="Arial" w:cs="Arial"/>
        </w:rPr>
        <w:t xml:space="preserve"> </w:t>
      </w:r>
      <w:proofErr w:type="spellStart"/>
      <w:r w:rsidRPr="00D31007">
        <w:rPr>
          <w:rFonts w:ascii="Arial" w:hAnsi="Arial" w:cs="Arial"/>
        </w:rPr>
        <w:t>призначення</w:t>
      </w:r>
      <w:proofErr w:type="spellEnd"/>
      <w:r w:rsidRPr="00D31007">
        <w:rPr>
          <w:rFonts w:ascii="Arial" w:hAnsi="Arial" w:cs="Arial"/>
        </w:rPr>
        <w:t xml:space="preserve"> для </w:t>
      </w:r>
      <w:proofErr w:type="spellStart"/>
      <w:r w:rsidRPr="00D31007">
        <w:rPr>
          <w:rFonts w:ascii="Arial" w:hAnsi="Arial" w:cs="Arial"/>
        </w:rPr>
        <w:t>фінансування</w:t>
      </w:r>
      <w:proofErr w:type="spellEnd"/>
      <w:r w:rsidRPr="00D31007">
        <w:rPr>
          <w:rFonts w:ascii="Arial" w:hAnsi="Arial" w:cs="Arial"/>
        </w:rPr>
        <w:t xml:space="preserve"> </w:t>
      </w:r>
      <w:proofErr w:type="spellStart"/>
      <w:r w:rsidRPr="00D31007">
        <w:rPr>
          <w:rFonts w:ascii="Arial" w:hAnsi="Arial" w:cs="Arial"/>
        </w:rPr>
        <w:t>зазначеної</w:t>
      </w:r>
      <w:proofErr w:type="spellEnd"/>
      <w:r w:rsidRPr="00D31007">
        <w:rPr>
          <w:rFonts w:ascii="Arial" w:hAnsi="Arial" w:cs="Arial"/>
        </w:rPr>
        <w:t xml:space="preserve"> </w:t>
      </w:r>
      <w:proofErr w:type="spellStart"/>
      <w:r w:rsidRPr="00D31007">
        <w:rPr>
          <w:rFonts w:ascii="Arial" w:hAnsi="Arial" w:cs="Arial"/>
        </w:rPr>
        <w:t>закупівлі</w:t>
      </w:r>
      <w:proofErr w:type="spellEnd"/>
      <w:r w:rsidRPr="00D31007">
        <w:rPr>
          <w:rFonts w:ascii="Arial" w:hAnsi="Arial" w:cs="Arial"/>
        </w:rPr>
        <w:t xml:space="preserve"> </w:t>
      </w:r>
      <w:proofErr w:type="spellStart"/>
      <w:r w:rsidRPr="00D31007">
        <w:rPr>
          <w:rFonts w:ascii="Arial" w:hAnsi="Arial" w:cs="Arial"/>
        </w:rPr>
        <w:t>визначене</w:t>
      </w:r>
      <w:proofErr w:type="spellEnd"/>
      <w:r w:rsidRPr="00D31007">
        <w:rPr>
          <w:rFonts w:ascii="Arial" w:hAnsi="Arial" w:cs="Arial"/>
        </w:rPr>
        <w:t xml:space="preserve"> </w:t>
      </w:r>
      <w:proofErr w:type="spellStart"/>
      <w:r w:rsidRPr="00D31007">
        <w:rPr>
          <w:rFonts w:ascii="Arial" w:hAnsi="Arial" w:cs="Arial"/>
        </w:rPr>
        <w:t>відповідно</w:t>
      </w:r>
      <w:proofErr w:type="spellEnd"/>
      <w:r w:rsidRPr="00D31007">
        <w:rPr>
          <w:rFonts w:ascii="Arial" w:hAnsi="Arial" w:cs="Arial"/>
        </w:rPr>
        <w:t xml:space="preserve"> до </w:t>
      </w:r>
      <w:proofErr w:type="spellStart"/>
      <w:r w:rsidRPr="00D31007">
        <w:rPr>
          <w:rStyle w:val="a6"/>
          <w:rFonts w:ascii="Arial" w:hAnsi="Arial" w:cs="Arial"/>
          <w:b w:val="0"/>
        </w:rPr>
        <w:t>ухвали</w:t>
      </w:r>
      <w:proofErr w:type="spellEnd"/>
      <w:r w:rsidRPr="00D31007">
        <w:rPr>
          <w:rStyle w:val="a6"/>
          <w:rFonts w:ascii="Arial" w:hAnsi="Arial" w:cs="Arial"/>
          <w:b w:val="0"/>
        </w:rPr>
        <w:t xml:space="preserve"> </w:t>
      </w:r>
      <w:proofErr w:type="spellStart"/>
      <w:r w:rsidRPr="00D31007">
        <w:rPr>
          <w:rStyle w:val="a6"/>
          <w:rFonts w:ascii="Arial" w:hAnsi="Arial" w:cs="Arial"/>
          <w:b w:val="0"/>
        </w:rPr>
        <w:t>Львівської</w:t>
      </w:r>
      <w:proofErr w:type="spellEnd"/>
      <w:r w:rsidRPr="00D31007">
        <w:rPr>
          <w:rStyle w:val="a6"/>
          <w:rFonts w:ascii="Arial" w:hAnsi="Arial" w:cs="Arial"/>
          <w:b w:val="0"/>
        </w:rPr>
        <w:t xml:space="preserve"> </w:t>
      </w:r>
      <w:proofErr w:type="spellStart"/>
      <w:r w:rsidRPr="00D31007">
        <w:rPr>
          <w:rStyle w:val="a6"/>
          <w:rFonts w:ascii="Arial" w:hAnsi="Arial" w:cs="Arial"/>
          <w:b w:val="0"/>
        </w:rPr>
        <w:t>міської</w:t>
      </w:r>
      <w:proofErr w:type="spellEnd"/>
      <w:r w:rsidRPr="00D31007">
        <w:rPr>
          <w:rStyle w:val="a6"/>
          <w:rFonts w:ascii="Arial" w:hAnsi="Arial" w:cs="Arial"/>
          <w:b w:val="0"/>
        </w:rPr>
        <w:t xml:space="preserve"> ради </w:t>
      </w:r>
      <w:proofErr w:type="spellStart"/>
      <w:r w:rsidRPr="00D31007">
        <w:rPr>
          <w:rStyle w:val="a6"/>
          <w:rFonts w:ascii="Arial" w:hAnsi="Arial" w:cs="Arial"/>
          <w:b w:val="0"/>
        </w:rPr>
        <w:t>від</w:t>
      </w:r>
      <w:proofErr w:type="spellEnd"/>
      <w:r w:rsidRPr="00D31007">
        <w:rPr>
          <w:rStyle w:val="a6"/>
          <w:rFonts w:ascii="Arial" w:hAnsi="Arial" w:cs="Arial"/>
          <w:b w:val="0"/>
        </w:rPr>
        <w:t xml:space="preserve"> 06.03.2025 № 6090</w:t>
      </w:r>
      <w:r w:rsidRPr="00D31007">
        <w:rPr>
          <w:rFonts w:ascii="Arial" w:hAnsi="Arial" w:cs="Arial"/>
        </w:rPr>
        <w:t>,</w:t>
      </w:r>
      <w:r w:rsidRPr="00D31007">
        <w:rPr>
          <w:rFonts w:ascii="Arial" w:hAnsi="Arial" w:cs="Arial"/>
        </w:rPr>
        <w:br/>
      </w:r>
      <w:proofErr w:type="spellStart"/>
      <w:r w:rsidRPr="00D31007">
        <w:rPr>
          <w:rFonts w:ascii="Arial" w:hAnsi="Arial" w:cs="Arial"/>
        </w:rPr>
        <w:t>якою</w:t>
      </w:r>
      <w:proofErr w:type="spellEnd"/>
      <w:r w:rsidRPr="00D31007">
        <w:rPr>
          <w:rFonts w:ascii="Arial" w:hAnsi="Arial" w:cs="Arial"/>
        </w:rPr>
        <w:t xml:space="preserve"> </w:t>
      </w:r>
      <w:proofErr w:type="spellStart"/>
      <w:r w:rsidRPr="00D31007">
        <w:rPr>
          <w:rFonts w:ascii="Arial" w:hAnsi="Arial" w:cs="Arial"/>
        </w:rPr>
        <w:t>затверджено</w:t>
      </w:r>
      <w:proofErr w:type="spellEnd"/>
      <w:r w:rsidRPr="00D31007">
        <w:rPr>
          <w:rFonts w:ascii="Arial" w:hAnsi="Arial" w:cs="Arial"/>
        </w:rPr>
        <w:t xml:space="preserve"> </w:t>
      </w:r>
      <w:proofErr w:type="spellStart"/>
      <w:r w:rsidRPr="00D31007">
        <w:rPr>
          <w:rStyle w:val="a6"/>
          <w:rFonts w:ascii="Arial" w:hAnsi="Arial" w:cs="Arial"/>
          <w:b w:val="0"/>
        </w:rPr>
        <w:t>річний</w:t>
      </w:r>
      <w:proofErr w:type="spellEnd"/>
      <w:r w:rsidRPr="00D31007">
        <w:rPr>
          <w:rStyle w:val="a6"/>
          <w:rFonts w:ascii="Arial" w:hAnsi="Arial" w:cs="Arial"/>
          <w:b w:val="0"/>
        </w:rPr>
        <w:t xml:space="preserve"> план </w:t>
      </w:r>
      <w:proofErr w:type="spellStart"/>
      <w:r w:rsidRPr="00D31007">
        <w:rPr>
          <w:rStyle w:val="a6"/>
          <w:rFonts w:ascii="Arial" w:hAnsi="Arial" w:cs="Arial"/>
          <w:b w:val="0"/>
        </w:rPr>
        <w:t>пріоритетного</w:t>
      </w:r>
      <w:proofErr w:type="spellEnd"/>
      <w:r w:rsidRPr="00D31007">
        <w:rPr>
          <w:rStyle w:val="a6"/>
          <w:rFonts w:ascii="Arial" w:hAnsi="Arial" w:cs="Arial"/>
          <w:b w:val="0"/>
        </w:rPr>
        <w:t xml:space="preserve"> </w:t>
      </w:r>
      <w:proofErr w:type="spellStart"/>
      <w:r w:rsidRPr="00D31007">
        <w:rPr>
          <w:rStyle w:val="a6"/>
          <w:rFonts w:ascii="Arial" w:hAnsi="Arial" w:cs="Arial"/>
          <w:b w:val="0"/>
        </w:rPr>
        <w:t>фінансування</w:t>
      </w:r>
      <w:proofErr w:type="spellEnd"/>
      <w:r w:rsidRPr="00D31007">
        <w:rPr>
          <w:rStyle w:val="a6"/>
          <w:rFonts w:ascii="Arial" w:hAnsi="Arial" w:cs="Arial"/>
          <w:b w:val="0"/>
        </w:rPr>
        <w:t xml:space="preserve"> </w:t>
      </w:r>
      <w:proofErr w:type="spellStart"/>
      <w:r w:rsidRPr="00D31007">
        <w:rPr>
          <w:rStyle w:val="a6"/>
          <w:rFonts w:ascii="Arial" w:hAnsi="Arial" w:cs="Arial"/>
          <w:b w:val="0"/>
        </w:rPr>
        <w:t>природоохоронних</w:t>
      </w:r>
      <w:proofErr w:type="spellEnd"/>
      <w:r w:rsidRPr="00D31007">
        <w:rPr>
          <w:rStyle w:val="a6"/>
          <w:rFonts w:ascii="Arial" w:hAnsi="Arial" w:cs="Arial"/>
          <w:b w:val="0"/>
        </w:rPr>
        <w:t xml:space="preserve"> </w:t>
      </w:r>
      <w:proofErr w:type="spellStart"/>
      <w:r w:rsidRPr="00D31007">
        <w:rPr>
          <w:rStyle w:val="a6"/>
          <w:rFonts w:ascii="Arial" w:hAnsi="Arial" w:cs="Arial"/>
          <w:b w:val="0"/>
        </w:rPr>
        <w:t>заходів</w:t>
      </w:r>
      <w:proofErr w:type="spellEnd"/>
      <w:r w:rsidRPr="00D31007">
        <w:rPr>
          <w:rStyle w:val="a6"/>
          <w:rFonts w:ascii="Arial" w:hAnsi="Arial" w:cs="Arial"/>
          <w:b w:val="0"/>
        </w:rPr>
        <w:t xml:space="preserve"> з фонду </w:t>
      </w:r>
      <w:proofErr w:type="spellStart"/>
      <w:r w:rsidRPr="00D31007">
        <w:rPr>
          <w:rStyle w:val="a6"/>
          <w:rFonts w:ascii="Arial" w:hAnsi="Arial" w:cs="Arial"/>
          <w:b w:val="0"/>
        </w:rPr>
        <w:t>охорони</w:t>
      </w:r>
      <w:proofErr w:type="spellEnd"/>
      <w:r w:rsidRPr="00D31007">
        <w:rPr>
          <w:rStyle w:val="a6"/>
          <w:rFonts w:ascii="Arial" w:hAnsi="Arial" w:cs="Arial"/>
          <w:b w:val="0"/>
        </w:rPr>
        <w:t xml:space="preserve"> </w:t>
      </w:r>
      <w:proofErr w:type="spellStart"/>
      <w:r w:rsidRPr="00D31007">
        <w:rPr>
          <w:rStyle w:val="a6"/>
          <w:rFonts w:ascii="Arial" w:hAnsi="Arial" w:cs="Arial"/>
          <w:b w:val="0"/>
        </w:rPr>
        <w:t>навколишнього</w:t>
      </w:r>
      <w:proofErr w:type="spellEnd"/>
      <w:r w:rsidRPr="00D31007">
        <w:rPr>
          <w:rStyle w:val="a6"/>
          <w:rFonts w:ascii="Arial" w:hAnsi="Arial" w:cs="Arial"/>
          <w:b w:val="0"/>
        </w:rPr>
        <w:t xml:space="preserve"> природного </w:t>
      </w:r>
      <w:proofErr w:type="spellStart"/>
      <w:r w:rsidRPr="00D31007">
        <w:rPr>
          <w:rStyle w:val="a6"/>
          <w:rFonts w:ascii="Arial" w:hAnsi="Arial" w:cs="Arial"/>
          <w:b w:val="0"/>
        </w:rPr>
        <w:t>середовища</w:t>
      </w:r>
      <w:proofErr w:type="spellEnd"/>
      <w:r w:rsidRPr="00D31007">
        <w:rPr>
          <w:rStyle w:val="a6"/>
          <w:rFonts w:ascii="Arial" w:hAnsi="Arial" w:cs="Arial"/>
          <w:b w:val="0"/>
        </w:rPr>
        <w:t xml:space="preserve"> </w:t>
      </w:r>
      <w:proofErr w:type="spellStart"/>
      <w:r w:rsidRPr="00D31007">
        <w:rPr>
          <w:rStyle w:val="a6"/>
          <w:rFonts w:ascii="Arial" w:hAnsi="Arial" w:cs="Arial"/>
          <w:b w:val="0"/>
        </w:rPr>
        <w:t>Львівської</w:t>
      </w:r>
      <w:proofErr w:type="spellEnd"/>
      <w:r w:rsidRPr="00D31007">
        <w:rPr>
          <w:rStyle w:val="a6"/>
          <w:rFonts w:ascii="Arial" w:hAnsi="Arial" w:cs="Arial"/>
          <w:b w:val="0"/>
        </w:rPr>
        <w:t xml:space="preserve"> </w:t>
      </w:r>
      <w:proofErr w:type="spellStart"/>
      <w:r w:rsidRPr="00D31007">
        <w:rPr>
          <w:rStyle w:val="a6"/>
          <w:rFonts w:ascii="Arial" w:hAnsi="Arial" w:cs="Arial"/>
          <w:b w:val="0"/>
        </w:rPr>
        <w:t>міської</w:t>
      </w:r>
      <w:proofErr w:type="spellEnd"/>
      <w:r w:rsidRPr="00D31007">
        <w:rPr>
          <w:rStyle w:val="a6"/>
          <w:rFonts w:ascii="Arial" w:hAnsi="Arial" w:cs="Arial"/>
          <w:b w:val="0"/>
        </w:rPr>
        <w:t xml:space="preserve"> </w:t>
      </w:r>
      <w:proofErr w:type="spellStart"/>
      <w:r w:rsidRPr="00D31007">
        <w:rPr>
          <w:rStyle w:val="a6"/>
          <w:rFonts w:ascii="Arial" w:hAnsi="Arial" w:cs="Arial"/>
          <w:b w:val="0"/>
        </w:rPr>
        <w:t>територіальної</w:t>
      </w:r>
      <w:proofErr w:type="spellEnd"/>
      <w:r w:rsidRPr="00D31007">
        <w:rPr>
          <w:rStyle w:val="a6"/>
          <w:rFonts w:ascii="Arial" w:hAnsi="Arial" w:cs="Arial"/>
          <w:b w:val="0"/>
        </w:rPr>
        <w:t xml:space="preserve"> </w:t>
      </w:r>
      <w:proofErr w:type="spellStart"/>
      <w:r w:rsidRPr="00D31007">
        <w:rPr>
          <w:rStyle w:val="a6"/>
          <w:rFonts w:ascii="Arial" w:hAnsi="Arial" w:cs="Arial"/>
          <w:b w:val="0"/>
        </w:rPr>
        <w:t>громади</w:t>
      </w:r>
      <w:proofErr w:type="spellEnd"/>
      <w:r w:rsidRPr="00D31007">
        <w:rPr>
          <w:rStyle w:val="a6"/>
          <w:rFonts w:ascii="Arial" w:hAnsi="Arial" w:cs="Arial"/>
          <w:b w:val="0"/>
        </w:rPr>
        <w:t xml:space="preserve"> у 2025 </w:t>
      </w:r>
      <w:proofErr w:type="spellStart"/>
      <w:r w:rsidRPr="00D31007">
        <w:rPr>
          <w:rStyle w:val="a6"/>
          <w:rFonts w:ascii="Arial" w:hAnsi="Arial" w:cs="Arial"/>
          <w:b w:val="0"/>
        </w:rPr>
        <w:t>році</w:t>
      </w:r>
      <w:proofErr w:type="spellEnd"/>
      <w:r w:rsidRPr="00D31007">
        <w:rPr>
          <w:rFonts w:ascii="Arial" w:hAnsi="Arial" w:cs="Arial"/>
        </w:rPr>
        <w:t>.</w:t>
      </w:r>
    </w:p>
    <w:p w:rsidR="00D31007" w:rsidRPr="00D31007" w:rsidRDefault="00D31007" w:rsidP="006467E0">
      <w:pPr>
        <w:pStyle w:val="3"/>
        <w:spacing w:before="0" w:after="120"/>
        <w:jc w:val="both"/>
        <w:rPr>
          <w:rFonts w:ascii="Arial" w:hAnsi="Arial" w:cs="Arial"/>
        </w:rPr>
      </w:pPr>
      <w:r w:rsidRPr="00D31007">
        <w:rPr>
          <w:rStyle w:val="a6"/>
          <w:rFonts w:ascii="Arial" w:hAnsi="Arial" w:cs="Arial"/>
          <w:b w:val="0"/>
          <w:bCs w:val="0"/>
        </w:rPr>
        <w:t xml:space="preserve">3. </w:t>
      </w:r>
      <w:proofErr w:type="spellStart"/>
      <w:r w:rsidRPr="00D31007">
        <w:rPr>
          <w:rStyle w:val="a6"/>
          <w:rFonts w:ascii="Arial" w:hAnsi="Arial" w:cs="Arial"/>
          <w:b w:val="0"/>
          <w:bCs w:val="0"/>
        </w:rPr>
        <w:t>Обґрунтування</w:t>
      </w:r>
      <w:proofErr w:type="spellEnd"/>
      <w:r w:rsidRPr="00D31007">
        <w:rPr>
          <w:rStyle w:val="a6"/>
          <w:rFonts w:ascii="Arial" w:hAnsi="Arial" w:cs="Arial"/>
          <w:b w:val="0"/>
          <w:bCs w:val="0"/>
        </w:rPr>
        <w:t xml:space="preserve"> </w:t>
      </w:r>
      <w:proofErr w:type="spellStart"/>
      <w:r w:rsidRPr="00D31007">
        <w:rPr>
          <w:rStyle w:val="a6"/>
          <w:rFonts w:ascii="Arial" w:hAnsi="Arial" w:cs="Arial"/>
          <w:b w:val="0"/>
          <w:bCs w:val="0"/>
        </w:rPr>
        <w:t>технічних</w:t>
      </w:r>
      <w:proofErr w:type="spellEnd"/>
      <w:r w:rsidRPr="00D31007">
        <w:rPr>
          <w:rStyle w:val="a6"/>
          <w:rFonts w:ascii="Arial" w:hAnsi="Arial" w:cs="Arial"/>
          <w:b w:val="0"/>
          <w:bCs w:val="0"/>
        </w:rPr>
        <w:t xml:space="preserve">, </w:t>
      </w:r>
      <w:proofErr w:type="spellStart"/>
      <w:r w:rsidRPr="00D31007">
        <w:rPr>
          <w:rStyle w:val="a6"/>
          <w:rFonts w:ascii="Arial" w:hAnsi="Arial" w:cs="Arial"/>
          <w:b w:val="0"/>
          <w:bCs w:val="0"/>
        </w:rPr>
        <w:t>якісних</w:t>
      </w:r>
      <w:proofErr w:type="spellEnd"/>
      <w:r w:rsidRPr="00D31007">
        <w:rPr>
          <w:rStyle w:val="a6"/>
          <w:rFonts w:ascii="Arial" w:hAnsi="Arial" w:cs="Arial"/>
          <w:b w:val="0"/>
          <w:bCs w:val="0"/>
        </w:rPr>
        <w:t xml:space="preserve"> та </w:t>
      </w:r>
      <w:proofErr w:type="spellStart"/>
      <w:r w:rsidRPr="00D31007">
        <w:rPr>
          <w:rStyle w:val="a6"/>
          <w:rFonts w:ascii="Arial" w:hAnsi="Arial" w:cs="Arial"/>
          <w:b w:val="0"/>
          <w:bCs w:val="0"/>
        </w:rPr>
        <w:t>кількісних</w:t>
      </w:r>
      <w:proofErr w:type="spellEnd"/>
      <w:r w:rsidRPr="00D31007">
        <w:rPr>
          <w:rStyle w:val="a6"/>
          <w:rFonts w:ascii="Arial" w:hAnsi="Arial" w:cs="Arial"/>
          <w:b w:val="0"/>
          <w:bCs w:val="0"/>
        </w:rPr>
        <w:t xml:space="preserve"> характеристик предмета </w:t>
      </w:r>
      <w:proofErr w:type="spellStart"/>
      <w:r w:rsidRPr="00D31007">
        <w:rPr>
          <w:rStyle w:val="a6"/>
          <w:rFonts w:ascii="Arial" w:hAnsi="Arial" w:cs="Arial"/>
          <w:b w:val="0"/>
          <w:bCs w:val="0"/>
        </w:rPr>
        <w:t>закупівлі</w:t>
      </w:r>
      <w:proofErr w:type="spellEnd"/>
    </w:p>
    <w:p w:rsidR="00D31007" w:rsidRPr="00D31007" w:rsidRDefault="00D31007" w:rsidP="006467E0">
      <w:pPr>
        <w:pStyle w:val="a4"/>
        <w:spacing w:after="120" w:line="240" w:lineRule="auto"/>
        <w:jc w:val="both"/>
        <w:rPr>
          <w:rFonts w:ascii="Arial" w:hAnsi="Arial" w:cs="Arial"/>
        </w:rPr>
      </w:pPr>
      <w:proofErr w:type="spellStart"/>
      <w:r w:rsidRPr="00D31007">
        <w:rPr>
          <w:rFonts w:ascii="Arial" w:hAnsi="Arial" w:cs="Arial"/>
        </w:rPr>
        <w:t>Технічні</w:t>
      </w:r>
      <w:proofErr w:type="spellEnd"/>
      <w:r w:rsidRPr="00D31007">
        <w:rPr>
          <w:rFonts w:ascii="Arial" w:hAnsi="Arial" w:cs="Arial"/>
        </w:rPr>
        <w:t xml:space="preserve">, </w:t>
      </w:r>
      <w:proofErr w:type="spellStart"/>
      <w:r w:rsidRPr="00D31007">
        <w:rPr>
          <w:rFonts w:ascii="Arial" w:hAnsi="Arial" w:cs="Arial"/>
        </w:rPr>
        <w:t>якісні</w:t>
      </w:r>
      <w:proofErr w:type="spellEnd"/>
      <w:r w:rsidRPr="00D31007">
        <w:rPr>
          <w:rFonts w:ascii="Arial" w:hAnsi="Arial" w:cs="Arial"/>
        </w:rPr>
        <w:t xml:space="preserve">, </w:t>
      </w:r>
      <w:proofErr w:type="spellStart"/>
      <w:r w:rsidRPr="00D31007">
        <w:rPr>
          <w:rFonts w:ascii="Arial" w:hAnsi="Arial" w:cs="Arial"/>
        </w:rPr>
        <w:t>кількісні</w:t>
      </w:r>
      <w:proofErr w:type="spellEnd"/>
      <w:r w:rsidRPr="00D31007">
        <w:rPr>
          <w:rFonts w:ascii="Arial" w:hAnsi="Arial" w:cs="Arial"/>
        </w:rPr>
        <w:t xml:space="preserve"> та </w:t>
      </w:r>
      <w:proofErr w:type="spellStart"/>
      <w:r w:rsidRPr="00D31007">
        <w:rPr>
          <w:rFonts w:ascii="Arial" w:hAnsi="Arial" w:cs="Arial"/>
        </w:rPr>
        <w:t>інші</w:t>
      </w:r>
      <w:proofErr w:type="spellEnd"/>
      <w:r w:rsidRPr="00D31007">
        <w:rPr>
          <w:rFonts w:ascii="Arial" w:hAnsi="Arial" w:cs="Arial"/>
        </w:rPr>
        <w:t xml:space="preserve"> </w:t>
      </w:r>
      <w:proofErr w:type="spellStart"/>
      <w:r w:rsidRPr="00D31007">
        <w:rPr>
          <w:rFonts w:ascii="Arial" w:hAnsi="Arial" w:cs="Arial"/>
        </w:rPr>
        <w:t>вимоги</w:t>
      </w:r>
      <w:proofErr w:type="spellEnd"/>
      <w:r w:rsidRPr="00D31007">
        <w:rPr>
          <w:rFonts w:ascii="Arial" w:hAnsi="Arial" w:cs="Arial"/>
        </w:rPr>
        <w:t xml:space="preserve"> до предмета </w:t>
      </w:r>
      <w:proofErr w:type="spellStart"/>
      <w:r w:rsidRPr="00D31007">
        <w:rPr>
          <w:rFonts w:ascii="Arial" w:hAnsi="Arial" w:cs="Arial"/>
        </w:rPr>
        <w:t>закупівлі</w:t>
      </w:r>
      <w:proofErr w:type="spellEnd"/>
      <w:r w:rsidRPr="00D31007">
        <w:rPr>
          <w:rFonts w:ascii="Arial" w:hAnsi="Arial" w:cs="Arial"/>
        </w:rPr>
        <w:t xml:space="preserve"> </w:t>
      </w:r>
      <w:proofErr w:type="spellStart"/>
      <w:r w:rsidRPr="00D31007">
        <w:rPr>
          <w:rFonts w:ascii="Arial" w:hAnsi="Arial" w:cs="Arial"/>
        </w:rPr>
        <w:t>визначені</w:t>
      </w:r>
      <w:proofErr w:type="spellEnd"/>
      <w:r w:rsidRPr="00D31007">
        <w:rPr>
          <w:rFonts w:ascii="Arial" w:hAnsi="Arial" w:cs="Arial"/>
        </w:rPr>
        <w:t>:</w:t>
      </w:r>
    </w:p>
    <w:p w:rsidR="00D31007" w:rsidRPr="00D31007" w:rsidRDefault="00D31007" w:rsidP="006467E0">
      <w:pPr>
        <w:pStyle w:val="a4"/>
        <w:numPr>
          <w:ilvl w:val="0"/>
          <w:numId w:val="4"/>
        </w:numPr>
        <w:spacing w:after="120" w:line="240" w:lineRule="auto"/>
        <w:contextualSpacing w:val="0"/>
        <w:jc w:val="both"/>
        <w:rPr>
          <w:rFonts w:ascii="Arial" w:hAnsi="Arial" w:cs="Arial"/>
        </w:rPr>
      </w:pPr>
      <w:r w:rsidRPr="00D31007">
        <w:rPr>
          <w:rFonts w:ascii="Arial" w:hAnsi="Arial" w:cs="Arial"/>
        </w:rPr>
        <w:t xml:space="preserve">у </w:t>
      </w:r>
      <w:proofErr w:type="spellStart"/>
      <w:r w:rsidR="00B70F4E">
        <w:rPr>
          <w:rStyle w:val="a6"/>
          <w:rFonts w:ascii="Arial" w:hAnsi="Arial" w:cs="Arial"/>
          <w:b w:val="0"/>
        </w:rPr>
        <w:t>Додатку</w:t>
      </w:r>
      <w:proofErr w:type="spellEnd"/>
      <w:r w:rsidR="00B70F4E">
        <w:rPr>
          <w:rStyle w:val="a6"/>
          <w:rFonts w:ascii="Arial" w:hAnsi="Arial" w:cs="Arial"/>
          <w:b w:val="0"/>
        </w:rPr>
        <w:t xml:space="preserve"> 1.</w:t>
      </w:r>
      <w:r w:rsidR="00B70F4E">
        <w:rPr>
          <w:rStyle w:val="a6"/>
          <w:rFonts w:ascii="Arial" w:hAnsi="Arial" w:cs="Arial"/>
          <w:b w:val="0"/>
          <w:lang w:val="uk-UA"/>
        </w:rPr>
        <w:t>1</w:t>
      </w:r>
      <w:bookmarkStart w:id="0" w:name="_GoBack"/>
      <w:bookmarkEnd w:id="0"/>
      <w:r w:rsidRPr="00D31007">
        <w:rPr>
          <w:rStyle w:val="a6"/>
          <w:rFonts w:ascii="Arial" w:hAnsi="Arial" w:cs="Arial"/>
          <w:b w:val="0"/>
        </w:rPr>
        <w:t xml:space="preserve"> до </w:t>
      </w:r>
      <w:proofErr w:type="spellStart"/>
      <w:r w:rsidRPr="00D31007">
        <w:rPr>
          <w:rStyle w:val="a6"/>
          <w:rFonts w:ascii="Arial" w:hAnsi="Arial" w:cs="Arial"/>
          <w:b w:val="0"/>
        </w:rPr>
        <w:t>тендерної</w:t>
      </w:r>
      <w:proofErr w:type="spellEnd"/>
      <w:r w:rsidRPr="00D31007">
        <w:rPr>
          <w:rStyle w:val="a6"/>
          <w:rFonts w:ascii="Arial" w:hAnsi="Arial" w:cs="Arial"/>
          <w:b w:val="0"/>
        </w:rPr>
        <w:t xml:space="preserve"> </w:t>
      </w:r>
      <w:proofErr w:type="spellStart"/>
      <w:r w:rsidRPr="00D31007">
        <w:rPr>
          <w:rStyle w:val="a6"/>
          <w:rFonts w:ascii="Arial" w:hAnsi="Arial" w:cs="Arial"/>
          <w:b w:val="0"/>
        </w:rPr>
        <w:t>документації</w:t>
      </w:r>
      <w:proofErr w:type="spellEnd"/>
      <w:r w:rsidRPr="00D31007">
        <w:rPr>
          <w:rFonts w:ascii="Arial" w:hAnsi="Arial" w:cs="Arial"/>
        </w:rPr>
        <w:t xml:space="preserve"> </w:t>
      </w:r>
      <w:proofErr w:type="spellStart"/>
      <w:r w:rsidRPr="00D31007">
        <w:rPr>
          <w:rFonts w:ascii="Arial" w:hAnsi="Arial" w:cs="Arial"/>
        </w:rPr>
        <w:t>щодо</w:t>
      </w:r>
      <w:proofErr w:type="spellEnd"/>
      <w:r w:rsidRPr="00D31007">
        <w:rPr>
          <w:rFonts w:ascii="Arial" w:hAnsi="Arial" w:cs="Arial"/>
        </w:rPr>
        <w:t xml:space="preserve"> </w:t>
      </w:r>
      <w:proofErr w:type="spellStart"/>
      <w:r w:rsidRPr="00D31007">
        <w:rPr>
          <w:rFonts w:ascii="Arial" w:hAnsi="Arial" w:cs="Arial"/>
        </w:rPr>
        <w:t>даної</w:t>
      </w:r>
      <w:proofErr w:type="spellEnd"/>
      <w:r w:rsidRPr="00D31007">
        <w:rPr>
          <w:rFonts w:ascii="Arial" w:hAnsi="Arial" w:cs="Arial"/>
        </w:rPr>
        <w:t xml:space="preserve"> </w:t>
      </w:r>
      <w:proofErr w:type="spellStart"/>
      <w:r w:rsidRPr="00D31007">
        <w:rPr>
          <w:rFonts w:ascii="Arial" w:hAnsi="Arial" w:cs="Arial"/>
        </w:rPr>
        <w:t>закупівлі</w:t>
      </w:r>
      <w:proofErr w:type="spellEnd"/>
      <w:r w:rsidRPr="00D31007">
        <w:rPr>
          <w:rFonts w:ascii="Arial" w:hAnsi="Arial" w:cs="Arial"/>
        </w:rPr>
        <w:t>;</w:t>
      </w:r>
    </w:p>
    <w:p w:rsidR="00D31007" w:rsidRPr="00D31007" w:rsidRDefault="00D31007" w:rsidP="006467E0">
      <w:pPr>
        <w:pStyle w:val="a4"/>
        <w:numPr>
          <w:ilvl w:val="0"/>
          <w:numId w:val="4"/>
        </w:numPr>
        <w:spacing w:after="120" w:line="240" w:lineRule="auto"/>
        <w:contextualSpacing w:val="0"/>
        <w:jc w:val="both"/>
        <w:rPr>
          <w:rFonts w:ascii="Arial" w:hAnsi="Arial" w:cs="Arial"/>
        </w:rPr>
      </w:pPr>
      <w:proofErr w:type="spellStart"/>
      <w:r w:rsidRPr="00D31007">
        <w:rPr>
          <w:rFonts w:ascii="Arial" w:hAnsi="Arial" w:cs="Arial"/>
        </w:rPr>
        <w:t>відповідно</w:t>
      </w:r>
      <w:proofErr w:type="spellEnd"/>
      <w:r w:rsidRPr="00D31007">
        <w:rPr>
          <w:rFonts w:ascii="Arial" w:hAnsi="Arial" w:cs="Arial"/>
        </w:rPr>
        <w:t xml:space="preserve"> до </w:t>
      </w:r>
      <w:proofErr w:type="spellStart"/>
      <w:r w:rsidRPr="00D31007">
        <w:rPr>
          <w:rStyle w:val="a6"/>
          <w:rFonts w:ascii="Arial" w:hAnsi="Arial" w:cs="Arial"/>
          <w:b w:val="0"/>
        </w:rPr>
        <w:t>чинних</w:t>
      </w:r>
      <w:proofErr w:type="spellEnd"/>
      <w:r w:rsidRPr="00D31007">
        <w:rPr>
          <w:rStyle w:val="a6"/>
          <w:rFonts w:ascii="Arial" w:hAnsi="Arial" w:cs="Arial"/>
          <w:b w:val="0"/>
        </w:rPr>
        <w:t xml:space="preserve"> нормативно-</w:t>
      </w:r>
      <w:proofErr w:type="spellStart"/>
      <w:r w:rsidRPr="00D31007">
        <w:rPr>
          <w:rStyle w:val="a6"/>
          <w:rFonts w:ascii="Arial" w:hAnsi="Arial" w:cs="Arial"/>
          <w:b w:val="0"/>
        </w:rPr>
        <w:t>технічних</w:t>
      </w:r>
      <w:proofErr w:type="spellEnd"/>
      <w:r w:rsidRPr="00D31007">
        <w:rPr>
          <w:rStyle w:val="a6"/>
          <w:rFonts w:ascii="Arial" w:hAnsi="Arial" w:cs="Arial"/>
          <w:b w:val="0"/>
        </w:rPr>
        <w:t xml:space="preserve"> </w:t>
      </w:r>
      <w:proofErr w:type="spellStart"/>
      <w:r w:rsidRPr="00D31007">
        <w:rPr>
          <w:rStyle w:val="a6"/>
          <w:rFonts w:ascii="Arial" w:hAnsi="Arial" w:cs="Arial"/>
          <w:b w:val="0"/>
        </w:rPr>
        <w:t>документів</w:t>
      </w:r>
      <w:proofErr w:type="spellEnd"/>
      <w:r w:rsidRPr="00D31007">
        <w:rPr>
          <w:rFonts w:ascii="Arial" w:hAnsi="Arial" w:cs="Arial"/>
        </w:rPr>
        <w:t xml:space="preserve"> у </w:t>
      </w:r>
      <w:proofErr w:type="spellStart"/>
      <w:r w:rsidRPr="00D31007">
        <w:rPr>
          <w:rFonts w:ascii="Arial" w:hAnsi="Arial" w:cs="Arial"/>
        </w:rPr>
        <w:t>сфері</w:t>
      </w:r>
      <w:proofErr w:type="spellEnd"/>
      <w:r w:rsidRPr="00D31007">
        <w:rPr>
          <w:rFonts w:ascii="Arial" w:hAnsi="Arial" w:cs="Arial"/>
        </w:rPr>
        <w:t xml:space="preserve"> </w:t>
      </w:r>
      <w:proofErr w:type="spellStart"/>
      <w:r w:rsidRPr="00D31007">
        <w:rPr>
          <w:rFonts w:ascii="Arial" w:hAnsi="Arial" w:cs="Arial"/>
        </w:rPr>
        <w:t>озеленення</w:t>
      </w:r>
      <w:proofErr w:type="spellEnd"/>
      <w:r w:rsidRPr="00D31007">
        <w:rPr>
          <w:rFonts w:ascii="Arial" w:hAnsi="Arial" w:cs="Arial"/>
        </w:rPr>
        <w:t xml:space="preserve">, благоустрою та </w:t>
      </w:r>
      <w:proofErr w:type="spellStart"/>
      <w:r w:rsidRPr="00D31007">
        <w:rPr>
          <w:rFonts w:ascii="Arial" w:hAnsi="Arial" w:cs="Arial"/>
        </w:rPr>
        <w:t>охорони</w:t>
      </w:r>
      <w:proofErr w:type="spellEnd"/>
      <w:r w:rsidRPr="00D31007">
        <w:rPr>
          <w:rFonts w:ascii="Arial" w:hAnsi="Arial" w:cs="Arial"/>
        </w:rPr>
        <w:t xml:space="preserve"> </w:t>
      </w:r>
      <w:proofErr w:type="spellStart"/>
      <w:r w:rsidRPr="00D31007">
        <w:rPr>
          <w:rFonts w:ascii="Arial" w:hAnsi="Arial" w:cs="Arial"/>
        </w:rPr>
        <w:t>довкілля</w:t>
      </w:r>
      <w:proofErr w:type="spellEnd"/>
      <w:r w:rsidRPr="00D31007">
        <w:rPr>
          <w:rFonts w:ascii="Arial" w:hAnsi="Arial" w:cs="Arial"/>
        </w:rPr>
        <w:t>;</w:t>
      </w:r>
    </w:p>
    <w:p w:rsidR="00D31007" w:rsidRPr="00D31007" w:rsidRDefault="00D31007" w:rsidP="006467E0">
      <w:pPr>
        <w:pStyle w:val="a4"/>
        <w:numPr>
          <w:ilvl w:val="0"/>
          <w:numId w:val="4"/>
        </w:numPr>
        <w:spacing w:after="120" w:line="240" w:lineRule="auto"/>
        <w:contextualSpacing w:val="0"/>
        <w:jc w:val="both"/>
        <w:rPr>
          <w:rFonts w:ascii="Arial" w:hAnsi="Arial" w:cs="Arial"/>
        </w:rPr>
      </w:pPr>
      <w:r w:rsidRPr="00D31007">
        <w:rPr>
          <w:rFonts w:ascii="Arial" w:hAnsi="Arial" w:cs="Arial"/>
        </w:rPr>
        <w:t xml:space="preserve">з </w:t>
      </w:r>
      <w:proofErr w:type="spellStart"/>
      <w:r w:rsidRPr="00D31007">
        <w:rPr>
          <w:rFonts w:ascii="Arial" w:hAnsi="Arial" w:cs="Arial"/>
        </w:rPr>
        <w:t>урахуванням</w:t>
      </w:r>
      <w:proofErr w:type="spellEnd"/>
      <w:r w:rsidRPr="00D31007">
        <w:rPr>
          <w:rFonts w:ascii="Arial" w:hAnsi="Arial" w:cs="Arial"/>
        </w:rPr>
        <w:t xml:space="preserve"> </w:t>
      </w:r>
      <w:r w:rsidRPr="00D31007">
        <w:rPr>
          <w:rStyle w:val="a6"/>
          <w:rFonts w:ascii="Arial" w:hAnsi="Arial" w:cs="Arial"/>
          <w:b w:val="0"/>
        </w:rPr>
        <w:t xml:space="preserve">потреб у </w:t>
      </w:r>
      <w:proofErr w:type="spellStart"/>
      <w:r w:rsidRPr="00D31007">
        <w:rPr>
          <w:rStyle w:val="a6"/>
          <w:rFonts w:ascii="Arial" w:hAnsi="Arial" w:cs="Arial"/>
          <w:b w:val="0"/>
        </w:rPr>
        <w:t>висадженні</w:t>
      </w:r>
      <w:proofErr w:type="spellEnd"/>
      <w:r w:rsidRPr="00D31007">
        <w:rPr>
          <w:rStyle w:val="a6"/>
          <w:rFonts w:ascii="Arial" w:hAnsi="Arial" w:cs="Arial"/>
          <w:b w:val="0"/>
        </w:rPr>
        <w:t xml:space="preserve"> </w:t>
      </w:r>
      <w:proofErr w:type="spellStart"/>
      <w:r w:rsidRPr="00D31007">
        <w:rPr>
          <w:rStyle w:val="a6"/>
          <w:rFonts w:ascii="Arial" w:hAnsi="Arial" w:cs="Arial"/>
          <w:b w:val="0"/>
        </w:rPr>
        <w:t>багаторічних</w:t>
      </w:r>
      <w:proofErr w:type="spellEnd"/>
      <w:r w:rsidRPr="00D31007">
        <w:rPr>
          <w:rStyle w:val="a6"/>
          <w:rFonts w:ascii="Arial" w:hAnsi="Arial" w:cs="Arial"/>
          <w:b w:val="0"/>
        </w:rPr>
        <w:t xml:space="preserve"> </w:t>
      </w:r>
      <w:proofErr w:type="spellStart"/>
      <w:r w:rsidRPr="00D31007">
        <w:rPr>
          <w:rStyle w:val="a6"/>
          <w:rFonts w:ascii="Arial" w:hAnsi="Arial" w:cs="Arial"/>
          <w:b w:val="0"/>
        </w:rPr>
        <w:t>саджанців</w:t>
      </w:r>
      <w:proofErr w:type="spellEnd"/>
      <w:r w:rsidRPr="00D31007">
        <w:rPr>
          <w:rStyle w:val="a6"/>
          <w:rFonts w:ascii="Arial" w:hAnsi="Arial" w:cs="Arial"/>
          <w:b w:val="0"/>
        </w:rPr>
        <w:t xml:space="preserve"> на </w:t>
      </w:r>
      <w:proofErr w:type="spellStart"/>
      <w:r w:rsidRPr="00D31007">
        <w:rPr>
          <w:rStyle w:val="a6"/>
          <w:rFonts w:ascii="Arial" w:hAnsi="Arial" w:cs="Arial"/>
          <w:b w:val="0"/>
        </w:rPr>
        <w:t>території</w:t>
      </w:r>
      <w:proofErr w:type="spellEnd"/>
      <w:r w:rsidRPr="00D31007">
        <w:rPr>
          <w:rStyle w:val="a6"/>
          <w:rFonts w:ascii="Arial" w:hAnsi="Arial" w:cs="Arial"/>
          <w:b w:val="0"/>
        </w:rPr>
        <w:t xml:space="preserve"> </w:t>
      </w:r>
      <w:proofErr w:type="spellStart"/>
      <w:r w:rsidRPr="00D31007">
        <w:rPr>
          <w:rStyle w:val="a6"/>
          <w:rFonts w:ascii="Arial" w:hAnsi="Arial" w:cs="Arial"/>
          <w:b w:val="0"/>
        </w:rPr>
        <w:t>Залізничного</w:t>
      </w:r>
      <w:proofErr w:type="spellEnd"/>
      <w:r w:rsidRPr="00D31007">
        <w:rPr>
          <w:rStyle w:val="a6"/>
          <w:rFonts w:ascii="Arial" w:hAnsi="Arial" w:cs="Arial"/>
          <w:b w:val="0"/>
        </w:rPr>
        <w:t xml:space="preserve"> району м. Львова</w:t>
      </w:r>
      <w:r w:rsidRPr="00D31007">
        <w:rPr>
          <w:rFonts w:ascii="Arial" w:hAnsi="Arial" w:cs="Arial"/>
        </w:rPr>
        <w:t xml:space="preserve">, </w:t>
      </w:r>
      <w:proofErr w:type="spellStart"/>
      <w:r w:rsidRPr="00D31007">
        <w:rPr>
          <w:rFonts w:ascii="Arial" w:hAnsi="Arial" w:cs="Arial"/>
        </w:rPr>
        <w:t>що</w:t>
      </w:r>
      <w:proofErr w:type="spellEnd"/>
      <w:r w:rsidRPr="00D31007">
        <w:rPr>
          <w:rFonts w:ascii="Arial" w:hAnsi="Arial" w:cs="Arial"/>
        </w:rPr>
        <w:t xml:space="preserve"> </w:t>
      </w:r>
      <w:proofErr w:type="spellStart"/>
      <w:r w:rsidRPr="00D31007">
        <w:rPr>
          <w:rFonts w:ascii="Arial" w:hAnsi="Arial" w:cs="Arial"/>
        </w:rPr>
        <w:t>сприятиме</w:t>
      </w:r>
      <w:proofErr w:type="spellEnd"/>
      <w:r w:rsidRPr="00D31007">
        <w:rPr>
          <w:rFonts w:ascii="Arial" w:hAnsi="Arial" w:cs="Arial"/>
        </w:rPr>
        <w:t xml:space="preserve"> </w:t>
      </w:r>
      <w:proofErr w:type="spellStart"/>
      <w:r w:rsidRPr="00D31007">
        <w:rPr>
          <w:rFonts w:ascii="Arial" w:hAnsi="Arial" w:cs="Arial"/>
        </w:rPr>
        <w:t>реалізації</w:t>
      </w:r>
      <w:proofErr w:type="spellEnd"/>
      <w:r w:rsidRPr="00D31007">
        <w:rPr>
          <w:rFonts w:ascii="Arial" w:hAnsi="Arial" w:cs="Arial"/>
        </w:rPr>
        <w:t xml:space="preserve"> </w:t>
      </w:r>
      <w:proofErr w:type="spellStart"/>
      <w:r w:rsidRPr="00D31007">
        <w:rPr>
          <w:rFonts w:ascii="Arial" w:hAnsi="Arial" w:cs="Arial"/>
        </w:rPr>
        <w:t>природоохоронних</w:t>
      </w:r>
      <w:proofErr w:type="spellEnd"/>
      <w:r w:rsidRPr="00D31007">
        <w:rPr>
          <w:rFonts w:ascii="Arial" w:hAnsi="Arial" w:cs="Arial"/>
        </w:rPr>
        <w:t xml:space="preserve"> </w:t>
      </w:r>
      <w:proofErr w:type="spellStart"/>
      <w:r w:rsidRPr="00D31007">
        <w:rPr>
          <w:rFonts w:ascii="Arial" w:hAnsi="Arial" w:cs="Arial"/>
        </w:rPr>
        <w:t>заходів</w:t>
      </w:r>
      <w:proofErr w:type="spellEnd"/>
      <w:r w:rsidRPr="00D31007">
        <w:rPr>
          <w:rFonts w:ascii="Arial" w:hAnsi="Arial" w:cs="Arial"/>
        </w:rPr>
        <w:t xml:space="preserve">, </w:t>
      </w:r>
      <w:proofErr w:type="spellStart"/>
      <w:r w:rsidRPr="00D31007">
        <w:rPr>
          <w:rFonts w:ascii="Arial" w:hAnsi="Arial" w:cs="Arial"/>
        </w:rPr>
        <w:t>покращенню</w:t>
      </w:r>
      <w:proofErr w:type="spellEnd"/>
      <w:r w:rsidRPr="00D31007">
        <w:rPr>
          <w:rFonts w:ascii="Arial" w:hAnsi="Arial" w:cs="Arial"/>
        </w:rPr>
        <w:t xml:space="preserve"> стану </w:t>
      </w:r>
      <w:proofErr w:type="spellStart"/>
      <w:r w:rsidRPr="00D31007">
        <w:rPr>
          <w:rFonts w:ascii="Arial" w:hAnsi="Arial" w:cs="Arial"/>
        </w:rPr>
        <w:t>зелених</w:t>
      </w:r>
      <w:proofErr w:type="spellEnd"/>
      <w:r w:rsidRPr="00D31007">
        <w:rPr>
          <w:rFonts w:ascii="Arial" w:hAnsi="Arial" w:cs="Arial"/>
        </w:rPr>
        <w:t xml:space="preserve"> </w:t>
      </w:r>
      <w:proofErr w:type="spellStart"/>
      <w:r w:rsidRPr="00D31007">
        <w:rPr>
          <w:rFonts w:ascii="Arial" w:hAnsi="Arial" w:cs="Arial"/>
        </w:rPr>
        <w:t>насаджень</w:t>
      </w:r>
      <w:proofErr w:type="spellEnd"/>
      <w:r w:rsidRPr="00D31007">
        <w:rPr>
          <w:rFonts w:ascii="Arial" w:hAnsi="Arial" w:cs="Arial"/>
        </w:rPr>
        <w:t xml:space="preserve"> та </w:t>
      </w:r>
      <w:proofErr w:type="spellStart"/>
      <w:r w:rsidRPr="00D31007">
        <w:rPr>
          <w:rFonts w:ascii="Arial" w:hAnsi="Arial" w:cs="Arial"/>
        </w:rPr>
        <w:t>формуванню</w:t>
      </w:r>
      <w:proofErr w:type="spellEnd"/>
      <w:r w:rsidRPr="00D31007">
        <w:rPr>
          <w:rFonts w:ascii="Arial" w:hAnsi="Arial" w:cs="Arial"/>
        </w:rPr>
        <w:t xml:space="preserve"> комфортного </w:t>
      </w:r>
      <w:proofErr w:type="spellStart"/>
      <w:r w:rsidRPr="00D31007">
        <w:rPr>
          <w:rFonts w:ascii="Arial" w:hAnsi="Arial" w:cs="Arial"/>
        </w:rPr>
        <w:t>міського</w:t>
      </w:r>
      <w:proofErr w:type="spellEnd"/>
      <w:r w:rsidRPr="00D31007">
        <w:rPr>
          <w:rFonts w:ascii="Arial" w:hAnsi="Arial" w:cs="Arial"/>
        </w:rPr>
        <w:t xml:space="preserve"> </w:t>
      </w:r>
      <w:proofErr w:type="spellStart"/>
      <w:r w:rsidRPr="00D31007">
        <w:rPr>
          <w:rFonts w:ascii="Arial" w:hAnsi="Arial" w:cs="Arial"/>
        </w:rPr>
        <w:t>середовища</w:t>
      </w:r>
      <w:proofErr w:type="spellEnd"/>
      <w:r w:rsidRPr="00D31007">
        <w:rPr>
          <w:rFonts w:ascii="Arial" w:hAnsi="Arial" w:cs="Arial"/>
        </w:rPr>
        <w:t>.</w:t>
      </w:r>
    </w:p>
    <w:p w:rsidR="00D31007" w:rsidRPr="00D31007" w:rsidRDefault="00D31007" w:rsidP="00D31007">
      <w:pPr>
        <w:pStyle w:val="a4"/>
        <w:jc w:val="both"/>
        <w:rPr>
          <w:rFonts w:ascii="Arial" w:hAnsi="Arial" w:cs="Arial"/>
        </w:rPr>
      </w:pPr>
      <w:proofErr w:type="spellStart"/>
      <w:r w:rsidRPr="00D31007">
        <w:rPr>
          <w:rFonts w:ascii="Arial" w:hAnsi="Arial" w:cs="Arial"/>
        </w:rPr>
        <w:t>Під</w:t>
      </w:r>
      <w:proofErr w:type="spellEnd"/>
      <w:r w:rsidRPr="00D31007">
        <w:rPr>
          <w:rFonts w:ascii="Arial" w:hAnsi="Arial" w:cs="Arial"/>
        </w:rPr>
        <w:t xml:space="preserve"> час </w:t>
      </w:r>
      <w:proofErr w:type="spellStart"/>
      <w:r w:rsidRPr="00D31007">
        <w:rPr>
          <w:rFonts w:ascii="Arial" w:hAnsi="Arial" w:cs="Arial"/>
        </w:rPr>
        <w:t>визначення</w:t>
      </w:r>
      <w:proofErr w:type="spellEnd"/>
      <w:r w:rsidRPr="00D31007">
        <w:rPr>
          <w:rFonts w:ascii="Arial" w:hAnsi="Arial" w:cs="Arial"/>
        </w:rPr>
        <w:t xml:space="preserve"> характеристик товару </w:t>
      </w:r>
      <w:proofErr w:type="spellStart"/>
      <w:r w:rsidRPr="00D31007">
        <w:rPr>
          <w:rFonts w:ascii="Arial" w:hAnsi="Arial" w:cs="Arial"/>
        </w:rPr>
        <w:t>враховано</w:t>
      </w:r>
      <w:proofErr w:type="spellEnd"/>
      <w:r w:rsidRPr="00D31007">
        <w:rPr>
          <w:rFonts w:ascii="Arial" w:hAnsi="Arial" w:cs="Arial"/>
        </w:rPr>
        <w:t xml:space="preserve"> </w:t>
      </w:r>
      <w:proofErr w:type="spellStart"/>
      <w:r w:rsidRPr="00D31007">
        <w:rPr>
          <w:rFonts w:ascii="Arial" w:hAnsi="Arial" w:cs="Arial"/>
        </w:rPr>
        <w:t>вимоги</w:t>
      </w:r>
      <w:proofErr w:type="spellEnd"/>
      <w:r w:rsidRPr="00D31007">
        <w:rPr>
          <w:rFonts w:ascii="Arial" w:hAnsi="Arial" w:cs="Arial"/>
        </w:rPr>
        <w:t xml:space="preserve"> до </w:t>
      </w:r>
      <w:proofErr w:type="spellStart"/>
      <w:r w:rsidRPr="00D31007">
        <w:rPr>
          <w:rFonts w:ascii="Arial" w:hAnsi="Arial" w:cs="Arial"/>
        </w:rPr>
        <w:t>сортності</w:t>
      </w:r>
      <w:proofErr w:type="spellEnd"/>
      <w:r w:rsidRPr="00D31007">
        <w:rPr>
          <w:rFonts w:ascii="Arial" w:hAnsi="Arial" w:cs="Arial"/>
        </w:rPr>
        <w:t xml:space="preserve">, </w:t>
      </w:r>
      <w:proofErr w:type="spellStart"/>
      <w:r w:rsidRPr="00D31007">
        <w:rPr>
          <w:rFonts w:ascii="Arial" w:hAnsi="Arial" w:cs="Arial"/>
        </w:rPr>
        <w:t>віку</w:t>
      </w:r>
      <w:proofErr w:type="spellEnd"/>
      <w:r w:rsidRPr="00D31007">
        <w:rPr>
          <w:rFonts w:ascii="Arial" w:hAnsi="Arial" w:cs="Arial"/>
        </w:rPr>
        <w:t xml:space="preserve">, стану </w:t>
      </w:r>
      <w:proofErr w:type="spellStart"/>
      <w:r w:rsidRPr="00D31007">
        <w:rPr>
          <w:rFonts w:ascii="Arial" w:hAnsi="Arial" w:cs="Arial"/>
        </w:rPr>
        <w:t>кореневої</w:t>
      </w:r>
      <w:proofErr w:type="spellEnd"/>
      <w:r w:rsidRPr="00D31007">
        <w:rPr>
          <w:rFonts w:ascii="Arial" w:hAnsi="Arial" w:cs="Arial"/>
        </w:rPr>
        <w:t xml:space="preserve"> </w:t>
      </w:r>
      <w:proofErr w:type="spellStart"/>
      <w:r w:rsidRPr="00D31007">
        <w:rPr>
          <w:rFonts w:ascii="Arial" w:hAnsi="Arial" w:cs="Arial"/>
        </w:rPr>
        <w:t>системи</w:t>
      </w:r>
      <w:proofErr w:type="spellEnd"/>
      <w:r w:rsidRPr="00D31007">
        <w:rPr>
          <w:rFonts w:ascii="Arial" w:hAnsi="Arial" w:cs="Arial"/>
        </w:rPr>
        <w:t xml:space="preserve">, </w:t>
      </w:r>
      <w:proofErr w:type="spellStart"/>
      <w:r w:rsidRPr="00D31007">
        <w:rPr>
          <w:rFonts w:ascii="Arial" w:hAnsi="Arial" w:cs="Arial"/>
        </w:rPr>
        <w:t>зимостійкості</w:t>
      </w:r>
      <w:proofErr w:type="spellEnd"/>
      <w:r w:rsidRPr="00D31007">
        <w:rPr>
          <w:rFonts w:ascii="Arial" w:hAnsi="Arial" w:cs="Arial"/>
        </w:rPr>
        <w:t xml:space="preserve"> та </w:t>
      </w:r>
      <w:proofErr w:type="spellStart"/>
      <w:r w:rsidRPr="00D31007">
        <w:rPr>
          <w:rFonts w:ascii="Arial" w:hAnsi="Arial" w:cs="Arial"/>
        </w:rPr>
        <w:t>приживлюваності</w:t>
      </w:r>
      <w:proofErr w:type="spellEnd"/>
      <w:r w:rsidRPr="00D31007">
        <w:rPr>
          <w:rFonts w:ascii="Arial" w:hAnsi="Arial" w:cs="Arial"/>
        </w:rPr>
        <w:t xml:space="preserve"> </w:t>
      </w:r>
      <w:proofErr w:type="spellStart"/>
      <w:r w:rsidRPr="00D31007">
        <w:rPr>
          <w:rFonts w:ascii="Arial" w:hAnsi="Arial" w:cs="Arial"/>
        </w:rPr>
        <w:t>саджанців</w:t>
      </w:r>
      <w:proofErr w:type="spellEnd"/>
      <w:r w:rsidRPr="00D31007">
        <w:rPr>
          <w:rFonts w:ascii="Arial" w:hAnsi="Arial" w:cs="Arial"/>
        </w:rPr>
        <w:t xml:space="preserve">, </w:t>
      </w:r>
      <w:proofErr w:type="spellStart"/>
      <w:r w:rsidRPr="00D31007">
        <w:rPr>
          <w:rFonts w:ascii="Arial" w:hAnsi="Arial" w:cs="Arial"/>
        </w:rPr>
        <w:t>що</w:t>
      </w:r>
      <w:proofErr w:type="spellEnd"/>
      <w:r w:rsidRPr="00D31007">
        <w:rPr>
          <w:rFonts w:ascii="Arial" w:hAnsi="Arial" w:cs="Arial"/>
        </w:rPr>
        <w:t xml:space="preserve"> </w:t>
      </w:r>
      <w:proofErr w:type="spellStart"/>
      <w:r w:rsidRPr="00D31007">
        <w:rPr>
          <w:rFonts w:ascii="Arial" w:hAnsi="Arial" w:cs="Arial"/>
        </w:rPr>
        <w:t>відповідає</w:t>
      </w:r>
      <w:proofErr w:type="spellEnd"/>
      <w:r w:rsidRPr="00D31007">
        <w:rPr>
          <w:rFonts w:ascii="Arial" w:hAnsi="Arial" w:cs="Arial"/>
        </w:rPr>
        <w:t xml:space="preserve"> </w:t>
      </w:r>
      <w:proofErr w:type="spellStart"/>
      <w:r w:rsidRPr="00D31007">
        <w:rPr>
          <w:rFonts w:ascii="Arial" w:hAnsi="Arial" w:cs="Arial"/>
        </w:rPr>
        <w:t>профільним</w:t>
      </w:r>
      <w:proofErr w:type="spellEnd"/>
      <w:r w:rsidRPr="00D31007">
        <w:rPr>
          <w:rFonts w:ascii="Arial" w:hAnsi="Arial" w:cs="Arial"/>
        </w:rPr>
        <w:t xml:space="preserve"> </w:t>
      </w:r>
      <w:proofErr w:type="spellStart"/>
      <w:r w:rsidRPr="00D31007">
        <w:rPr>
          <w:rFonts w:ascii="Arial" w:hAnsi="Arial" w:cs="Arial"/>
        </w:rPr>
        <w:t>галузевим</w:t>
      </w:r>
      <w:proofErr w:type="spellEnd"/>
      <w:r w:rsidRPr="00D31007">
        <w:rPr>
          <w:rFonts w:ascii="Arial" w:hAnsi="Arial" w:cs="Arial"/>
        </w:rPr>
        <w:t xml:space="preserve"> стандартам.</w:t>
      </w:r>
    </w:p>
    <w:tbl>
      <w:tblPr>
        <w:tblW w:w="10838" w:type="dxa"/>
        <w:tblCellSpacing w:w="15" w:type="dxa"/>
        <w:tblCellMar>
          <w:top w:w="15" w:type="dxa"/>
          <w:left w:w="15" w:type="dxa"/>
          <w:bottom w:w="15" w:type="dxa"/>
          <w:right w:w="15" w:type="dxa"/>
        </w:tblCellMar>
        <w:tblLook w:val="04A0" w:firstRow="1" w:lastRow="0" w:firstColumn="1" w:lastColumn="0" w:noHBand="0" w:noVBand="1"/>
      </w:tblPr>
      <w:tblGrid>
        <w:gridCol w:w="6270"/>
        <w:gridCol w:w="1385"/>
        <w:gridCol w:w="1765"/>
        <w:gridCol w:w="1354"/>
        <w:gridCol w:w="64"/>
      </w:tblGrid>
      <w:tr w:rsidR="00D31007" w:rsidRPr="00D31007" w:rsidTr="006467E0">
        <w:trPr>
          <w:tblHeader/>
          <w:tblCellSpacing w:w="15" w:type="dxa"/>
        </w:trPr>
        <w:tc>
          <w:tcPr>
            <w:tcW w:w="7610" w:type="dxa"/>
            <w:gridSpan w:val="2"/>
            <w:vAlign w:val="center"/>
            <w:hideMark/>
          </w:tcPr>
          <w:p w:rsidR="00D31007" w:rsidRPr="00D31007" w:rsidRDefault="00D31007" w:rsidP="00D31007">
            <w:pPr>
              <w:jc w:val="both"/>
              <w:rPr>
                <w:rFonts w:ascii="Arial" w:hAnsi="Arial" w:cs="Arial"/>
                <w:bCs/>
                <w:lang w:val="uk-UA"/>
              </w:rPr>
            </w:pPr>
            <w:r w:rsidRPr="00D31007">
              <w:rPr>
                <w:rStyle w:val="a6"/>
                <w:rFonts w:ascii="Arial" w:hAnsi="Arial" w:cs="Arial"/>
                <w:b w:val="0"/>
                <w:bCs w:val="0"/>
              </w:rPr>
              <w:t xml:space="preserve">4. </w:t>
            </w:r>
            <w:proofErr w:type="spellStart"/>
            <w:r w:rsidRPr="00D31007">
              <w:rPr>
                <w:rStyle w:val="a6"/>
                <w:rFonts w:ascii="Arial" w:hAnsi="Arial" w:cs="Arial"/>
                <w:b w:val="0"/>
                <w:bCs w:val="0"/>
              </w:rPr>
              <w:t>Інформація</w:t>
            </w:r>
            <w:proofErr w:type="spellEnd"/>
            <w:r w:rsidRPr="00D31007">
              <w:rPr>
                <w:rStyle w:val="a6"/>
                <w:rFonts w:ascii="Arial" w:hAnsi="Arial" w:cs="Arial"/>
                <w:b w:val="0"/>
                <w:bCs w:val="0"/>
              </w:rPr>
              <w:t xml:space="preserve"> про </w:t>
            </w:r>
            <w:proofErr w:type="spellStart"/>
            <w:r w:rsidRPr="00D31007">
              <w:rPr>
                <w:rStyle w:val="a6"/>
                <w:rFonts w:ascii="Arial" w:hAnsi="Arial" w:cs="Arial"/>
                <w:b w:val="0"/>
                <w:bCs w:val="0"/>
              </w:rPr>
              <w:t>фінансування</w:t>
            </w:r>
            <w:proofErr w:type="spellEnd"/>
            <w:r w:rsidRPr="00D31007">
              <w:rPr>
                <w:rStyle w:val="a6"/>
                <w:rFonts w:ascii="Arial" w:hAnsi="Arial" w:cs="Arial"/>
                <w:b w:val="0"/>
                <w:bCs w:val="0"/>
              </w:rPr>
              <w:t xml:space="preserve"> та строки </w:t>
            </w:r>
            <w:proofErr w:type="spellStart"/>
            <w:r w:rsidRPr="00D31007">
              <w:rPr>
                <w:rStyle w:val="a6"/>
                <w:rFonts w:ascii="Arial" w:hAnsi="Arial" w:cs="Arial"/>
                <w:b w:val="0"/>
                <w:bCs w:val="0"/>
              </w:rPr>
              <w:t>закупівлі</w:t>
            </w:r>
            <w:proofErr w:type="spellEnd"/>
            <w:r w:rsidR="006467E0">
              <w:rPr>
                <w:rStyle w:val="a6"/>
                <w:rFonts w:ascii="Arial" w:hAnsi="Arial" w:cs="Arial"/>
                <w:b w:val="0"/>
                <w:bCs w:val="0"/>
                <w:lang w:val="uk-UA"/>
              </w:rPr>
              <w:t xml:space="preserve">: 2025р.,  </w:t>
            </w:r>
            <w:r>
              <w:rPr>
                <w:rFonts w:ascii="Arial" w:hAnsi="Arial" w:cs="Arial"/>
                <w:bCs/>
                <w:lang w:val="uk-UA"/>
              </w:rPr>
              <w:t xml:space="preserve"> </w:t>
            </w:r>
          </w:p>
        </w:tc>
        <w:tc>
          <w:tcPr>
            <w:tcW w:w="3138" w:type="dxa"/>
            <w:gridSpan w:val="3"/>
            <w:vAlign w:val="center"/>
            <w:hideMark/>
          </w:tcPr>
          <w:p w:rsidR="00D31007" w:rsidRPr="00D31007" w:rsidRDefault="00D31007" w:rsidP="00D31007">
            <w:pPr>
              <w:jc w:val="both"/>
              <w:rPr>
                <w:rFonts w:ascii="Arial" w:hAnsi="Arial" w:cs="Arial"/>
                <w:bCs/>
              </w:rPr>
            </w:pPr>
          </w:p>
        </w:tc>
      </w:tr>
      <w:tr w:rsidR="00D31007" w:rsidRPr="00D31007" w:rsidTr="006467E0">
        <w:trPr>
          <w:gridAfter w:val="1"/>
          <w:wAfter w:w="19" w:type="dxa"/>
          <w:tblCellSpacing w:w="15" w:type="dxa"/>
        </w:trPr>
        <w:tc>
          <w:tcPr>
            <w:tcW w:w="7610" w:type="dxa"/>
            <w:gridSpan w:val="2"/>
            <w:vAlign w:val="center"/>
          </w:tcPr>
          <w:p w:rsidR="00D31007" w:rsidRPr="00D31007" w:rsidRDefault="00D31007" w:rsidP="00D31007">
            <w:pPr>
              <w:jc w:val="both"/>
              <w:rPr>
                <w:rFonts w:ascii="Arial" w:hAnsi="Arial" w:cs="Arial"/>
              </w:rPr>
            </w:pPr>
          </w:p>
        </w:tc>
        <w:tc>
          <w:tcPr>
            <w:tcW w:w="3089" w:type="dxa"/>
            <w:gridSpan w:val="2"/>
            <w:vAlign w:val="center"/>
          </w:tcPr>
          <w:p w:rsidR="00D31007" w:rsidRPr="00D31007" w:rsidRDefault="00D31007" w:rsidP="00D31007">
            <w:pPr>
              <w:jc w:val="both"/>
              <w:rPr>
                <w:rFonts w:ascii="Arial" w:hAnsi="Arial" w:cs="Arial"/>
              </w:rPr>
            </w:pPr>
          </w:p>
        </w:tc>
      </w:tr>
      <w:tr w:rsidR="00D31007" w:rsidRPr="00D31007" w:rsidTr="006467E0">
        <w:trPr>
          <w:gridAfter w:val="1"/>
          <w:wAfter w:w="19" w:type="dxa"/>
          <w:tblCellSpacing w:w="15" w:type="dxa"/>
        </w:trPr>
        <w:tc>
          <w:tcPr>
            <w:tcW w:w="7610" w:type="dxa"/>
            <w:gridSpan w:val="2"/>
            <w:vAlign w:val="center"/>
          </w:tcPr>
          <w:p w:rsidR="00D31007" w:rsidRPr="00D31007" w:rsidRDefault="00D31007" w:rsidP="000E0D73">
            <w:pPr>
              <w:jc w:val="both"/>
              <w:rPr>
                <w:rFonts w:ascii="Arial" w:hAnsi="Arial" w:cs="Arial"/>
              </w:rPr>
            </w:pPr>
          </w:p>
        </w:tc>
        <w:tc>
          <w:tcPr>
            <w:tcW w:w="3089" w:type="dxa"/>
            <w:gridSpan w:val="2"/>
            <w:vAlign w:val="center"/>
          </w:tcPr>
          <w:p w:rsidR="00D31007" w:rsidRPr="00D31007" w:rsidRDefault="00D31007" w:rsidP="00D31007">
            <w:pPr>
              <w:jc w:val="both"/>
              <w:rPr>
                <w:rFonts w:ascii="Arial" w:hAnsi="Arial" w:cs="Arial"/>
              </w:rPr>
            </w:pPr>
          </w:p>
        </w:tc>
      </w:tr>
      <w:tr w:rsidR="00D31007" w:rsidRPr="00D31007" w:rsidTr="006467E0">
        <w:trPr>
          <w:gridAfter w:val="1"/>
          <w:wAfter w:w="19" w:type="dxa"/>
          <w:trHeight w:val="52"/>
          <w:tblCellSpacing w:w="15" w:type="dxa"/>
        </w:trPr>
        <w:tc>
          <w:tcPr>
            <w:tcW w:w="7610" w:type="dxa"/>
            <w:gridSpan w:val="2"/>
            <w:vAlign w:val="center"/>
          </w:tcPr>
          <w:p w:rsidR="00D31007" w:rsidRPr="00D31007" w:rsidRDefault="00D31007" w:rsidP="00D31007">
            <w:pPr>
              <w:jc w:val="both"/>
              <w:rPr>
                <w:rFonts w:ascii="Arial" w:hAnsi="Arial" w:cs="Arial"/>
              </w:rPr>
            </w:pPr>
          </w:p>
        </w:tc>
        <w:tc>
          <w:tcPr>
            <w:tcW w:w="3089" w:type="dxa"/>
            <w:gridSpan w:val="2"/>
            <w:vAlign w:val="center"/>
          </w:tcPr>
          <w:p w:rsidR="00D31007" w:rsidRPr="00D31007" w:rsidRDefault="00D31007" w:rsidP="00D31007">
            <w:pPr>
              <w:jc w:val="both"/>
              <w:rPr>
                <w:rFonts w:ascii="Arial" w:hAnsi="Arial" w:cs="Arial"/>
              </w:rPr>
            </w:pPr>
          </w:p>
        </w:tc>
      </w:tr>
      <w:tr w:rsidR="006467E0" w:rsidRPr="00D31007" w:rsidTr="006467E0">
        <w:trPr>
          <w:gridAfter w:val="2"/>
          <w:wAfter w:w="1373" w:type="dxa"/>
          <w:tblCellSpacing w:w="15" w:type="dxa"/>
        </w:trPr>
        <w:tc>
          <w:tcPr>
            <w:tcW w:w="6225" w:type="dxa"/>
            <w:vAlign w:val="center"/>
            <w:hideMark/>
          </w:tcPr>
          <w:p w:rsidR="006467E0" w:rsidRDefault="006467E0" w:rsidP="00AB1734">
            <w:pPr>
              <w:jc w:val="both"/>
              <w:rPr>
                <w:rStyle w:val="a6"/>
                <w:rFonts w:ascii="Arial" w:hAnsi="Arial" w:cs="Arial"/>
                <w:b w:val="0"/>
                <w:lang w:val="uk-UA"/>
              </w:rPr>
            </w:pPr>
            <w:proofErr w:type="spellStart"/>
            <w:r w:rsidRPr="00D31007">
              <w:rPr>
                <w:rStyle w:val="a6"/>
                <w:rFonts w:ascii="Arial" w:hAnsi="Arial" w:cs="Arial"/>
                <w:b w:val="0"/>
              </w:rPr>
              <w:lastRenderedPageBreak/>
              <w:t>Період</w:t>
            </w:r>
            <w:proofErr w:type="spellEnd"/>
            <w:r w:rsidRPr="00D31007">
              <w:rPr>
                <w:rStyle w:val="a6"/>
                <w:rFonts w:ascii="Arial" w:hAnsi="Arial" w:cs="Arial"/>
                <w:b w:val="0"/>
              </w:rPr>
              <w:t xml:space="preserve"> </w:t>
            </w:r>
            <w:proofErr w:type="spellStart"/>
            <w:r w:rsidRPr="00D31007">
              <w:rPr>
                <w:rStyle w:val="a6"/>
                <w:rFonts w:ascii="Arial" w:hAnsi="Arial" w:cs="Arial"/>
                <w:b w:val="0"/>
              </w:rPr>
              <w:t>закупівлі</w:t>
            </w:r>
            <w:proofErr w:type="spellEnd"/>
            <w:r>
              <w:rPr>
                <w:rStyle w:val="a6"/>
                <w:rFonts w:ascii="Arial" w:hAnsi="Arial" w:cs="Arial"/>
                <w:b w:val="0"/>
                <w:lang w:val="uk-UA"/>
              </w:rPr>
              <w:t>: 2025р., до 31.12.2025</w:t>
            </w:r>
          </w:p>
          <w:p w:rsidR="006467E0" w:rsidRPr="006467E0" w:rsidRDefault="006467E0" w:rsidP="00AB1734">
            <w:pPr>
              <w:jc w:val="both"/>
              <w:rPr>
                <w:rFonts w:ascii="Arial" w:hAnsi="Arial" w:cs="Arial"/>
                <w:lang w:val="uk-UA"/>
              </w:rPr>
            </w:pPr>
          </w:p>
        </w:tc>
        <w:tc>
          <w:tcPr>
            <w:tcW w:w="3120" w:type="dxa"/>
            <w:gridSpan w:val="2"/>
            <w:vAlign w:val="center"/>
            <w:hideMark/>
          </w:tcPr>
          <w:p w:rsidR="006467E0" w:rsidRPr="006467E0" w:rsidRDefault="006467E0" w:rsidP="00AB1734">
            <w:pPr>
              <w:jc w:val="both"/>
              <w:rPr>
                <w:rFonts w:ascii="Arial" w:hAnsi="Arial" w:cs="Arial"/>
                <w:lang w:val="uk-UA"/>
              </w:rPr>
            </w:pPr>
            <w:r>
              <w:rPr>
                <w:rFonts w:ascii="Arial" w:hAnsi="Arial" w:cs="Arial"/>
                <w:lang w:val="uk-UA"/>
              </w:rPr>
              <w:t xml:space="preserve"> </w:t>
            </w:r>
          </w:p>
        </w:tc>
      </w:tr>
      <w:tr w:rsidR="006467E0" w:rsidRPr="00D31007" w:rsidTr="006467E0">
        <w:trPr>
          <w:gridAfter w:val="2"/>
          <w:wAfter w:w="1373" w:type="dxa"/>
          <w:tblCellSpacing w:w="15" w:type="dxa"/>
        </w:trPr>
        <w:tc>
          <w:tcPr>
            <w:tcW w:w="6225" w:type="dxa"/>
            <w:vAlign w:val="center"/>
            <w:hideMark/>
          </w:tcPr>
          <w:p w:rsidR="006467E0" w:rsidRPr="00D31007" w:rsidRDefault="006467E0" w:rsidP="00AB1734">
            <w:pPr>
              <w:jc w:val="both"/>
              <w:rPr>
                <w:rFonts w:ascii="Arial" w:hAnsi="Arial" w:cs="Arial"/>
              </w:rPr>
            </w:pPr>
            <w:proofErr w:type="spellStart"/>
            <w:r w:rsidRPr="00D31007">
              <w:rPr>
                <w:rStyle w:val="a6"/>
                <w:rFonts w:ascii="Arial" w:hAnsi="Arial" w:cs="Arial"/>
                <w:b w:val="0"/>
              </w:rPr>
              <w:t>Очікувана</w:t>
            </w:r>
            <w:proofErr w:type="spellEnd"/>
            <w:r w:rsidRPr="00D31007">
              <w:rPr>
                <w:rStyle w:val="a6"/>
                <w:rFonts w:ascii="Arial" w:hAnsi="Arial" w:cs="Arial"/>
                <w:b w:val="0"/>
              </w:rPr>
              <w:t xml:space="preserve"> </w:t>
            </w:r>
            <w:proofErr w:type="spellStart"/>
            <w:r w:rsidRPr="00D31007">
              <w:rPr>
                <w:rStyle w:val="a6"/>
                <w:rFonts w:ascii="Arial" w:hAnsi="Arial" w:cs="Arial"/>
                <w:b w:val="0"/>
              </w:rPr>
              <w:t>вартість</w:t>
            </w:r>
            <w:proofErr w:type="spellEnd"/>
            <w:r w:rsidRPr="00D31007">
              <w:rPr>
                <w:rStyle w:val="a6"/>
                <w:rFonts w:ascii="Arial" w:hAnsi="Arial" w:cs="Arial"/>
                <w:b w:val="0"/>
              </w:rPr>
              <w:t xml:space="preserve"> предмета </w:t>
            </w:r>
            <w:proofErr w:type="spellStart"/>
            <w:r w:rsidRPr="00D31007">
              <w:rPr>
                <w:rStyle w:val="a6"/>
                <w:rFonts w:ascii="Arial" w:hAnsi="Arial" w:cs="Arial"/>
                <w:b w:val="0"/>
              </w:rPr>
              <w:t>закупівлі</w:t>
            </w:r>
            <w:proofErr w:type="spellEnd"/>
            <w:r>
              <w:rPr>
                <w:rFonts w:ascii="Arial" w:hAnsi="Arial" w:cs="Arial"/>
                <w:lang w:val="uk-UA"/>
              </w:rPr>
              <w:t xml:space="preserve">  </w:t>
            </w:r>
            <w:r>
              <w:rPr>
                <w:rFonts w:ascii="Arial" w:hAnsi="Arial" w:cs="Arial"/>
                <w:lang w:val="uk-UA"/>
              </w:rPr>
              <w:t xml:space="preserve"> 200 000,00 грн.</w:t>
            </w:r>
            <w:r>
              <w:rPr>
                <w:rFonts w:ascii="Arial" w:hAnsi="Arial" w:cs="Arial"/>
                <w:lang w:val="uk-UA"/>
              </w:rPr>
              <w:t xml:space="preserve">    </w:t>
            </w:r>
          </w:p>
        </w:tc>
        <w:tc>
          <w:tcPr>
            <w:tcW w:w="3120" w:type="dxa"/>
            <w:gridSpan w:val="2"/>
            <w:vAlign w:val="center"/>
            <w:hideMark/>
          </w:tcPr>
          <w:p w:rsidR="006467E0" w:rsidRPr="006467E0" w:rsidRDefault="006467E0" w:rsidP="006467E0">
            <w:pPr>
              <w:jc w:val="both"/>
              <w:rPr>
                <w:rFonts w:ascii="Arial" w:hAnsi="Arial" w:cs="Arial"/>
                <w:lang w:val="uk-UA"/>
              </w:rPr>
            </w:pPr>
          </w:p>
        </w:tc>
      </w:tr>
      <w:tr w:rsidR="006467E0" w:rsidRPr="00D31007" w:rsidTr="006467E0">
        <w:trPr>
          <w:gridAfter w:val="2"/>
          <w:wAfter w:w="1373" w:type="dxa"/>
          <w:tblCellSpacing w:w="15" w:type="dxa"/>
        </w:trPr>
        <w:tc>
          <w:tcPr>
            <w:tcW w:w="6225" w:type="dxa"/>
            <w:vAlign w:val="center"/>
            <w:hideMark/>
          </w:tcPr>
          <w:p w:rsidR="006467E0" w:rsidRPr="00D31007" w:rsidRDefault="006467E0" w:rsidP="00AB1734">
            <w:pPr>
              <w:jc w:val="both"/>
              <w:rPr>
                <w:rFonts w:ascii="Arial" w:hAnsi="Arial" w:cs="Arial"/>
              </w:rPr>
            </w:pPr>
            <w:proofErr w:type="spellStart"/>
            <w:r w:rsidRPr="00D31007">
              <w:rPr>
                <w:rStyle w:val="a6"/>
                <w:rFonts w:ascii="Arial" w:hAnsi="Arial" w:cs="Arial"/>
                <w:b w:val="0"/>
              </w:rPr>
              <w:t>Джерело</w:t>
            </w:r>
            <w:proofErr w:type="spellEnd"/>
            <w:r w:rsidRPr="00D31007">
              <w:rPr>
                <w:rStyle w:val="a6"/>
                <w:rFonts w:ascii="Arial" w:hAnsi="Arial" w:cs="Arial"/>
                <w:b w:val="0"/>
              </w:rPr>
              <w:t xml:space="preserve"> </w:t>
            </w:r>
            <w:proofErr w:type="spellStart"/>
            <w:r w:rsidRPr="00D31007">
              <w:rPr>
                <w:rStyle w:val="a6"/>
                <w:rFonts w:ascii="Arial" w:hAnsi="Arial" w:cs="Arial"/>
                <w:b w:val="0"/>
              </w:rPr>
              <w:t>фінансування</w:t>
            </w:r>
            <w:proofErr w:type="spellEnd"/>
          </w:p>
        </w:tc>
        <w:tc>
          <w:tcPr>
            <w:tcW w:w="3120" w:type="dxa"/>
            <w:gridSpan w:val="2"/>
            <w:vAlign w:val="center"/>
            <w:hideMark/>
          </w:tcPr>
          <w:p w:rsidR="006467E0" w:rsidRPr="00D31007" w:rsidRDefault="006467E0" w:rsidP="00AB1734">
            <w:pPr>
              <w:jc w:val="both"/>
              <w:rPr>
                <w:rFonts w:ascii="Arial" w:hAnsi="Arial" w:cs="Arial"/>
              </w:rPr>
            </w:pPr>
            <w:r w:rsidRPr="00D31007">
              <w:rPr>
                <w:rFonts w:ascii="Arial" w:hAnsi="Arial" w:cs="Arial"/>
              </w:rPr>
              <w:t xml:space="preserve">Фонд </w:t>
            </w:r>
            <w:proofErr w:type="spellStart"/>
            <w:r w:rsidRPr="00D31007">
              <w:rPr>
                <w:rFonts w:ascii="Arial" w:hAnsi="Arial" w:cs="Arial"/>
              </w:rPr>
              <w:t>охорони</w:t>
            </w:r>
            <w:proofErr w:type="spellEnd"/>
            <w:r w:rsidRPr="00D31007">
              <w:rPr>
                <w:rFonts w:ascii="Arial" w:hAnsi="Arial" w:cs="Arial"/>
              </w:rPr>
              <w:t xml:space="preserve"> </w:t>
            </w:r>
            <w:proofErr w:type="spellStart"/>
            <w:r w:rsidRPr="00D31007">
              <w:rPr>
                <w:rFonts w:ascii="Arial" w:hAnsi="Arial" w:cs="Arial"/>
              </w:rPr>
              <w:t>навколишнього</w:t>
            </w:r>
            <w:proofErr w:type="spellEnd"/>
            <w:r w:rsidRPr="00D31007">
              <w:rPr>
                <w:rFonts w:ascii="Arial" w:hAnsi="Arial" w:cs="Arial"/>
              </w:rPr>
              <w:t xml:space="preserve"> природного </w:t>
            </w:r>
            <w:proofErr w:type="spellStart"/>
            <w:r w:rsidRPr="00D31007">
              <w:rPr>
                <w:rFonts w:ascii="Arial" w:hAnsi="Arial" w:cs="Arial"/>
              </w:rPr>
              <w:t>середовища</w:t>
            </w:r>
            <w:proofErr w:type="spellEnd"/>
            <w:r w:rsidRPr="00D31007">
              <w:rPr>
                <w:rFonts w:ascii="Arial" w:hAnsi="Arial" w:cs="Arial"/>
              </w:rPr>
              <w:t xml:space="preserve"> </w:t>
            </w:r>
            <w:proofErr w:type="spellStart"/>
            <w:r w:rsidRPr="00D31007">
              <w:rPr>
                <w:rFonts w:ascii="Arial" w:hAnsi="Arial" w:cs="Arial"/>
              </w:rPr>
              <w:t>Львівської</w:t>
            </w:r>
            <w:proofErr w:type="spellEnd"/>
            <w:r w:rsidRPr="00D31007">
              <w:rPr>
                <w:rFonts w:ascii="Arial" w:hAnsi="Arial" w:cs="Arial"/>
              </w:rPr>
              <w:t xml:space="preserve"> </w:t>
            </w:r>
            <w:proofErr w:type="spellStart"/>
            <w:r w:rsidRPr="00D31007">
              <w:rPr>
                <w:rFonts w:ascii="Arial" w:hAnsi="Arial" w:cs="Arial"/>
              </w:rPr>
              <w:t>міської</w:t>
            </w:r>
            <w:proofErr w:type="spellEnd"/>
            <w:r w:rsidRPr="00D31007">
              <w:rPr>
                <w:rFonts w:ascii="Arial" w:hAnsi="Arial" w:cs="Arial"/>
              </w:rPr>
              <w:t xml:space="preserve"> </w:t>
            </w:r>
            <w:proofErr w:type="spellStart"/>
            <w:r w:rsidRPr="00D31007">
              <w:rPr>
                <w:rFonts w:ascii="Arial" w:hAnsi="Arial" w:cs="Arial"/>
              </w:rPr>
              <w:t>територіальної</w:t>
            </w:r>
            <w:proofErr w:type="spellEnd"/>
            <w:r w:rsidRPr="00D31007">
              <w:rPr>
                <w:rFonts w:ascii="Arial" w:hAnsi="Arial" w:cs="Arial"/>
              </w:rPr>
              <w:t xml:space="preserve"> </w:t>
            </w:r>
            <w:proofErr w:type="spellStart"/>
            <w:r w:rsidRPr="00D31007">
              <w:rPr>
                <w:rFonts w:ascii="Arial" w:hAnsi="Arial" w:cs="Arial"/>
              </w:rPr>
              <w:t>громади</w:t>
            </w:r>
            <w:proofErr w:type="spellEnd"/>
            <w:r w:rsidRPr="00D31007">
              <w:rPr>
                <w:rFonts w:ascii="Arial" w:hAnsi="Arial" w:cs="Arial"/>
              </w:rPr>
              <w:t xml:space="preserve"> (</w:t>
            </w:r>
            <w:proofErr w:type="spellStart"/>
            <w:r w:rsidRPr="00D31007">
              <w:rPr>
                <w:rFonts w:ascii="Arial" w:hAnsi="Arial" w:cs="Arial"/>
              </w:rPr>
              <w:t>загальний</w:t>
            </w:r>
            <w:proofErr w:type="spellEnd"/>
            <w:r w:rsidRPr="00D31007">
              <w:rPr>
                <w:rFonts w:ascii="Arial" w:hAnsi="Arial" w:cs="Arial"/>
              </w:rPr>
              <w:t xml:space="preserve"> фонд)</w:t>
            </w:r>
          </w:p>
        </w:tc>
      </w:tr>
    </w:tbl>
    <w:p w:rsidR="006467E0" w:rsidRPr="00D31007" w:rsidRDefault="006467E0" w:rsidP="006467E0">
      <w:pPr>
        <w:pStyle w:val="3"/>
        <w:jc w:val="both"/>
        <w:rPr>
          <w:rFonts w:ascii="Arial" w:hAnsi="Arial" w:cs="Arial"/>
        </w:rPr>
      </w:pPr>
      <w:r w:rsidRPr="00D31007">
        <w:rPr>
          <w:rStyle w:val="a6"/>
          <w:rFonts w:ascii="Arial" w:hAnsi="Arial" w:cs="Arial"/>
          <w:b w:val="0"/>
          <w:bCs w:val="0"/>
          <w:lang w:val="uk-UA"/>
        </w:rPr>
        <w:t>Дот</w:t>
      </w:r>
      <w:proofErr w:type="spellStart"/>
      <w:r w:rsidRPr="00D31007">
        <w:rPr>
          <w:rStyle w:val="a6"/>
          <w:rFonts w:ascii="Arial" w:hAnsi="Arial" w:cs="Arial"/>
          <w:b w:val="0"/>
          <w:bCs w:val="0"/>
        </w:rPr>
        <w:t>даткова</w:t>
      </w:r>
      <w:proofErr w:type="spellEnd"/>
      <w:r w:rsidRPr="00D31007">
        <w:rPr>
          <w:rStyle w:val="a6"/>
          <w:rFonts w:ascii="Arial" w:hAnsi="Arial" w:cs="Arial"/>
          <w:b w:val="0"/>
          <w:bCs w:val="0"/>
        </w:rPr>
        <w:t xml:space="preserve"> </w:t>
      </w:r>
      <w:proofErr w:type="spellStart"/>
      <w:r w:rsidRPr="00D31007">
        <w:rPr>
          <w:rStyle w:val="a6"/>
          <w:rFonts w:ascii="Arial" w:hAnsi="Arial" w:cs="Arial"/>
          <w:b w:val="0"/>
          <w:bCs w:val="0"/>
        </w:rPr>
        <w:t>інформація</w:t>
      </w:r>
      <w:proofErr w:type="spellEnd"/>
    </w:p>
    <w:p w:rsidR="006467E0" w:rsidRPr="00D31007" w:rsidRDefault="006467E0" w:rsidP="006467E0">
      <w:pPr>
        <w:pStyle w:val="a4"/>
        <w:jc w:val="both"/>
        <w:rPr>
          <w:rFonts w:ascii="Arial" w:hAnsi="Arial" w:cs="Arial"/>
        </w:rPr>
      </w:pPr>
      <w:proofErr w:type="spellStart"/>
      <w:r w:rsidRPr="00D31007">
        <w:rPr>
          <w:rFonts w:ascii="Arial" w:hAnsi="Arial" w:cs="Arial"/>
        </w:rPr>
        <w:t>Закупівля</w:t>
      </w:r>
      <w:proofErr w:type="spellEnd"/>
      <w:r w:rsidRPr="00D31007">
        <w:rPr>
          <w:rFonts w:ascii="Arial" w:hAnsi="Arial" w:cs="Arial"/>
        </w:rPr>
        <w:t xml:space="preserve"> </w:t>
      </w:r>
      <w:proofErr w:type="spellStart"/>
      <w:r w:rsidRPr="00D31007">
        <w:rPr>
          <w:rFonts w:ascii="Arial" w:hAnsi="Arial" w:cs="Arial"/>
        </w:rPr>
        <w:t>багаторічних</w:t>
      </w:r>
      <w:proofErr w:type="spellEnd"/>
      <w:r w:rsidRPr="00D31007">
        <w:rPr>
          <w:rFonts w:ascii="Arial" w:hAnsi="Arial" w:cs="Arial"/>
        </w:rPr>
        <w:t xml:space="preserve"> </w:t>
      </w:r>
      <w:proofErr w:type="spellStart"/>
      <w:r w:rsidRPr="00D31007">
        <w:rPr>
          <w:rFonts w:ascii="Arial" w:hAnsi="Arial" w:cs="Arial"/>
        </w:rPr>
        <w:t>саджанців</w:t>
      </w:r>
      <w:proofErr w:type="spellEnd"/>
      <w:r w:rsidRPr="00D31007">
        <w:rPr>
          <w:rFonts w:ascii="Arial" w:hAnsi="Arial" w:cs="Arial"/>
        </w:rPr>
        <w:t xml:space="preserve"> </w:t>
      </w:r>
      <w:proofErr w:type="spellStart"/>
      <w:r w:rsidRPr="00D31007">
        <w:rPr>
          <w:rFonts w:ascii="Arial" w:hAnsi="Arial" w:cs="Arial"/>
        </w:rPr>
        <w:t>спрямована</w:t>
      </w:r>
      <w:proofErr w:type="spellEnd"/>
      <w:r w:rsidRPr="00D31007">
        <w:rPr>
          <w:rFonts w:ascii="Arial" w:hAnsi="Arial" w:cs="Arial"/>
        </w:rPr>
        <w:t xml:space="preserve"> на </w:t>
      </w:r>
      <w:proofErr w:type="spellStart"/>
      <w:r w:rsidRPr="00D31007">
        <w:rPr>
          <w:rStyle w:val="a6"/>
          <w:rFonts w:ascii="Arial" w:hAnsi="Arial" w:cs="Arial"/>
          <w:b w:val="0"/>
        </w:rPr>
        <w:t>покращення</w:t>
      </w:r>
      <w:proofErr w:type="spellEnd"/>
      <w:r w:rsidRPr="00D31007">
        <w:rPr>
          <w:rStyle w:val="a6"/>
          <w:rFonts w:ascii="Arial" w:hAnsi="Arial" w:cs="Arial"/>
          <w:b w:val="0"/>
        </w:rPr>
        <w:t xml:space="preserve"> </w:t>
      </w:r>
      <w:proofErr w:type="spellStart"/>
      <w:r w:rsidRPr="00D31007">
        <w:rPr>
          <w:rStyle w:val="a6"/>
          <w:rFonts w:ascii="Arial" w:hAnsi="Arial" w:cs="Arial"/>
          <w:b w:val="0"/>
        </w:rPr>
        <w:t>екологічного</w:t>
      </w:r>
      <w:proofErr w:type="spellEnd"/>
      <w:r w:rsidRPr="00D31007">
        <w:rPr>
          <w:rStyle w:val="a6"/>
          <w:rFonts w:ascii="Arial" w:hAnsi="Arial" w:cs="Arial"/>
          <w:b w:val="0"/>
        </w:rPr>
        <w:t xml:space="preserve"> стану </w:t>
      </w:r>
      <w:proofErr w:type="spellStart"/>
      <w:r w:rsidRPr="00D31007">
        <w:rPr>
          <w:rStyle w:val="a6"/>
          <w:rFonts w:ascii="Arial" w:hAnsi="Arial" w:cs="Arial"/>
          <w:b w:val="0"/>
        </w:rPr>
        <w:t>території</w:t>
      </w:r>
      <w:proofErr w:type="spellEnd"/>
      <w:r w:rsidRPr="00D31007">
        <w:rPr>
          <w:rStyle w:val="a6"/>
          <w:rFonts w:ascii="Arial" w:hAnsi="Arial" w:cs="Arial"/>
          <w:b w:val="0"/>
        </w:rPr>
        <w:t xml:space="preserve"> </w:t>
      </w:r>
      <w:proofErr w:type="spellStart"/>
      <w:r w:rsidRPr="00D31007">
        <w:rPr>
          <w:rStyle w:val="a6"/>
          <w:rFonts w:ascii="Arial" w:hAnsi="Arial" w:cs="Arial"/>
          <w:b w:val="0"/>
        </w:rPr>
        <w:t>Залізничного</w:t>
      </w:r>
      <w:proofErr w:type="spellEnd"/>
      <w:r w:rsidRPr="00D31007">
        <w:rPr>
          <w:rStyle w:val="a6"/>
          <w:rFonts w:ascii="Arial" w:hAnsi="Arial" w:cs="Arial"/>
          <w:b w:val="0"/>
        </w:rPr>
        <w:t xml:space="preserve"> району</w:t>
      </w:r>
      <w:r w:rsidRPr="00D31007">
        <w:rPr>
          <w:rFonts w:ascii="Arial" w:hAnsi="Arial" w:cs="Arial"/>
        </w:rPr>
        <w:t xml:space="preserve">, </w:t>
      </w:r>
      <w:proofErr w:type="spellStart"/>
      <w:r w:rsidRPr="00D31007">
        <w:rPr>
          <w:rStyle w:val="a6"/>
          <w:rFonts w:ascii="Arial" w:hAnsi="Arial" w:cs="Arial"/>
          <w:b w:val="0"/>
        </w:rPr>
        <w:t>створення</w:t>
      </w:r>
      <w:proofErr w:type="spellEnd"/>
      <w:r w:rsidRPr="00D31007">
        <w:rPr>
          <w:rStyle w:val="a6"/>
          <w:rFonts w:ascii="Arial" w:hAnsi="Arial" w:cs="Arial"/>
          <w:b w:val="0"/>
        </w:rPr>
        <w:t xml:space="preserve"> </w:t>
      </w:r>
      <w:proofErr w:type="spellStart"/>
      <w:r w:rsidRPr="00D31007">
        <w:rPr>
          <w:rStyle w:val="a6"/>
          <w:rFonts w:ascii="Arial" w:hAnsi="Arial" w:cs="Arial"/>
          <w:b w:val="0"/>
        </w:rPr>
        <w:t>нових</w:t>
      </w:r>
      <w:proofErr w:type="spellEnd"/>
      <w:r w:rsidRPr="00D31007">
        <w:rPr>
          <w:rStyle w:val="a6"/>
          <w:rFonts w:ascii="Arial" w:hAnsi="Arial" w:cs="Arial"/>
          <w:b w:val="0"/>
        </w:rPr>
        <w:t xml:space="preserve"> </w:t>
      </w:r>
      <w:proofErr w:type="spellStart"/>
      <w:r w:rsidRPr="00D31007">
        <w:rPr>
          <w:rStyle w:val="a6"/>
          <w:rFonts w:ascii="Arial" w:hAnsi="Arial" w:cs="Arial"/>
          <w:b w:val="0"/>
        </w:rPr>
        <w:t>зелених</w:t>
      </w:r>
      <w:proofErr w:type="spellEnd"/>
      <w:r w:rsidRPr="00D31007">
        <w:rPr>
          <w:rStyle w:val="a6"/>
          <w:rFonts w:ascii="Arial" w:hAnsi="Arial" w:cs="Arial"/>
          <w:b w:val="0"/>
        </w:rPr>
        <w:t xml:space="preserve"> </w:t>
      </w:r>
      <w:proofErr w:type="spellStart"/>
      <w:r w:rsidRPr="00D31007">
        <w:rPr>
          <w:rStyle w:val="a6"/>
          <w:rFonts w:ascii="Arial" w:hAnsi="Arial" w:cs="Arial"/>
          <w:b w:val="0"/>
        </w:rPr>
        <w:t>насаджень</w:t>
      </w:r>
      <w:proofErr w:type="spellEnd"/>
      <w:r w:rsidRPr="00D31007">
        <w:rPr>
          <w:rFonts w:ascii="Arial" w:hAnsi="Arial" w:cs="Arial"/>
        </w:rPr>
        <w:t xml:space="preserve">, </w:t>
      </w:r>
      <w:proofErr w:type="spellStart"/>
      <w:r w:rsidRPr="00D31007">
        <w:rPr>
          <w:rStyle w:val="a6"/>
          <w:rFonts w:ascii="Arial" w:hAnsi="Arial" w:cs="Arial"/>
          <w:b w:val="0"/>
        </w:rPr>
        <w:t>зменшення</w:t>
      </w:r>
      <w:proofErr w:type="spellEnd"/>
      <w:r w:rsidRPr="00D31007">
        <w:rPr>
          <w:rStyle w:val="a6"/>
          <w:rFonts w:ascii="Arial" w:hAnsi="Arial" w:cs="Arial"/>
          <w:b w:val="0"/>
        </w:rPr>
        <w:t xml:space="preserve"> </w:t>
      </w:r>
      <w:proofErr w:type="spellStart"/>
      <w:r w:rsidRPr="00D31007">
        <w:rPr>
          <w:rStyle w:val="a6"/>
          <w:rFonts w:ascii="Arial" w:hAnsi="Arial" w:cs="Arial"/>
          <w:b w:val="0"/>
        </w:rPr>
        <w:t>рівня</w:t>
      </w:r>
      <w:proofErr w:type="spellEnd"/>
      <w:r w:rsidRPr="00D31007">
        <w:rPr>
          <w:rStyle w:val="a6"/>
          <w:rFonts w:ascii="Arial" w:hAnsi="Arial" w:cs="Arial"/>
          <w:b w:val="0"/>
        </w:rPr>
        <w:t xml:space="preserve"> </w:t>
      </w:r>
      <w:proofErr w:type="spellStart"/>
      <w:r w:rsidRPr="00D31007">
        <w:rPr>
          <w:rStyle w:val="a6"/>
          <w:rFonts w:ascii="Arial" w:hAnsi="Arial" w:cs="Arial"/>
          <w:b w:val="0"/>
        </w:rPr>
        <w:t>пилового</w:t>
      </w:r>
      <w:proofErr w:type="spellEnd"/>
      <w:r w:rsidRPr="00D31007">
        <w:rPr>
          <w:rStyle w:val="a6"/>
          <w:rFonts w:ascii="Arial" w:hAnsi="Arial" w:cs="Arial"/>
          <w:b w:val="0"/>
        </w:rPr>
        <w:t xml:space="preserve"> та шумового </w:t>
      </w:r>
      <w:proofErr w:type="spellStart"/>
      <w:r w:rsidRPr="00D31007">
        <w:rPr>
          <w:rStyle w:val="a6"/>
          <w:rFonts w:ascii="Arial" w:hAnsi="Arial" w:cs="Arial"/>
          <w:b w:val="0"/>
        </w:rPr>
        <w:t>забруднення</w:t>
      </w:r>
      <w:proofErr w:type="spellEnd"/>
      <w:r w:rsidRPr="00D31007">
        <w:rPr>
          <w:rFonts w:ascii="Arial" w:hAnsi="Arial" w:cs="Arial"/>
        </w:rPr>
        <w:t xml:space="preserve"> та </w:t>
      </w:r>
      <w:proofErr w:type="spellStart"/>
      <w:r w:rsidRPr="00D31007">
        <w:rPr>
          <w:rStyle w:val="a6"/>
          <w:rFonts w:ascii="Arial" w:hAnsi="Arial" w:cs="Arial"/>
          <w:b w:val="0"/>
        </w:rPr>
        <w:t>підвищення</w:t>
      </w:r>
      <w:proofErr w:type="spellEnd"/>
      <w:r w:rsidRPr="00D31007">
        <w:rPr>
          <w:rStyle w:val="a6"/>
          <w:rFonts w:ascii="Arial" w:hAnsi="Arial" w:cs="Arial"/>
          <w:b w:val="0"/>
        </w:rPr>
        <w:t xml:space="preserve"> </w:t>
      </w:r>
      <w:proofErr w:type="spellStart"/>
      <w:r w:rsidRPr="00D31007">
        <w:rPr>
          <w:rStyle w:val="a6"/>
          <w:rFonts w:ascii="Arial" w:hAnsi="Arial" w:cs="Arial"/>
          <w:b w:val="0"/>
        </w:rPr>
        <w:t>якості</w:t>
      </w:r>
      <w:proofErr w:type="spellEnd"/>
      <w:r w:rsidRPr="00D31007">
        <w:rPr>
          <w:rStyle w:val="a6"/>
          <w:rFonts w:ascii="Arial" w:hAnsi="Arial" w:cs="Arial"/>
          <w:b w:val="0"/>
        </w:rPr>
        <w:t xml:space="preserve"> </w:t>
      </w:r>
      <w:proofErr w:type="spellStart"/>
      <w:r w:rsidRPr="00D31007">
        <w:rPr>
          <w:rStyle w:val="a6"/>
          <w:rFonts w:ascii="Arial" w:hAnsi="Arial" w:cs="Arial"/>
          <w:b w:val="0"/>
        </w:rPr>
        <w:t>міського</w:t>
      </w:r>
      <w:proofErr w:type="spellEnd"/>
      <w:r w:rsidRPr="00D31007">
        <w:rPr>
          <w:rStyle w:val="a6"/>
          <w:rFonts w:ascii="Arial" w:hAnsi="Arial" w:cs="Arial"/>
          <w:b w:val="0"/>
        </w:rPr>
        <w:t xml:space="preserve"> </w:t>
      </w:r>
      <w:proofErr w:type="spellStart"/>
      <w:r w:rsidRPr="00D31007">
        <w:rPr>
          <w:rStyle w:val="a6"/>
          <w:rFonts w:ascii="Arial" w:hAnsi="Arial" w:cs="Arial"/>
          <w:b w:val="0"/>
        </w:rPr>
        <w:t>середовища</w:t>
      </w:r>
      <w:proofErr w:type="spellEnd"/>
      <w:r w:rsidRPr="00D31007">
        <w:rPr>
          <w:rFonts w:ascii="Arial" w:hAnsi="Arial" w:cs="Arial"/>
        </w:rPr>
        <w:t xml:space="preserve"> </w:t>
      </w:r>
      <w:proofErr w:type="spellStart"/>
      <w:r w:rsidRPr="00D31007">
        <w:rPr>
          <w:rFonts w:ascii="Arial" w:hAnsi="Arial" w:cs="Arial"/>
        </w:rPr>
        <w:t>відповідно</w:t>
      </w:r>
      <w:proofErr w:type="spellEnd"/>
      <w:r w:rsidRPr="00D31007">
        <w:rPr>
          <w:rFonts w:ascii="Arial" w:hAnsi="Arial" w:cs="Arial"/>
        </w:rPr>
        <w:t xml:space="preserve"> до </w:t>
      </w:r>
      <w:proofErr w:type="spellStart"/>
      <w:r w:rsidRPr="00D31007">
        <w:rPr>
          <w:rFonts w:ascii="Arial" w:hAnsi="Arial" w:cs="Arial"/>
        </w:rPr>
        <w:t>екологічної</w:t>
      </w:r>
      <w:proofErr w:type="spellEnd"/>
      <w:r w:rsidRPr="00D31007">
        <w:rPr>
          <w:rFonts w:ascii="Arial" w:hAnsi="Arial" w:cs="Arial"/>
        </w:rPr>
        <w:t xml:space="preserve"> </w:t>
      </w:r>
      <w:proofErr w:type="spellStart"/>
      <w:r w:rsidRPr="00D31007">
        <w:rPr>
          <w:rFonts w:ascii="Arial" w:hAnsi="Arial" w:cs="Arial"/>
        </w:rPr>
        <w:t>політики</w:t>
      </w:r>
      <w:proofErr w:type="spellEnd"/>
      <w:r w:rsidRPr="00D31007">
        <w:rPr>
          <w:rFonts w:ascii="Arial" w:hAnsi="Arial" w:cs="Arial"/>
        </w:rPr>
        <w:t xml:space="preserve"> </w:t>
      </w:r>
      <w:proofErr w:type="spellStart"/>
      <w:r w:rsidRPr="00D31007">
        <w:rPr>
          <w:rFonts w:ascii="Arial" w:hAnsi="Arial" w:cs="Arial"/>
        </w:rPr>
        <w:t>Львівської</w:t>
      </w:r>
      <w:proofErr w:type="spellEnd"/>
      <w:r w:rsidRPr="00D31007">
        <w:rPr>
          <w:rFonts w:ascii="Arial" w:hAnsi="Arial" w:cs="Arial"/>
        </w:rPr>
        <w:t xml:space="preserve"> </w:t>
      </w:r>
      <w:proofErr w:type="spellStart"/>
      <w:r w:rsidRPr="00D31007">
        <w:rPr>
          <w:rFonts w:ascii="Arial" w:hAnsi="Arial" w:cs="Arial"/>
        </w:rPr>
        <w:t>міської</w:t>
      </w:r>
      <w:proofErr w:type="spellEnd"/>
      <w:r w:rsidRPr="00D31007">
        <w:rPr>
          <w:rFonts w:ascii="Arial" w:hAnsi="Arial" w:cs="Arial"/>
        </w:rPr>
        <w:t xml:space="preserve"> ради.</w:t>
      </w:r>
    </w:p>
    <w:p w:rsidR="006467E0" w:rsidRDefault="006467E0" w:rsidP="006467E0">
      <w:pPr>
        <w:ind w:left="426" w:firstLine="426"/>
        <w:jc w:val="both"/>
        <w:rPr>
          <w:rFonts w:ascii="Arial" w:hAnsi="Arial" w:cs="Arial"/>
          <w:lang w:val="uk-UA"/>
        </w:rPr>
      </w:pPr>
      <w:r w:rsidRPr="008C0FD6">
        <w:rPr>
          <w:rFonts w:ascii="Arial" w:hAnsi="Arial" w:cs="Arial"/>
          <w:lang w:val="uk-UA"/>
        </w:rPr>
        <w:t xml:space="preserve"> </w:t>
      </w:r>
    </w:p>
    <w:p w:rsidR="006467E0" w:rsidRPr="008C0FD6" w:rsidRDefault="006467E0" w:rsidP="006467E0">
      <w:pPr>
        <w:ind w:left="426" w:firstLine="426"/>
        <w:jc w:val="both"/>
        <w:rPr>
          <w:rFonts w:ascii="Arial" w:eastAsiaTheme="minorHAnsi" w:hAnsi="Arial" w:cs="Arial"/>
          <w:lang w:val="uk-UA" w:eastAsia="en-US"/>
        </w:rPr>
      </w:pPr>
    </w:p>
    <w:p w:rsidR="006467E0" w:rsidRPr="008C0FD6" w:rsidRDefault="006467E0" w:rsidP="006467E0">
      <w:pPr>
        <w:ind w:left="426" w:firstLine="426"/>
        <w:jc w:val="both"/>
        <w:rPr>
          <w:rFonts w:ascii="Arial" w:hAnsi="Arial" w:cs="Arial"/>
          <w:lang w:val="uk-UA"/>
        </w:rPr>
      </w:pPr>
      <w:r>
        <w:rPr>
          <w:rFonts w:ascii="Arial" w:hAnsi="Arial" w:cs="Arial"/>
          <w:lang w:val="uk-UA"/>
        </w:rPr>
        <w:t xml:space="preserve">                </w:t>
      </w:r>
      <w:r w:rsidRPr="008C0FD6">
        <w:rPr>
          <w:rFonts w:ascii="Arial" w:hAnsi="Arial" w:cs="Arial"/>
          <w:lang w:val="uk-UA"/>
        </w:rPr>
        <w:t>Уповноважена особа             Ірина ЯРЕМОВИЧ</w:t>
      </w:r>
    </w:p>
    <w:p w:rsidR="006467E0" w:rsidRPr="008C0FD6" w:rsidRDefault="006467E0" w:rsidP="006467E0">
      <w:pPr>
        <w:ind w:left="426" w:firstLine="426"/>
        <w:jc w:val="both"/>
        <w:rPr>
          <w:rFonts w:ascii="Arial" w:hAnsi="Arial" w:cs="Arial"/>
          <w:color w:val="FF0000"/>
        </w:rPr>
      </w:pPr>
      <w:r w:rsidRPr="008C0FD6">
        <w:rPr>
          <w:rFonts w:ascii="Arial" w:hAnsi="Arial" w:cs="Arial"/>
          <w:color w:val="FF0000"/>
          <w:lang w:val="uk-UA"/>
        </w:rPr>
        <w:t xml:space="preserve"> </w:t>
      </w:r>
    </w:p>
    <w:p w:rsidR="00923A70" w:rsidRPr="006467E0" w:rsidRDefault="00923A70" w:rsidP="005965A8">
      <w:pPr>
        <w:jc w:val="both"/>
        <w:rPr>
          <w:rFonts w:ascii="Arial" w:hAnsi="Arial" w:cs="Arial"/>
        </w:rPr>
      </w:pPr>
    </w:p>
    <w:sectPr w:rsidR="00923A70" w:rsidRPr="006467E0" w:rsidSect="005965A8">
      <w:pgSz w:w="11906" w:h="16838"/>
      <w:pgMar w:top="568"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6C3D"/>
    <w:multiLevelType w:val="multilevel"/>
    <w:tmpl w:val="3EB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F2968"/>
    <w:multiLevelType w:val="multilevel"/>
    <w:tmpl w:val="82E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09A235E"/>
    <w:multiLevelType w:val="hybridMultilevel"/>
    <w:tmpl w:val="80E664D4"/>
    <w:lvl w:ilvl="0" w:tplc="462C7EE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7E"/>
    <w:rsid w:val="00031781"/>
    <w:rsid w:val="000E0D73"/>
    <w:rsid w:val="001B2C91"/>
    <w:rsid w:val="001C29C7"/>
    <w:rsid w:val="001F5C17"/>
    <w:rsid w:val="00232297"/>
    <w:rsid w:val="002629F5"/>
    <w:rsid w:val="0034780E"/>
    <w:rsid w:val="003F077D"/>
    <w:rsid w:val="0045317B"/>
    <w:rsid w:val="00517540"/>
    <w:rsid w:val="005366CB"/>
    <w:rsid w:val="00580D0C"/>
    <w:rsid w:val="005965A8"/>
    <w:rsid w:val="005B7F5B"/>
    <w:rsid w:val="005D2208"/>
    <w:rsid w:val="00641071"/>
    <w:rsid w:val="006467E0"/>
    <w:rsid w:val="00657B17"/>
    <w:rsid w:val="006D16AA"/>
    <w:rsid w:val="0070242F"/>
    <w:rsid w:val="00791996"/>
    <w:rsid w:val="00816393"/>
    <w:rsid w:val="008C0F72"/>
    <w:rsid w:val="008C0FD6"/>
    <w:rsid w:val="008F7EB2"/>
    <w:rsid w:val="00923A70"/>
    <w:rsid w:val="00993147"/>
    <w:rsid w:val="00A568FE"/>
    <w:rsid w:val="00A56ADE"/>
    <w:rsid w:val="00A65404"/>
    <w:rsid w:val="00A7563D"/>
    <w:rsid w:val="00A92E29"/>
    <w:rsid w:val="00B301B1"/>
    <w:rsid w:val="00B662B2"/>
    <w:rsid w:val="00B70F4E"/>
    <w:rsid w:val="00C16192"/>
    <w:rsid w:val="00C21A63"/>
    <w:rsid w:val="00C46EA8"/>
    <w:rsid w:val="00D17045"/>
    <w:rsid w:val="00D24BF8"/>
    <w:rsid w:val="00D31007"/>
    <w:rsid w:val="00D43693"/>
    <w:rsid w:val="00D57F7E"/>
    <w:rsid w:val="00DC6DBB"/>
    <w:rsid w:val="00E26980"/>
    <w:rsid w:val="00E27914"/>
    <w:rsid w:val="00E36BC9"/>
    <w:rsid w:val="00E77AC5"/>
    <w:rsid w:val="00E90916"/>
    <w:rsid w:val="00EA45A9"/>
    <w:rsid w:val="00EB03FD"/>
    <w:rsid w:val="00EB4C85"/>
    <w:rsid w:val="00EC510A"/>
    <w:rsid w:val="00F20F94"/>
    <w:rsid w:val="00F3715F"/>
    <w:rsid w:val="00F97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345B"/>
  <w15:chartTrackingRefBased/>
  <w15:docId w15:val="{5D6C3151-A266-4135-9DB2-793C8DD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17"/>
    <w:pPr>
      <w:autoSpaceDN w:val="0"/>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D31007"/>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semiHidden/>
    <w:unhideWhenUsed/>
    <w:qFormat/>
    <w:rsid w:val="00A7563D"/>
    <w:pPr>
      <w:keepNext/>
      <w:autoSpaceDN/>
      <w:jc w:val="center"/>
      <w:outlineLvl w:val="4"/>
    </w:pPr>
    <w:rPr>
      <w:b/>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1F5C17"/>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1F5C17"/>
    <w:pPr>
      <w:spacing w:line="252" w:lineRule="auto"/>
      <w:ind w:left="720"/>
      <w:contextualSpacing/>
    </w:pPr>
    <w:rPr>
      <w:sz w:val="24"/>
      <w:szCs w:val="24"/>
      <w:lang w:val="ru-RU" w:eastAsia="ru-RU"/>
    </w:rPr>
  </w:style>
  <w:style w:type="paragraph" w:styleId="a5">
    <w:name w:val="List Paragraph"/>
    <w:basedOn w:val="a"/>
    <w:uiPriority w:val="34"/>
    <w:qFormat/>
    <w:rsid w:val="00993147"/>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50">
    <w:name w:val="Заголовок 5 Знак"/>
    <w:basedOn w:val="a0"/>
    <w:link w:val="5"/>
    <w:semiHidden/>
    <w:rsid w:val="00A7563D"/>
    <w:rPr>
      <w:rFonts w:ascii="Times New Roman" w:eastAsia="Times New Roman" w:hAnsi="Times New Roman" w:cs="Times New Roman"/>
      <w:b/>
      <w:sz w:val="36"/>
      <w:szCs w:val="24"/>
      <w:lang w:eastAsia="ru-RU"/>
    </w:rPr>
  </w:style>
  <w:style w:type="paragraph" w:customStyle="1" w:styleId="1">
    <w:name w:val="Обычный1"/>
    <w:semiHidden/>
    <w:qFormat/>
    <w:rsid w:val="00A7563D"/>
    <w:pPr>
      <w:spacing w:after="0" w:line="276" w:lineRule="auto"/>
      <w:contextualSpacing/>
    </w:pPr>
    <w:rPr>
      <w:rFonts w:ascii="Arial" w:eastAsia="Arial" w:hAnsi="Arial" w:cs="Arial"/>
      <w:color w:val="000000"/>
      <w:lang w:val="ru-RU" w:eastAsia="ru-RU"/>
    </w:rPr>
  </w:style>
  <w:style w:type="character" w:customStyle="1" w:styleId="30">
    <w:name w:val="Заголовок 3 Знак"/>
    <w:basedOn w:val="a0"/>
    <w:link w:val="3"/>
    <w:uiPriority w:val="9"/>
    <w:rsid w:val="00D31007"/>
    <w:rPr>
      <w:rFonts w:asciiTheme="majorHAnsi" w:eastAsiaTheme="majorEastAsia" w:hAnsiTheme="majorHAnsi" w:cstheme="majorBidi"/>
      <w:color w:val="1F3763" w:themeColor="accent1" w:themeShade="7F"/>
      <w:sz w:val="24"/>
      <w:szCs w:val="24"/>
      <w:lang w:val="ru-RU" w:eastAsia="ru-RU"/>
    </w:rPr>
  </w:style>
  <w:style w:type="character" w:styleId="a6">
    <w:name w:val="Strong"/>
    <w:basedOn w:val="a0"/>
    <w:uiPriority w:val="22"/>
    <w:qFormat/>
    <w:rsid w:val="00D31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862">
      <w:bodyDiv w:val="1"/>
      <w:marLeft w:val="0"/>
      <w:marRight w:val="0"/>
      <w:marTop w:val="0"/>
      <w:marBottom w:val="0"/>
      <w:divBdr>
        <w:top w:val="none" w:sz="0" w:space="0" w:color="auto"/>
        <w:left w:val="none" w:sz="0" w:space="0" w:color="auto"/>
        <w:bottom w:val="none" w:sz="0" w:space="0" w:color="auto"/>
        <w:right w:val="none" w:sz="0" w:space="0" w:color="auto"/>
      </w:divBdr>
    </w:div>
    <w:div w:id="210117376">
      <w:bodyDiv w:val="1"/>
      <w:marLeft w:val="0"/>
      <w:marRight w:val="0"/>
      <w:marTop w:val="0"/>
      <w:marBottom w:val="0"/>
      <w:divBdr>
        <w:top w:val="none" w:sz="0" w:space="0" w:color="auto"/>
        <w:left w:val="none" w:sz="0" w:space="0" w:color="auto"/>
        <w:bottom w:val="none" w:sz="0" w:space="0" w:color="auto"/>
        <w:right w:val="none" w:sz="0" w:space="0" w:color="auto"/>
      </w:divBdr>
    </w:div>
    <w:div w:id="393744192">
      <w:bodyDiv w:val="1"/>
      <w:marLeft w:val="0"/>
      <w:marRight w:val="0"/>
      <w:marTop w:val="0"/>
      <w:marBottom w:val="0"/>
      <w:divBdr>
        <w:top w:val="none" w:sz="0" w:space="0" w:color="auto"/>
        <w:left w:val="none" w:sz="0" w:space="0" w:color="auto"/>
        <w:bottom w:val="none" w:sz="0" w:space="0" w:color="auto"/>
        <w:right w:val="none" w:sz="0" w:space="0" w:color="auto"/>
      </w:divBdr>
    </w:div>
    <w:div w:id="898516648">
      <w:bodyDiv w:val="1"/>
      <w:marLeft w:val="0"/>
      <w:marRight w:val="0"/>
      <w:marTop w:val="0"/>
      <w:marBottom w:val="0"/>
      <w:divBdr>
        <w:top w:val="none" w:sz="0" w:space="0" w:color="auto"/>
        <w:left w:val="none" w:sz="0" w:space="0" w:color="auto"/>
        <w:bottom w:val="none" w:sz="0" w:space="0" w:color="auto"/>
        <w:right w:val="none" w:sz="0" w:space="0" w:color="auto"/>
      </w:divBdr>
    </w:div>
    <w:div w:id="1185052573">
      <w:bodyDiv w:val="1"/>
      <w:marLeft w:val="0"/>
      <w:marRight w:val="0"/>
      <w:marTop w:val="0"/>
      <w:marBottom w:val="0"/>
      <w:divBdr>
        <w:top w:val="none" w:sz="0" w:space="0" w:color="auto"/>
        <w:left w:val="none" w:sz="0" w:space="0" w:color="auto"/>
        <w:bottom w:val="none" w:sz="0" w:space="0" w:color="auto"/>
        <w:right w:val="none" w:sz="0" w:space="0" w:color="auto"/>
      </w:divBdr>
    </w:div>
    <w:div w:id="1307082371">
      <w:bodyDiv w:val="1"/>
      <w:marLeft w:val="0"/>
      <w:marRight w:val="0"/>
      <w:marTop w:val="0"/>
      <w:marBottom w:val="0"/>
      <w:divBdr>
        <w:top w:val="none" w:sz="0" w:space="0" w:color="auto"/>
        <w:left w:val="none" w:sz="0" w:space="0" w:color="auto"/>
        <w:bottom w:val="none" w:sz="0" w:space="0" w:color="auto"/>
        <w:right w:val="none" w:sz="0" w:space="0" w:color="auto"/>
      </w:divBdr>
    </w:div>
    <w:div w:id="1717512690">
      <w:bodyDiv w:val="1"/>
      <w:marLeft w:val="0"/>
      <w:marRight w:val="0"/>
      <w:marTop w:val="0"/>
      <w:marBottom w:val="0"/>
      <w:divBdr>
        <w:top w:val="none" w:sz="0" w:space="0" w:color="auto"/>
        <w:left w:val="none" w:sz="0" w:space="0" w:color="auto"/>
        <w:bottom w:val="none" w:sz="0" w:space="0" w:color="auto"/>
        <w:right w:val="none" w:sz="0" w:space="0" w:color="auto"/>
      </w:divBdr>
      <w:divsChild>
        <w:div w:id="136922843">
          <w:marLeft w:val="0"/>
          <w:marRight w:val="0"/>
          <w:marTop w:val="0"/>
          <w:marBottom w:val="0"/>
          <w:divBdr>
            <w:top w:val="none" w:sz="0" w:space="0" w:color="auto"/>
            <w:left w:val="none" w:sz="0" w:space="0" w:color="auto"/>
            <w:bottom w:val="none" w:sz="0" w:space="0" w:color="auto"/>
            <w:right w:val="none" w:sz="0" w:space="0" w:color="auto"/>
          </w:divBdr>
          <w:divsChild>
            <w:div w:id="16421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1226">
      <w:bodyDiv w:val="1"/>
      <w:marLeft w:val="0"/>
      <w:marRight w:val="0"/>
      <w:marTop w:val="0"/>
      <w:marBottom w:val="0"/>
      <w:divBdr>
        <w:top w:val="none" w:sz="0" w:space="0" w:color="auto"/>
        <w:left w:val="none" w:sz="0" w:space="0" w:color="auto"/>
        <w:bottom w:val="none" w:sz="0" w:space="0" w:color="auto"/>
        <w:right w:val="none" w:sz="0" w:space="0" w:color="auto"/>
      </w:divBdr>
    </w:div>
    <w:div w:id="1834374042">
      <w:bodyDiv w:val="1"/>
      <w:marLeft w:val="0"/>
      <w:marRight w:val="0"/>
      <w:marTop w:val="0"/>
      <w:marBottom w:val="0"/>
      <w:divBdr>
        <w:top w:val="none" w:sz="0" w:space="0" w:color="auto"/>
        <w:left w:val="none" w:sz="0" w:space="0" w:color="auto"/>
        <w:bottom w:val="none" w:sz="0" w:space="0" w:color="auto"/>
        <w:right w:val="none" w:sz="0" w:space="0" w:color="auto"/>
      </w:divBdr>
    </w:div>
    <w:div w:id="20558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2257</Words>
  <Characters>1288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10</cp:revision>
  <dcterms:created xsi:type="dcterms:W3CDTF">2025-10-08T12:30:00Z</dcterms:created>
  <dcterms:modified xsi:type="dcterms:W3CDTF">2025-10-09T11:30:00Z</dcterms:modified>
</cp:coreProperties>
</file>