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F0DDE" w:rsidRPr="00FF0DDE">
        <w:rPr>
          <w:rFonts w:ascii="Arial" w:hAnsi="Arial" w:cs="Arial"/>
          <w:b/>
          <w:sz w:val="24"/>
          <w:szCs w:val="24"/>
        </w:rPr>
        <w:t xml:space="preserve">ДК 021:2015 - 45260000-7 - Покрівельні роботи та інші спеціалізовані будівельні роботи - Послуги з </w:t>
      </w:r>
      <w:proofErr w:type="spellStart"/>
      <w:r w:rsidR="00FF0DDE" w:rsidRPr="00FF0DDE">
        <w:rPr>
          <w:rFonts w:ascii="Arial" w:hAnsi="Arial" w:cs="Arial"/>
          <w:b/>
          <w:sz w:val="24"/>
          <w:szCs w:val="24"/>
        </w:rPr>
        <w:t>порізки</w:t>
      </w:r>
      <w:proofErr w:type="spellEnd"/>
      <w:r w:rsidR="00FF0DDE" w:rsidRPr="00FF0DDE">
        <w:rPr>
          <w:rFonts w:ascii="Arial" w:hAnsi="Arial" w:cs="Arial"/>
          <w:b/>
          <w:sz w:val="24"/>
          <w:szCs w:val="24"/>
        </w:rPr>
        <w:t xml:space="preserve"> та підготовки бруківки для влаштування хідників для </w:t>
      </w:r>
      <w:proofErr w:type="spellStart"/>
      <w:r w:rsidR="00FF0DDE" w:rsidRPr="00FF0DDE">
        <w:rPr>
          <w:rFonts w:ascii="Arial" w:hAnsi="Arial" w:cs="Arial"/>
          <w:b/>
          <w:sz w:val="24"/>
          <w:szCs w:val="24"/>
        </w:rPr>
        <w:t>маломобільних</w:t>
      </w:r>
      <w:proofErr w:type="spellEnd"/>
      <w:r w:rsidR="00FF0DDE" w:rsidRPr="00FF0DDE">
        <w:rPr>
          <w:rFonts w:ascii="Arial" w:hAnsi="Arial" w:cs="Arial"/>
          <w:b/>
          <w:sz w:val="24"/>
          <w:szCs w:val="24"/>
        </w:rPr>
        <w:t xml:space="preserve"> груп населення на території Галицького району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F0DDE" w:rsidRPr="00FF0DDE">
        <w:rPr>
          <w:rFonts w:ascii="Arial" w:hAnsi="Arial" w:cs="Arial"/>
          <w:b/>
          <w:sz w:val="24"/>
          <w:szCs w:val="24"/>
        </w:rPr>
        <w:t>UA-2025-11-03-014942-a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FF0DD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DDE">
        <w:rPr>
          <w:rFonts w:ascii="Arial" w:hAnsi="Arial" w:cs="Arial"/>
          <w:sz w:val="24"/>
          <w:szCs w:val="24"/>
        </w:rPr>
        <w:t xml:space="preserve">Предмет закупівлі визначено за четвертим знаком класифікатора відповідно до наказу Мінекономіки №708 від 15.04.2020. Враховано, що код 45260000-7 охоплює спеціалізовані будівельні роботи, зокрема обробку каменю (45262511-6), яка за своїм змістом відповідає суті послуг із </w:t>
      </w:r>
      <w:proofErr w:type="spellStart"/>
      <w:r w:rsidRPr="00FF0DDE">
        <w:rPr>
          <w:rFonts w:ascii="Arial" w:hAnsi="Arial" w:cs="Arial"/>
          <w:sz w:val="24"/>
          <w:szCs w:val="24"/>
        </w:rPr>
        <w:t>порізки</w:t>
      </w:r>
      <w:proofErr w:type="spellEnd"/>
      <w:r w:rsidRPr="00FF0DDE">
        <w:rPr>
          <w:rFonts w:ascii="Arial" w:hAnsi="Arial" w:cs="Arial"/>
          <w:sz w:val="24"/>
          <w:szCs w:val="24"/>
        </w:rPr>
        <w:t xml:space="preserve"> бруківки.</w:t>
      </w:r>
      <w:r w:rsidR="00DA5D2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C10DA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 w:rsidR="002C10DA"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6870A6">
        <w:rPr>
          <w:rFonts w:ascii="Arial" w:hAnsi="Arial" w:cs="Arial"/>
          <w:sz w:val="24"/>
          <w:szCs w:val="24"/>
        </w:rPr>
        <w:t>Замовником з урахуванням потреб</w:t>
      </w:r>
      <w:r w:rsidR="006870A6" w:rsidRPr="006870A6">
        <w:rPr>
          <w:rFonts w:ascii="Arial" w:hAnsi="Arial" w:cs="Arial"/>
          <w:sz w:val="24"/>
          <w:szCs w:val="24"/>
        </w:rPr>
        <w:t xml:space="preserve"> </w:t>
      </w:r>
      <w:r w:rsidR="00FF0DDE" w:rsidRPr="00FF0DDE">
        <w:rPr>
          <w:rFonts w:ascii="Arial" w:hAnsi="Arial" w:cs="Arial"/>
          <w:sz w:val="24"/>
          <w:szCs w:val="24"/>
        </w:rPr>
        <w:t xml:space="preserve">з </w:t>
      </w:r>
      <w:proofErr w:type="spellStart"/>
      <w:r w:rsidR="00FF0DDE" w:rsidRPr="00FF0DDE">
        <w:rPr>
          <w:rFonts w:ascii="Arial" w:hAnsi="Arial" w:cs="Arial"/>
          <w:sz w:val="24"/>
          <w:szCs w:val="24"/>
        </w:rPr>
        <w:t>порізки</w:t>
      </w:r>
      <w:proofErr w:type="spellEnd"/>
      <w:r w:rsidR="00FF0DDE" w:rsidRPr="00FF0DDE">
        <w:rPr>
          <w:rFonts w:ascii="Arial" w:hAnsi="Arial" w:cs="Arial"/>
          <w:sz w:val="24"/>
          <w:szCs w:val="24"/>
        </w:rPr>
        <w:t xml:space="preserve"> та підготовки бруківки для влаштування хідників для </w:t>
      </w:r>
      <w:proofErr w:type="spellStart"/>
      <w:r w:rsidR="00FF0DDE" w:rsidRPr="00FF0DDE">
        <w:rPr>
          <w:rFonts w:ascii="Arial" w:hAnsi="Arial" w:cs="Arial"/>
          <w:sz w:val="24"/>
          <w:szCs w:val="24"/>
        </w:rPr>
        <w:t>маломобільних</w:t>
      </w:r>
      <w:proofErr w:type="spellEnd"/>
      <w:r w:rsidR="00FF0DDE" w:rsidRPr="00FF0DDE">
        <w:rPr>
          <w:rFonts w:ascii="Arial" w:hAnsi="Arial" w:cs="Arial"/>
          <w:sz w:val="24"/>
          <w:szCs w:val="24"/>
        </w:rPr>
        <w:t xml:space="preserve"> груп населення на території Галицького району у м. Львові</w:t>
      </w:r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4174A8"/>
    <w:rsid w:val="004C5922"/>
    <w:rsid w:val="005340D6"/>
    <w:rsid w:val="005527CB"/>
    <w:rsid w:val="00553EB8"/>
    <w:rsid w:val="006870A6"/>
    <w:rsid w:val="006D1608"/>
    <w:rsid w:val="006D7B99"/>
    <w:rsid w:val="006E5BAD"/>
    <w:rsid w:val="00794B56"/>
    <w:rsid w:val="00935EA8"/>
    <w:rsid w:val="009D4B8E"/>
    <w:rsid w:val="009D6048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A5D23"/>
    <w:rsid w:val="00DD3F19"/>
    <w:rsid w:val="00DD4130"/>
    <w:rsid w:val="00DD4BAD"/>
    <w:rsid w:val="00DD6FD3"/>
    <w:rsid w:val="00EA7F2E"/>
    <w:rsid w:val="00EE7B7E"/>
    <w:rsid w:val="00EF6B26"/>
    <w:rsid w:val="00F62625"/>
    <w:rsid w:val="00F85D52"/>
    <w:rsid w:val="00FE2812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A086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51</cp:revision>
  <cp:lastPrinted>2025-04-10T14:02:00Z</cp:lastPrinted>
  <dcterms:created xsi:type="dcterms:W3CDTF">2022-01-11T18:33:00Z</dcterms:created>
  <dcterms:modified xsi:type="dcterms:W3CDTF">2025-11-04T08:03:00Z</dcterms:modified>
  <dc:language>uk-UA</dc:language>
</cp:coreProperties>
</file>