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2846DE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329C0" w:rsidRPr="000329C0">
        <w:rPr>
          <w:rFonts w:ascii="Arial" w:hAnsi="Arial" w:cs="Arial"/>
          <w:b/>
          <w:sz w:val="24"/>
          <w:szCs w:val="24"/>
        </w:rPr>
        <w:t>ДК 021:2015 - 42510000-4 - Теплообмінники, кондиціонери повітря, холодильне обладнання та фільтрувальні пристрої - Кондиціонери зі встановленням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EB49E3" w:rsidRPr="00EB49E3">
        <w:rPr>
          <w:rFonts w:ascii="Arial" w:hAnsi="Arial" w:cs="Arial"/>
          <w:b/>
          <w:sz w:val="24"/>
          <w:szCs w:val="24"/>
        </w:rPr>
        <w:t>UA-2025-12-02-001512-a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703E3D" w:rsidRPr="00745BF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Процедура закупівлі –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відкриті торги з особливостями;</w:t>
      </w:r>
    </w:p>
    <w:p w:rsidR="00703E3D" w:rsidRPr="00935EA8" w:rsidRDefault="00703E3D" w:rsidP="00703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uk-UA"/>
        </w:rPr>
        <w:t>;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Кількість – </w:t>
      </w:r>
      <w:r w:rsidR="000329C0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r w:rsidR="00EC7807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шт</w:t>
      </w:r>
      <w:r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329C0" w:rsidRDefault="00032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29C0">
        <w:rPr>
          <w:rFonts w:ascii="Arial" w:hAnsi="Arial" w:cs="Arial"/>
          <w:sz w:val="24"/>
          <w:szCs w:val="24"/>
        </w:rPr>
        <w:t>Наявна потреба у придбанні кондиціонерів зі встановленням зумовлена необхідністю забезпечення належних умов праці працівників установи та підтримання оптимального мікроклімату у приміщеннях.</w:t>
      </w: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703E3D" w:rsidP="00CB7B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в</w:t>
      </w:r>
      <w:r w:rsidR="000329C0">
        <w:rPr>
          <w:rFonts w:ascii="Arial" w:hAnsi="Arial" w:cs="Arial"/>
          <w:sz w:val="24"/>
          <w:szCs w:val="24"/>
        </w:rPr>
        <w:t xml:space="preserve"> придбанні</w:t>
      </w:r>
      <w:r w:rsidR="00DA5BD3">
        <w:rPr>
          <w:rFonts w:ascii="Arial" w:hAnsi="Arial" w:cs="Arial"/>
          <w:sz w:val="24"/>
          <w:szCs w:val="24"/>
        </w:rPr>
        <w:t xml:space="preserve"> </w:t>
      </w:r>
      <w:r w:rsidR="000329C0">
        <w:rPr>
          <w:rFonts w:ascii="Arial" w:hAnsi="Arial" w:cs="Arial"/>
          <w:sz w:val="24"/>
          <w:szCs w:val="24"/>
        </w:rPr>
        <w:t>кондиціонерів</w:t>
      </w:r>
      <w:r w:rsidR="000329C0" w:rsidRPr="000329C0">
        <w:rPr>
          <w:rFonts w:ascii="Arial" w:hAnsi="Arial" w:cs="Arial"/>
          <w:sz w:val="24"/>
          <w:szCs w:val="24"/>
        </w:rPr>
        <w:t xml:space="preserve"> зі встановленням</w:t>
      </w:r>
      <w:r>
        <w:rPr>
          <w:rFonts w:ascii="Arial" w:hAnsi="Arial" w:cs="Arial"/>
          <w:sz w:val="24"/>
          <w:szCs w:val="24"/>
        </w:rPr>
        <w:t xml:space="preserve"> </w:t>
      </w:r>
      <w:r w:rsidR="00DA5BD3">
        <w:rPr>
          <w:rFonts w:ascii="Arial" w:hAnsi="Arial" w:cs="Arial"/>
          <w:sz w:val="24"/>
          <w:szCs w:val="24"/>
        </w:rPr>
        <w:t>(</w:t>
      </w:r>
      <w:r w:rsidR="000329C0" w:rsidRPr="000329C0">
        <w:rPr>
          <w:rFonts w:ascii="Arial" w:hAnsi="Arial" w:cs="Arial"/>
          <w:sz w:val="24"/>
          <w:szCs w:val="24"/>
        </w:rPr>
        <w:t xml:space="preserve">Кондиціонер </w:t>
      </w:r>
      <w:proofErr w:type="spellStart"/>
      <w:r w:rsidR="000329C0" w:rsidRPr="000329C0">
        <w:rPr>
          <w:rFonts w:ascii="Arial" w:hAnsi="Arial" w:cs="Arial"/>
          <w:sz w:val="24"/>
          <w:szCs w:val="24"/>
        </w:rPr>
        <w:t>інверторний</w:t>
      </w:r>
      <w:proofErr w:type="spellEnd"/>
      <w:r w:rsidR="000329C0" w:rsidRPr="000329C0">
        <w:rPr>
          <w:rFonts w:ascii="Arial" w:hAnsi="Arial" w:cs="Arial"/>
          <w:sz w:val="24"/>
          <w:szCs w:val="24"/>
        </w:rPr>
        <w:t xml:space="preserve"> AUX ASW-H24CAR3DI зі встановленням (або еквівалент)</w:t>
      </w:r>
      <w:r w:rsidR="000329C0">
        <w:rPr>
          <w:rFonts w:ascii="Arial" w:hAnsi="Arial" w:cs="Arial"/>
          <w:sz w:val="24"/>
          <w:szCs w:val="24"/>
        </w:rPr>
        <w:t xml:space="preserve"> – 1 </w:t>
      </w:r>
      <w:proofErr w:type="spellStart"/>
      <w:r w:rsidR="000329C0">
        <w:rPr>
          <w:rFonts w:ascii="Arial" w:hAnsi="Arial" w:cs="Arial"/>
          <w:sz w:val="24"/>
          <w:szCs w:val="24"/>
        </w:rPr>
        <w:t>шт</w:t>
      </w:r>
      <w:proofErr w:type="spellEnd"/>
      <w:r w:rsidR="000329C0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="000329C0" w:rsidRPr="000329C0">
        <w:rPr>
          <w:rFonts w:ascii="Arial" w:hAnsi="Arial" w:cs="Arial"/>
          <w:sz w:val="24"/>
          <w:szCs w:val="24"/>
          <w:lang w:val="en-US"/>
        </w:rPr>
        <w:t>Кондиціонер</w:t>
      </w:r>
      <w:proofErr w:type="spellEnd"/>
      <w:r w:rsidR="000329C0" w:rsidRPr="000329C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329C0" w:rsidRPr="000329C0">
        <w:rPr>
          <w:rFonts w:ascii="Arial" w:hAnsi="Arial" w:cs="Arial"/>
          <w:sz w:val="24"/>
          <w:szCs w:val="24"/>
          <w:lang w:val="en-US"/>
        </w:rPr>
        <w:t>інверторний</w:t>
      </w:r>
      <w:proofErr w:type="spellEnd"/>
      <w:r w:rsidR="000329C0" w:rsidRPr="000329C0">
        <w:rPr>
          <w:rFonts w:ascii="Arial" w:hAnsi="Arial" w:cs="Arial"/>
          <w:sz w:val="24"/>
          <w:szCs w:val="24"/>
          <w:lang w:val="en-US"/>
        </w:rPr>
        <w:t xml:space="preserve"> AUX ASW-H18QCR3DI </w:t>
      </w:r>
      <w:proofErr w:type="spellStart"/>
      <w:r w:rsidR="000329C0" w:rsidRPr="000329C0">
        <w:rPr>
          <w:rFonts w:ascii="Arial" w:hAnsi="Arial" w:cs="Arial"/>
          <w:sz w:val="24"/>
          <w:szCs w:val="24"/>
          <w:lang w:val="en-US"/>
        </w:rPr>
        <w:t>зі</w:t>
      </w:r>
      <w:proofErr w:type="spellEnd"/>
      <w:r w:rsidR="000329C0" w:rsidRPr="000329C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329C0" w:rsidRPr="000329C0">
        <w:rPr>
          <w:rFonts w:ascii="Arial" w:hAnsi="Arial" w:cs="Arial"/>
          <w:sz w:val="24"/>
          <w:szCs w:val="24"/>
          <w:lang w:val="en-US"/>
        </w:rPr>
        <w:t>встановленням</w:t>
      </w:r>
      <w:proofErr w:type="spellEnd"/>
      <w:r w:rsidR="000329C0" w:rsidRPr="000329C0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0329C0" w:rsidRPr="000329C0">
        <w:rPr>
          <w:rFonts w:ascii="Arial" w:hAnsi="Arial" w:cs="Arial"/>
          <w:sz w:val="24"/>
          <w:szCs w:val="24"/>
          <w:lang w:val="en-US"/>
        </w:rPr>
        <w:t>або</w:t>
      </w:r>
      <w:proofErr w:type="spellEnd"/>
      <w:r w:rsidR="000329C0" w:rsidRPr="000329C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329C0" w:rsidRPr="000329C0">
        <w:rPr>
          <w:rFonts w:ascii="Arial" w:hAnsi="Arial" w:cs="Arial"/>
          <w:sz w:val="24"/>
          <w:szCs w:val="24"/>
          <w:lang w:val="en-US"/>
        </w:rPr>
        <w:t>еквівалент</w:t>
      </w:r>
      <w:proofErr w:type="spellEnd"/>
      <w:r w:rsidR="000329C0" w:rsidRPr="000329C0">
        <w:rPr>
          <w:rFonts w:ascii="Arial" w:hAnsi="Arial" w:cs="Arial"/>
          <w:sz w:val="24"/>
          <w:szCs w:val="24"/>
          <w:lang w:val="en-US"/>
        </w:rPr>
        <w:t>)</w:t>
      </w:r>
      <w:r w:rsidR="000329C0">
        <w:rPr>
          <w:rFonts w:ascii="Arial" w:hAnsi="Arial" w:cs="Arial"/>
          <w:sz w:val="24"/>
          <w:szCs w:val="24"/>
          <w:lang w:val="en-US"/>
        </w:rPr>
        <w:t xml:space="preserve"> – 3 </w:t>
      </w:r>
      <w:proofErr w:type="spellStart"/>
      <w:r w:rsidR="000329C0">
        <w:rPr>
          <w:rFonts w:ascii="Arial" w:hAnsi="Arial" w:cs="Arial"/>
          <w:sz w:val="24"/>
          <w:szCs w:val="24"/>
          <w:lang w:val="en-US"/>
        </w:rPr>
        <w:t>шт</w:t>
      </w:r>
      <w:proofErr w:type="spellEnd"/>
      <w:r w:rsidR="000329C0">
        <w:rPr>
          <w:rFonts w:ascii="Arial" w:hAnsi="Arial" w:cs="Arial"/>
          <w:sz w:val="24"/>
          <w:szCs w:val="24"/>
          <w:lang w:val="en-US"/>
        </w:rPr>
        <w:t>.</w:t>
      </w:r>
      <w:r w:rsidR="00DA5BD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</w:t>
      </w:r>
      <w:r w:rsidR="00EC7807">
        <w:rPr>
          <w:rFonts w:ascii="Arial" w:hAnsi="Arial" w:cs="Arial"/>
          <w:sz w:val="24"/>
          <w:szCs w:val="24"/>
        </w:rPr>
        <w:t>з врахуванням ухвали</w:t>
      </w:r>
      <w:r w:rsidRPr="00ED55A5">
        <w:rPr>
          <w:rFonts w:ascii="Arial" w:hAnsi="Arial" w:cs="Arial"/>
          <w:sz w:val="24"/>
          <w:szCs w:val="24"/>
        </w:rPr>
        <w:t xml:space="preserve"> Львівсько</w:t>
      </w:r>
      <w:r>
        <w:rPr>
          <w:rFonts w:ascii="Arial" w:hAnsi="Arial" w:cs="Arial"/>
          <w:sz w:val="24"/>
          <w:szCs w:val="24"/>
        </w:rPr>
        <w:t xml:space="preserve">ї міської ради від </w:t>
      </w:r>
      <w:r w:rsidRPr="00DD4BAD">
        <w:rPr>
          <w:rFonts w:ascii="Arial" w:hAnsi="Arial" w:cs="Arial"/>
          <w:sz w:val="24"/>
          <w:szCs w:val="24"/>
        </w:rPr>
        <w:t>19.12.2024 №5743 «Про бюджет Львівської міської територіальної громади на 2025 рік»</w:t>
      </w:r>
      <w:r w:rsidR="000329C0">
        <w:rPr>
          <w:rFonts w:ascii="Arial" w:hAnsi="Arial" w:cs="Arial"/>
          <w:sz w:val="24"/>
          <w:szCs w:val="24"/>
        </w:rPr>
        <w:t xml:space="preserve"> зі змінами</w:t>
      </w:r>
      <w:bookmarkStart w:id="0" w:name="_GoBack"/>
      <w:bookmarkEnd w:id="0"/>
      <w:r w:rsidRPr="00DD4BAD">
        <w:rPr>
          <w:rFonts w:ascii="Arial" w:hAnsi="Arial" w:cs="Arial"/>
          <w:sz w:val="24"/>
          <w:szCs w:val="24"/>
        </w:rPr>
        <w:t>.</w:t>
      </w:r>
      <w:r w:rsidR="00CB7B66" w:rsidRPr="005F5D6D">
        <w:rPr>
          <w:rFonts w:ascii="Arial" w:hAnsi="Arial" w:cs="Arial"/>
          <w:sz w:val="24"/>
          <w:szCs w:val="24"/>
        </w:rPr>
        <w:t xml:space="preserve"> Очікувана вартість – це гранична ціна,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329C0"/>
    <w:rsid w:val="00087042"/>
    <w:rsid w:val="00184840"/>
    <w:rsid w:val="00197EA1"/>
    <w:rsid w:val="0021350B"/>
    <w:rsid w:val="00280692"/>
    <w:rsid w:val="002846DE"/>
    <w:rsid w:val="0028533F"/>
    <w:rsid w:val="002C10DA"/>
    <w:rsid w:val="00310234"/>
    <w:rsid w:val="003C5E57"/>
    <w:rsid w:val="004032A2"/>
    <w:rsid w:val="004C5922"/>
    <w:rsid w:val="005340D6"/>
    <w:rsid w:val="005527CB"/>
    <w:rsid w:val="00553EB8"/>
    <w:rsid w:val="006D1608"/>
    <w:rsid w:val="006D7B99"/>
    <w:rsid w:val="006E5BAD"/>
    <w:rsid w:val="00703E3D"/>
    <w:rsid w:val="007206D6"/>
    <w:rsid w:val="00786B4E"/>
    <w:rsid w:val="00794B56"/>
    <w:rsid w:val="008637BF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B7B66"/>
    <w:rsid w:val="00D00A4F"/>
    <w:rsid w:val="00D97C8A"/>
    <w:rsid w:val="00DA5BD3"/>
    <w:rsid w:val="00DD4BAD"/>
    <w:rsid w:val="00DD6FD3"/>
    <w:rsid w:val="00E06388"/>
    <w:rsid w:val="00E674FE"/>
    <w:rsid w:val="00EA04B7"/>
    <w:rsid w:val="00EA6B03"/>
    <w:rsid w:val="00EB49E3"/>
    <w:rsid w:val="00EC7807"/>
    <w:rsid w:val="00EE7B7E"/>
    <w:rsid w:val="00EF6B26"/>
    <w:rsid w:val="00F62625"/>
    <w:rsid w:val="00F85D52"/>
    <w:rsid w:val="00FE281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9E0D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70</cp:revision>
  <cp:lastPrinted>2025-10-14T08:26:00Z</cp:lastPrinted>
  <dcterms:created xsi:type="dcterms:W3CDTF">2022-01-11T18:33:00Z</dcterms:created>
  <dcterms:modified xsi:type="dcterms:W3CDTF">2025-12-03T06:30:00Z</dcterms:modified>
  <dc:language>uk-UA</dc:language>
</cp:coreProperties>
</file>