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4B0" w:rsidRPr="00F114B0" w:rsidRDefault="00F114B0" w:rsidP="00F114B0">
      <w:pPr>
        <w:pStyle w:val="3"/>
        <w:jc w:val="center"/>
        <w:rPr>
          <w:rFonts w:ascii="Arial" w:hAnsi="Arial" w:cs="Arial"/>
        </w:rPr>
      </w:pPr>
      <w:r w:rsidRPr="00F114B0">
        <w:rPr>
          <w:rStyle w:val="a6"/>
          <w:rFonts w:ascii="Arial" w:hAnsi="Arial" w:cs="Arial"/>
          <w:b w:val="0"/>
          <w:bCs w:val="0"/>
        </w:rPr>
        <w:t>Обґрунтування Залізничної районної адміністрації Львівської міської ради</w:t>
      </w:r>
    </w:p>
    <w:p w:rsidR="00F114B0" w:rsidRPr="00F114B0" w:rsidRDefault="00F114B0" w:rsidP="00F114B0">
      <w:pPr>
        <w:pStyle w:val="a5"/>
        <w:jc w:val="center"/>
        <w:rPr>
          <w:rStyle w:val="a6"/>
          <w:rFonts w:ascii="Arial" w:hAnsi="Arial" w:cs="Arial"/>
          <w:b w:val="0"/>
          <w:lang w:val="uk-UA"/>
        </w:rPr>
      </w:pPr>
      <w:r w:rsidRPr="00F114B0">
        <w:rPr>
          <w:rFonts w:ascii="Arial" w:hAnsi="Arial" w:cs="Arial"/>
          <w:lang w:val="uk-UA"/>
        </w:rPr>
        <w:t>щодо оприлюднення на офіційному веб-сайті Львівської міської ради інформації відповідно до вимог</w:t>
      </w:r>
      <w:r w:rsidRPr="00F114B0">
        <w:rPr>
          <w:rFonts w:ascii="Arial" w:hAnsi="Arial" w:cs="Arial"/>
          <w:lang w:val="uk-UA"/>
        </w:rPr>
        <w:br/>
      </w:r>
      <w:r w:rsidRPr="00F114B0">
        <w:rPr>
          <w:rStyle w:val="a6"/>
          <w:rFonts w:ascii="Arial" w:hAnsi="Arial" w:cs="Arial"/>
          <w:b w:val="0"/>
          <w:lang w:val="uk-UA"/>
        </w:rPr>
        <w:t>Постанови Кабінету Міністрів України від 16 грудня 2020 р. № 1266</w:t>
      </w:r>
      <w:r w:rsidRPr="00F114B0">
        <w:rPr>
          <w:rFonts w:ascii="Arial" w:hAnsi="Arial" w:cs="Arial"/>
          <w:lang w:val="uk-UA"/>
        </w:rPr>
        <w:br/>
        <w:t>та Постанови Кабінету Міністрів України від 11 жовтня 2016 р. № 710</w:t>
      </w:r>
      <w:r w:rsidRPr="00F114B0">
        <w:rPr>
          <w:rFonts w:ascii="Arial" w:hAnsi="Arial" w:cs="Arial"/>
          <w:lang w:val="uk-UA"/>
        </w:rPr>
        <w:br/>
      </w:r>
      <w:r w:rsidRPr="00F114B0">
        <w:rPr>
          <w:rStyle w:val="a6"/>
          <w:rFonts w:ascii="Arial" w:hAnsi="Arial" w:cs="Arial"/>
          <w:b w:val="0"/>
          <w:lang w:val="uk-UA"/>
        </w:rPr>
        <w:t>щодо ефективного використання державних коштів</w:t>
      </w:r>
    </w:p>
    <w:p w:rsidR="00F114B0" w:rsidRPr="00F114B0" w:rsidRDefault="00F114B0" w:rsidP="00F114B0">
      <w:pPr>
        <w:pStyle w:val="a5"/>
        <w:jc w:val="both"/>
        <w:rPr>
          <w:rStyle w:val="a6"/>
          <w:rFonts w:ascii="Arial" w:hAnsi="Arial" w:cs="Arial"/>
          <w:b w:val="0"/>
          <w:lang w:val="uk-UA"/>
        </w:rPr>
      </w:pPr>
      <w:r w:rsidRPr="00F114B0">
        <w:rPr>
          <w:rStyle w:val="a6"/>
          <w:rFonts w:ascii="Arial" w:hAnsi="Arial" w:cs="Arial"/>
          <w:b w:val="0"/>
          <w:lang w:val="uk-UA"/>
        </w:rPr>
        <w:t>Предмет закупівлі:</w:t>
      </w:r>
    </w:p>
    <w:p w:rsidR="00D14423" w:rsidRPr="00836523" w:rsidRDefault="00D14423" w:rsidP="00D14423">
      <w:pPr>
        <w:jc w:val="both"/>
        <w:rPr>
          <w:rFonts w:ascii="Arial" w:hAnsi="Arial" w:cs="Arial"/>
        </w:rPr>
      </w:pPr>
      <w:r w:rsidRPr="00836523">
        <w:rPr>
          <w:rFonts w:ascii="Arial" w:hAnsi="Arial" w:cs="Arial"/>
          <w:bCs/>
          <w:sz w:val="24"/>
          <w:szCs w:val="24"/>
        </w:rPr>
        <w:t>К</w:t>
      </w:r>
      <w:r w:rsidRPr="00836523">
        <w:rPr>
          <w:rFonts w:ascii="Arial" w:hAnsi="Arial" w:cs="Arial"/>
          <w:sz w:val="24"/>
          <w:szCs w:val="24"/>
        </w:rPr>
        <w:t>од 16160000-4 — Садова техніка різна</w:t>
      </w:r>
      <w:r w:rsidRPr="00836523">
        <w:rPr>
          <w:rFonts w:ascii="Arial" w:hAnsi="Arial" w:cs="Arial"/>
          <w:sz w:val="24"/>
          <w:szCs w:val="24"/>
          <w:lang w:val="ru-RU" w:eastAsia="zh-CN"/>
        </w:rPr>
        <w:t xml:space="preserve"> </w:t>
      </w:r>
      <w:r w:rsidRPr="00836523">
        <w:rPr>
          <w:rFonts w:ascii="Arial" w:hAnsi="Arial" w:cs="Arial"/>
          <w:color w:val="000000"/>
          <w:sz w:val="24"/>
          <w:szCs w:val="24"/>
        </w:rPr>
        <w:t>за ДК 021:2015 «Єдиний закупівельний словник»</w:t>
      </w:r>
      <w:r w:rsidRPr="00836523">
        <w:rPr>
          <w:rFonts w:ascii="Arial" w:hAnsi="Arial" w:cs="Arial"/>
          <w:sz w:val="24"/>
          <w:szCs w:val="24"/>
          <w:lang w:val="ru-RU" w:eastAsia="zh-CN"/>
        </w:rPr>
        <w:t xml:space="preserve"> (Райдер</w:t>
      </w:r>
      <w:r w:rsidRPr="00836523">
        <w:rPr>
          <w:rFonts w:ascii="Arial" w:hAnsi="Arial" w:cs="Arial"/>
          <w:sz w:val="24"/>
          <w:szCs w:val="24"/>
          <w:lang w:eastAsia="zh-CN"/>
        </w:rPr>
        <w:t xml:space="preserve"> з кабіною, </w:t>
      </w:r>
      <w:proofErr w:type="spellStart"/>
      <w:r w:rsidRPr="00836523">
        <w:rPr>
          <w:rFonts w:ascii="Arial" w:hAnsi="Arial" w:cs="Arial"/>
          <w:sz w:val="24"/>
          <w:szCs w:val="24"/>
          <w:lang w:val="ru-RU" w:eastAsia="zh-CN"/>
        </w:rPr>
        <w:t>щітк</w:t>
      </w:r>
      <w:proofErr w:type="spellEnd"/>
      <w:r w:rsidRPr="00836523">
        <w:rPr>
          <w:rFonts w:ascii="Arial" w:hAnsi="Arial" w:cs="Arial"/>
          <w:sz w:val="24"/>
          <w:szCs w:val="24"/>
          <w:lang w:eastAsia="zh-CN"/>
        </w:rPr>
        <w:t xml:space="preserve">а для </w:t>
      </w:r>
      <w:proofErr w:type="spellStart"/>
      <w:r w:rsidRPr="00836523">
        <w:rPr>
          <w:rFonts w:ascii="Arial" w:hAnsi="Arial" w:cs="Arial"/>
          <w:sz w:val="24"/>
          <w:szCs w:val="24"/>
          <w:lang w:eastAsia="zh-CN"/>
        </w:rPr>
        <w:t>райдера</w:t>
      </w:r>
      <w:proofErr w:type="spellEnd"/>
      <w:r w:rsidRPr="00836523">
        <w:rPr>
          <w:rFonts w:ascii="Arial" w:hAnsi="Arial" w:cs="Arial"/>
          <w:sz w:val="24"/>
          <w:szCs w:val="24"/>
          <w:lang w:eastAsia="zh-CN"/>
        </w:rPr>
        <w:t xml:space="preserve">, </w:t>
      </w:r>
      <w:r w:rsidRPr="00836523">
        <w:rPr>
          <w:rFonts w:ascii="Arial" w:hAnsi="Arial" w:cs="Arial"/>
          <w:sz w:val="24"/>
          <w:szCs w:val="24"/>
          <w:lang w:val="ru-RU" w:eastAsia="zh-CN"/>
        </w:rPr>
        <w:t xml:space="preserve"> </w:t>
      </w:r>
      <w:proofErr w:type="spellStart"/>
      <w:r w:rsidRPr="00836523">
        <w:rPr>
          <w:rFonts w:ascii="Arial" w:hAnsi="Arial" w:cs="Arial"/>
          <w:sz w:val="24"/>
          <w:szCs w:val="24"/>
          <w:lang w:val="ru-RU" w:eastAsia="zh-CN"/>
        </w:rPr>
        <w:t>розкидач-сівалк</w:t>
      </w:r>
      <w:proofErr w:type="spellEnd"/>
      <w:r w:rsidRPr="00836523">
        <w:rPr>
          <w:rFonts w:ascii="Arial" w:hAnsi="Arial" w:cs="Arial"/>
          <w:sz w:val="24"/>
          <w:szCs w:val="24"/>
          <w:lang w:eastAsia="zh-CN"/>
        </w:rPr>
        <w:t xml:space="preserve">а для </w:t>
      </w:r>
      <w:proofErr w:type="spellStart"/>
      <w:r w:rsidRPr="00836523">
        <w:rPr>
          <w:rFonts w:ascii="Arial" w:hAnsi="Arial" w:cs="Arial"/>
          <w:sz w:val="24"/>
          <w:szCs w:val="24"/>
          <w:lang w:eastAsia="zh-CN"/>
        </w:rPr>
        <w:t>райдера</w:t>
      </w:r>
      <w:proofErr w:type="spellEnd"/>
      <w:r w:rsidRPr="00836523">
        <w:rPr>
          <w:rFonts w:ascii="Arial" w:hAnsi="Arial" w:cs="Arial"/>
          <w:sz w:val="24"/>
          <w:szCs w:val="24"/>
          <w:lang w:val="ru-RU" w:eastAsia="zh-CN"/>
        </w:rPr>
        <w:t>)</w:t>
      </w:r>
    </w:p>
    <w:p w:rsidR="00F114B0" w:rsidRPr="00F114B0" w:rsidRDefault="00D14423" w:rsidP="00D14423">
      <w:pPr>
        <w:pStyle w:val="a5"/>
        <w:jc w:val="both"/>
        <w:rPr>
          <w:rFonts w:ascii="Arial" w:hAnsi="Arial" w:cs="Arial"/>
          <w:b/>
          <w:lang w:val="uk-UA"/>
        </w:rPr>
      </w:pPr>
      <w:r w:rsidRPr="00F114B0">
        <w:rPr>
          <w:rStyle w:val="a6"/>
          <w:rFonts w:ascii="Arial" w:hAnsi="Arial" w:cs="Arial"/>
          <w:b w:val="0"/>
          <w:lang w:val="uk-UA"/>
        </w:rPr>
        <w:t xml:space="preserve"> </w:t>
      </w:r>
      <w:r w:rsidR="00F114B0" w:rsidRPr="00F114B0">
        <w:rPr>
          <w:rStyle w:val="a6"/>
          <w:rFonts w:ascii="Arial" w:hAnsi="Arial" w:cs="Arial"/>
          <w:b w:val="0"/>
          <w:lang w:val="uk-UA"/>
        </w:rPr>
        <w:t xml:space="preserve">(ідентифікатор закупівлі: </w:t>
      </w:r>
      <w:bookmarkStart w:id="0" w:name="_GoBack"/>
      <w:r w:rsidR="00F114B0" w:rsidRPr="00F114B0">
        <w:rPr>
          <w:rStyle w:val="a6"/>
          <w:rFonts w:ascii="Arial" w:hAnsi="Arial" w:cs="Arial"/>
          <w:b w:val="0"/>
        </w:rPr>
        <w:t>UA</w:t>
      </w:r>
      <w:r w:rsidR="00BC7452">
        <w:rPr>
          <w:rStyle w:val="a6"/>
          <w:rFonts w:ascii="Arial" w:hAnsi="Arial" w:cs="Arial"/>
          <w:b w:val="0"/>
          <w:lang w:val="uk-UA"/>
        </w:rPr>
        <w:t>-2025-</w:t>
      </w:r>
      <w:r w:rsidR="00044067">
        <w:rPr>
          <w:rStyle w:val="a6"/>
          <w:rFonts w:ascii="Arial" w:hAnsi="Arial" w:cs="Arial"/>
          <w:b w:val="0"/>
          <w:lang w:val="uk-UA"/>
        </w:rPr>
        <w:t>12-</w:t>
      </w:r>
      <w:r w:rsidR="00263E3E">
        <w:rPr>
          <w:rStyle w:val="a6"/>
          <w:rFonts w:ascii="Arial" w:hAnsi="Arial" w:cs="Arial"/>
          <w:b w:val="0"/>
          <w:lang w:val="uk-UA"/>
        </w:rPr>
        <w:t>11</w:t>
      </w:r>
      <w:r w:rsidR="00BC7452">
        <w:rPr>
          <w:rStyle w:val="a6"/>
          <w:rFonts w:ascii="Arial" w:hAnsi="Arial" w:cs="Arial"/>
          <w:b w:val="0"/>
          <w:lang w:val="uk-UA"/>
        </w:rPr>
        <w:t>-</w:t>
      </w:r>
      <w:r w:rsidR="00263E3E">
        <w:rPr>
          <w:rStyle w:val="a6"/>
          <w:rFonts w:ascii="Arial" w:hAnsi="Arial" w:cs="Arial"/>
          <w:b w:val="0"/>
          <w:lang w:val="uk-UA"/>
        </w:rPr>
        <w:t>015248-</w:t>
      </w:r>
      <w:r w:rsidR="00BC7452">
        <w:rPr>
          <w:rStyle w:val="a6"/>
          <w:rFonts w:ascii="Arial" w:hAnsi="Arial" w:cs="Arial"/>
          <w:b w:val="0"/>
          <w:lang w:val="uk-UA"/>
        </w:rPr>
        <w:t>а</w:t>
      </w:r>
      <w:bookmarkEnd w:id="0"/>
      <w:r w:rsidR="00554FBA">
        <w:rPr>
          <w:rStyle w:val="a6"/>
          <w:rFonts w:ascii="Arial" w:hAnsi="Arial" w:cs="Arial"/>
          <w:b w:val="0"/>
          <w:lang w:val="uk-UA"/>
        </w:rPr>
        <w:t>).</w:t>
      </w:r>
    </w:p>
    <w:p w:rsidR="00F114B0" w:rsidRPr="00F114B0" w:rsidRDefault="00F114B0" w:rsidP="00F114B0">
      <w:pPr>
        <w:jc w:val="both"/>
        <w:rPr>
          <w:rFonts w:ascii="Arial" w:hAnsi="Arial" w:cs="Arial"/>
          <w:sz w:val="24"/>
          <w:szCs w:val="24"/>
        </w:rPr>
      </w:pPr>
      <w:r w:rsidRPr="00F114B0">
        <w:rPr>
          <w:rFonts w:ascii="Arial" w:hAnsi="Arial" w:cs="Arial"/>
          <w:sz w:val="24"/>
          <w:szCs w:val="24"/>
        </w:rPr>
        <w:t xml:space="preserve"> 1. Обґрунтування технічних та якісних характеристик предмета закупівлі:</w:t>
      </w:r>
    </w:p>
    <w:p w:rsidR="00F114B0" w:rsidRPr="00F114B0" w:rsidRDefault="00F114B0" w:rsidP="00F114B0">
      <w:pPr>
        <w:pStyle w:val="a5"/>
        <w:jc w:val="both"/>
        <w:rPr>
          <w:rFonts w:ascii="Arial" w:hAnsi="Arial" w:cs="Arial"/>
          <w:lang w:val="uk-UA"/>
        </w:rPr>
      </w:pPr>
      <w:r w:rsidRPr="00F114B0">
        <w:rPr>
          <w:rFonts w:ascii="Arial" w:hAnsi="Arial" w:cs="Arial"/>
          <w:lang w:val="uk-UA"/>
        </w:rPr>
        <w:t xml:space="preserve">Технічні та якісні характеристики предмета закупівлі визначені відповідно до </w:t>
      </w:r>
      <w:r w:rsidR="00263E3E">
        <w:rPr>
          <w:rFonts w:ascii="Arial" w:hAnsi="Arial" w:cs="Arial"/>
          <w:lang w:val="uk-UA"/>
        </w:rPr>
        <w:t>додатку 1.1 до тендерної документації</w:t>
      </w:r>
    </w:p>
    <w:p w:rsidR="00F114B0" w:rsidRPr="00394103" w:rsidRDefault="00F114B0" w:rsidP="00F114B0">
      <w:pPr>
        <w:pStyle w:val="a5"/>
        <w:jc w:val="both"/>
        <w:rPr>
          <w:rFonts w:ascii="Arial" w:hAnsi="Arial" w:cs="Arial"/>
          <w:b/>
          <w:lang w:val="uk-UA"/>
        </w:rPr>
      </w:pPr>
      <w:proofErr w:type="spellStart"/>
      <w:r w:rsidRPr="00F114B0">
        <w:rPr>
          <w:rFonts w:ascii="Arial" w:hAnsi="Arial" w:cs="Arial"/>
        </w:rPr>
        <w:t>Вимоги</w:t>
      </w:r>
      <w:proofErr w:type="spellEnd"/>
      <w:r w:rsidRPr="00F114B0">
        <w:rPr>
          <w:rFonts w:ascii="Arial" w:hAnsi="Arial" w:cs="Arial"/>
        </w:rPr>
        <w:t xml:space="preserve"> </w:t>
      </w:r>
      <w:proofErr w:type="gramStart"/>
      <w:r w:rsidRPr="00F114B0">
        <w:rPr>
          <w:rFonts w:ascii="Arial" w:hAnsi="Arial" w:cs="Arial"/>
        </w:rPr>
        <w:t xml:space="preserve">до </w:t>
      </w:r>
      <w:r w:rsidR="00C1357B">
        <w:rPr>
          <w:rFonts w:ascii="Arial" w:hAnsi="Arial" w:cs="Arial"/>
          <w:lang w:val="uk-UA"/>
        </w:rPr>
        <w:t>товару</w:t>
      </w:r>
      <w:proofErr w:type="gramEnd"/>
      <w:r w:rsidR="00C1357B">
        <w:rPr>
          <w:rFonts w:ascii="Arial" w:hAnsi="Arial" w:cs="Arial"/>
          <w:lang w:val="uk-UA"/>
        </w:rPr>
        <w:t xml:space="preserve"> </w:t>
      </w:r>
      <w:r w:rsidRPr="00F114B0">
        <w:rPr>
          <w:rFonts w:ascii="Arial" w:hAnsi="Arial" w:cs="Arial"/>
        </w:rPr>
        <w:t>та умов</w:t>
      </w:r>
      <w:r w:rsidR="00C1357B">
        <w:rPr>
          <w:rFonts w:ascii="Arial" w:hAnsi="Arial" w:cs="Arial"/>
          <w:lang w:val="uk-UA"/>
        </w:rPr>
        <w:t>и</w:t>
      </w:r>
      <w:r w:rsidRPr="00F114B0">
        <w:rPr>
          <w:rFonts w:ascii="Arial" w:hAnsi="Arial" w:cs="Arial"/>
        </w:rPr>
        <w:t xml:space="preserve"> поставки товару </w:t>
      </w:r>
      <w:proofErr w:type="spellStart"/>
      <w:r w:rsidRPr="00F114B0">
        <w:rPr>
          <w:rFonts w:ascii="Arial" w:hAnsi="Arial" w:cs="Arial"/>
        </w:rPr>
        <w:t>викладено</w:t>
      </w:r>
      <w:proofErr w:type="spellEnd"/>
      <w:r w:rsidRPr="00F114B0">
        <w:rPr>
          <w:rFonts w:ascii="Arial" w:hAnsi="Arial" w:cs="Arial"/>
        </w:rPr>
        <w:t xml:space="preserve"> у</w:t>
      </w:r>
      <w:r w:rsidR="00394103">
        <w:rPr>
          <w:rFonts w:ascii="Arial" w:hAnsi="Arial" w:cs="Arial"/>
          <w:lang w:val="uk-UA"/>
        </w:rPr>
        <w:t xml:space="preserve"> технічній специфікації щодо предмета закупівлі (</w:t>
      </w:r>
      <w:proofErr w:type="spellStart"/>
      <w:r w:rsidR="00394103">
        <w:rPr>
          <w:rFonts w:ascii="Arial" w:hAnsi="Arial" w:cs="Arial"/>
        </w:rPr>
        <w:t>додаток</w:t>
      </w:r>
      <w:proofErr w:type="spellEnd"/>
      <w:r w:rsidR="00394103">
        <w:rPr>
          <w:rFonts w:ascii="Arial" w:hAnsi="Arial" w:cs="Arial"/>
        </w:rPr>
        <w:t xml:space="preserve"> 1.1.</w:t>
      </w:r>
      <w:r w:rsidR="00394103">
        <w:rPr>
          <w:rFonts w:ascii="Arial" w:hAnsi="Arial" w:cs="Arial"/>
          <w:lang w:val="uk-UA"/>
        </w:rPr>
        <w:t xml:space="preserve"> </w:t>
      </w:r>
      <w:r w:rsidRPr="00F114B0">
        <w:rPr>
          <w:rStyle w:val="a6"/>
          <w:rFonts w:ascii="Arial" w:hAnsi="Arial" w:cs="Arial"/>
          <w:b w:val="0"/>
        </w:rPr>
        <w:t xml:space="preserve">до </w:t>
      </w:r>
      <w:proofErr w:type="spellStart"/>
      <w:r w:rsidRPr="00F114B0">
        <w:rPr>
          <w:rStyle w:val="a6"/>
          <w:rFonts w:ascii="Arial" w:hAnsi="Arial" w:cs="Arial"/>
          <w:b w:val="0"/>
        </w:rPr>
        <w:t>тендерної</w:t>
      </w:r>
      <w:proofErr w:type="spellEnd"/>
      <w:r w:rsidRPr="00F114B0">
        <w:rPr>
          <w:rStyle w:val="a6"/>
          <w:rFonts w:ascii="Arial" w:hAnsi="Arial" w:cs="Arial"/>
          <w:b w:val="0"/>
        </w:rPr>
        <w:t xml:space="preserve"> </w:t>
      </w:r>
      <w:proofErr w:type="spellStart"/>
      <w:r w:rsidRPr="00394103">
        <w:rPr>
          <w:rStyle w:val="a6"/>
          <w:rFonts w:ascii="Arial" w:hAnsi="Arial" w:cs="Arial"/>
          <w:b w:val="0"/>
        </w:rPr>
        <w:t>документації</w:t>
      </w:r>
      <w:proofErr w:type="spellEnd"/>
      <w:r w:rsidR="00394103" w:rsidRPr="00394103">
        <w:rPr>
          <w:rFonts w:ascii="Arial" w:hAnsi="Arial" w:cs="Arial"/>
          <w:b/>
          <w:lang w:val="uk-UA"/>
        </w:rPr>
        <w:t>)</w:t>
      </w:r>
      <w:r w:rsidR="00394103" w:rsidRPr="00394103">
        <w:rPr>
          <w:rFonts w:ascii="Arial" w:hAnsi="Arial" w:cs="Arial"/>
          <w:lang w:val="uk-UA"/>
        </w:rPr>
        <w:t>.</w:t>
      </w:r>
    </w:p>
    <w:p w:rsidR="00F114B0" w:rsidRPr="00BC7452" w:rsidRDefault="00F114B0" w:rsidP="00F114B0">
      <w:pPr>
        <w:pStyle w:val="3"/>
        <w:jc w:val="both"/>
        <w:rPr>
          <w:rFonts w:ascii="Arial" w:hAnsi="Arial" w:cs="Arial"/>
          <w:color w:val="auto"/>
        </w:rPr>
      </w:pPr>
      <w:r w:rsidRPr="00BC7452">
        <w:rPr>
          <w:rFonts w:ascii="Arial" w:hAnsi="Arial" w:cs="Arial"/>
          <w:color w:val="auto"/>
        </w:rPr>
        <w:t>2. Обґрунтування очікуваної вартості предмета закупівлі:</w:t>
      </w:r>
    </w:p>
    <w:p w:rsidR="00F114B0" w:rsidRPr="00F114B0" w:rsidRDefault="00F114B0" w:rsidP="00F114B0">
      <w:pPr>
        <w:pStyle w:val="a5"/>
        <w:jc w:val="both"/>
        <w:rPr>
          <w:rFonts w:ascii="Arial" w:hAnsi="Arial" w:cs="Arial"/>
        </w:rPr>
      </w:pPr>
      <w:proofErr w:type="spellStart"/>
      <w:r w:rsidRPr="00F114B0">
        <w:rPr>
          <w:rFonts w:ascii="Arial" w:hAnsi="Arial" w:cs="Arial"/>
        </w:rPr>
        <w:t>Очікувана</w:t>
      </w:r>
      <w:proofErr w:type="spellEnd"/>
      <w:r w:rsidRPr="00F114B0">
        <w:rPr>
          <w:rFonts w:ascii="Arial" w:hAnsi="Arial" w:cs="Arial"/>
        </w:rPr>
        <w:t xml:space="preserve"> </w:t>
      </w:r>
      <w:proofErr w:type="spellStart"/>
      <w:r w:rsidRPr="00F114B0">
        <w:rPr>
          <w:rFonts w:ascii="Arial" w:hAnsi="Arial" w:cs="Arial"/>
        </w:rPr>
        <w:t>вартість</w:t>
      </w:r>
      <w:proofErr w:type="spellEnd"/>
      <w:r w:rsidRPr="00F114B0">
        <w:rPr>
          <w:rFonts w:ascii="Arial" w:hAnsi="Arial" w:cs="Arial"/>
        </w:rPr>
        <w:t xml:space="preserve"> </w:t>
      </w:r>
      <w:proofErr w:type="spellStart"/>
      <w:r w:rsidRPr="00F114B0">
        <w:rPr>
          <w:rFonts w:ascii="Arial" w:hAnsi="Arial" w:cs="Arial"/>
        </w:rPr>
        <w:t>закупівлі</w:t>
      </w:r>
      <w:proofErr w:type="spellEnd"/>
      <w:r w:rsidRPr="00F114B0">
        <w:rPr>
          <w:rFonts w:ascii="Arial" w:hAnsi="Arial" w:cs="Arial"/>
        </w:rPr>
        <w:t xml:space="preserve"> </w:t>
      </w:r>
      <w:proofErr w:type="spellStart"/>
      <w:r w:rsidRPr="00F114B0">
        <w:rPr>
          <w:rFonts w:ascii="Arial" w:hAnsi="Arial" w:cs="Arial"/>
        </w:rPr>
        <w:t>визначена</w:t>
      </w:r>
      <w:proofErr w:type="spellEnd"/>
      <w:r w:rsidRPr="00F114B0">
        <w:rPr>
          <w:rFonts w:ascii="Arial" w:hAnsi="Arial" w:cs="Arial"/>
        </w:rPr>
        <w:t xml:space="preserve"> </w:t>
      </w:r>
      <w:proofErr w:type="spellStart"/>
      <w:r w:rsidRPr="00F114B0">
        <w:rPr>
          <w:rFonts w:ascii="Arial" w:hAnsi="Arial" w:cs="Arial"/>
        </w:rPr>
        <w:t>Замовником</w:t>
      </w:r>
      <w:proofErr w:type="spellEnd"/>
      <w:r w:rsidRPr="00F114B0">
        <w:rPr>
          <w:rFonts w:ascii="Arial" w:hAnsi="Arial" w:cs="Arial"/>
        </w:rPr>
        <w:t xml:space="preserve"> </w:t>
      </w:r>
      <w:proofErr w:type="spellStart"/>
      <w:r w:rsidRPr="00F114B0">
        <w:rPr>
          <w:rFonts w:ascii="Arial" w:hAnsi="Arial" w:cs="Arial"/>
        </w:rPr>
        <w:t>відповідно</w:t>
      </w:r>
      <w:proofErr w:type="spellEnd"/>
      <w:r w:rsidRPr="00F114B0">
        <w:rPr>
          <w:rFonts w:ascii="Arial" w:hAnsi="Arial" w:cs="Arial"/>
        </w:rPr>
        <w:t xml:space="preserve"> до:</w:t>
      </w:r>
    </w:p>
    <w:p w:rsidR="00F114B0" w:rsidRPr="00F114B0" w:rsidRDefault="00F114B0" w:rsidP="00263E3E">
      <w:pPr>
        <w:pStyle w:val="a5"/>
        <w:numPr>
          <w:ilvl w:val="0"/>
          <w:numId w:val="11"/>
        </w:numPr>
        <w:spacing w:before="100" w:beforeAutospacing="1" w:after="100" w:afterAutospacing="1" w:line="240" w:lineRule="auto"/>
        <w:contextualSpacing w:val="0"/>
        <w:jc w:val="both"/>
        <w:rPr>
          <w:rFonts w:ascii="Arial" w:hAnsi="Arial" w:cs="Arial"/>
        </w:rPr>
      </w:pPr>
      <w:proofErr w:type="spellStart"/>
      <w:r w:rsidRPr="00F114B0">
        <w:rPr>
          <w:rStyle w:val="a6"/>
          <w:rFonts w:ascii="Arial" w:hAnsi="Arial" w:cs="Arial"/>
          <w:b w:val="0"/>
        </w:rPr>
        <w:t>середньоринкових</w:t>
      </w:r>
      <w:proofErr w:type="spellEnd"/>
      <w:r w:rsidRPr="00F114B0">
        <w:rPr>
          <w:rStyle w:val="a6"/>
          <w:rFonts w:ascii="Arial" w:hAnsi="Arial" w:cs="Arial"/>
          <w:b w:val="0"/>
        </w:rPr>
        <w:t xml:space="preserve"> </w:t>
      </w:r>
      <w:proofErr w:type="spellStart"/>
      <w:r w:rsidRPr="00F114B0">
        <w:rPr>
          <w:rStyle w:val="a6"/>
          <w:rFonts w:ascii="Arial" w:hAnsi="Arial" w:cs="Arial"/>
          <w:b w:val="0"/>
        </w:rPr>
        <w:t>цін</w:t>
      </w:r>
      <w:proofErr w:type="spellEnd"/>
      <w:r w:rsidRPr="00F114B0">
        <w:rPr>
          <w:rFonts w:ascii="Arial" w:hAnsi="Arial" w:cs="Arial"/>
          <w:b/>
        </w:rPr>
        <w:t>,</w:t>
      </w:r>
      <w:r w:rsidRPr="00F114B0">
        <w:rPr>
          <w:rFonts w:ascii="Arial" w:hAnsi="Arial" w:cs="Arial"/>
        </w:rPr>
        <w:t xml:space="preserve"> </w:t>
      </w:r>
      <w:proofErr w:type="spellStart"/>
      <w:r w:rsidRPr="00F114B0">
        <w:rPr>
          <w:rFonts w:ascii="Arial" w:hAnsi="Arial" w:cs="Arial"/>
        </w:rPr>
        <w:t>сформованих</w:t>
      </w:r>
      <w:proofErr w:type="spellEnd"/>
      <w:r w:rsidRPr="00F114B0">
        <w:rPr>
          <w:rFonts w:ascii="Arial" w:hAnsi="Arial" w:cs="Arial"/>
        </w:rPr>
        <w:t xml:space="preserve"> на </w:t>
      </w:r>
      <w:proofErr w:type="spellStart"/>
      <w:r w:rsidRPr="00F114B0">
        <w:rPr>
          <w:rFonts w:ascii="Arial" w:hAnsi="Arial" w:cs="Arial"/>
        </w:rPr>
        <w:t>основі</w:t>
      </w:r>
      <w:proofErr w:type="spellEnd"/>
      <w:r w:rsidRPr="00F114B0">
        <w:rPr>
          <w:rFonts w:ascii="Arial" w:hAnsi="Arial" w:cs="Arial"/>
        </w:rPr>
        <w:t xml:space="preserve"> </w:t>
      </w:r>
      <w:proofErr w:type="spellStart"/>
      <w:r w:rsidRPr="00F114B0">
        <w:rPr>
          <w:rFonts w:ascii="Arial" w:hAnsi="Arial" w:cs="Arial"/>
        </w:rPr>
        <w:t>аналізу</w:t>
      </w:r>
      <w:proofErr w:type="spellEnd"/>
      <w:r w:rsidRPr="00F114B0">
        <w:rPr>
          <w:rFonts w:ascii="Arial" w:hAnsi="Arial" w:cs="Arial"/>
        </w:rPr>
        <w:t xml:space="preserve"> </w:t>
      </w:r>
      <w:proofErr w:type="spellStart"/>
      <w:r w:rsidRPr="00F114B0">
        <w:rPr>
          <w:rFonts w:ascii="Arial" w:hAnsi="Arial" w:cs="Arial"/>
        </w:rPr>
        <w:t>комерційних</w:t>
      </w:r>
      <w:proofErr w:type="spellEnd"/>
      <w:r w:rsidRPr="00F114B0">
        <w:rPr>
          <w:rFonts w:ascii="Arial" w:hAnsi="Arial" w:cs="Arial"/>
        </w:rPr>
        <w:t xml:space="preserve"> </w:t>
      </w:r>
      <w:proofErr w:type="spellStart"/>
      <w:r w:rsidRPr="00F114B0">
        <w:rPr>
          <w:rFonts w:ascii="Arial" w:hAnsi="Arial" w:cs="Arial"/>
        </w:rPr>
        <w:t>пропозицій</w:t>
      </w:r>
      <w:proofErr w:type="spellEnd"/>
      <w:r w:rsidRPr="00F114B0">
        <w:rPr>
          <w:rFonts w:ascii="Arial" w:hAnsi="Arial" w:cs="Arial"/>
        </w:rPr>
        <w:t xml:space="preserve"> </w:t>
      </w:r>
      <w:proofErr w:type="spellStart"/>
      <w:r w:rsidRPr="00F114B0">
        <w:rPr>
          <w:rFonts w:ascii="Arial" w:hAnsi="Arial" w:cs="Arial"/>
        </w:rPr>
        <w:t>потенційних</w:t>
      </w:r>
      <w:proofErr w:type="spellEnd"/>
      <w:r w:rsidRPr="00F114B0">
        <w:rPr>
          <w:rFonts w:ascii="Arial" w:hAnsi="Arial" w:cs="Arial"/>
        </w:rPr>
        <w:t xml:space="preserve"> </w:t>
      </w:r>
      <w:proofErr w:type="spellStart"/>
      <w:r w:rsidRPr="00F114B0">
        <w:rPr>
          <w:rFonts w:ascii="Arial" w:hAnsi="Arial" w:cs="Arial"/>
        </w:rPr>
        <w:t>постачальників</w:t>
      </w:r>
      <w:proofErr w:type="spellEnd"/>
      <w:r w:rsidRPr="00F114B0">
        <w:rPr>
          <w:rFonts w:ascii="Arial" w:hAnsi="Arial" w:cs="Arial"/>
        </w:rPr>
        <w:t>;</w:t>
      </w:r>
    </w:p>
    <w:p w:rsidR="00F114B0" w:rsidRPr="00F114B0" w:rsidRDefault="00F114B0" w:rsidP="00263E3E">
      <w:pPr>
        <w:pStyle w:val="a5"/>
        <w:numPr>
          <w:ilvl w:val="0"/>
          <w:numId w:val="11"/>
        </w:numPr>
        <w:spacing w:before="100" w:beforeAutospacing="1" w:after="100" w:afterAutospacing="1" w:line="240" w:lineRule="auto"/>
        <w:contextualSpacing w:val="0"/>
        <w:jc w:val="both"/>
        <w:rPr>
          <w:rFonts w:ascii="Arial" w:hAnsi="Arial" w:cs="Arial"/>
          <w:b/>
        </w:rPr>
      </w:pPr>
      <w:proofErr w:type="spellStart"/>
      <w:r w:rsidRPr="00F114B0">
        <w:rPr>
          <w:rStyle w:val="a6"/>
          <w:rFonts w:ascii="Arial" w:hAnsi="Arial" w:cs="Arial"/>
          <w:b w:val="0"/>
        </w:rPr>
        <w:t>результатів</w:t>
      </w:r>
      <w:proofErr w:type="spellEnd"/>
      <w:r w:rsidRPr="00F114B0">
        <w:rPr>
          <w:rStyle w:val="a6"/>
          <w:rFonts w:ascii="Arial" w:hAnsi="Arial" w:cs="Arial"/>
          <w:b w:val="0"/>
        </w:rPr>
        <w:t xml:space="preserve"> </w:t>
      </w:r>
      <w:proofErr w:type="spellStart"/>
      <w:r w:rsidRPr="00F114B0">
        <w:rPr>
          <w:rStyle w:val="a6"/>
          <w:rFonts w:ascii="Arial" w:hAnsi="Arial" w:cs="Arial"/>
          <w:b w:val="0"/>
        </w:rPr>
        <w:t>аналогічних</w:t>
      </w:r>
      <w:proofErr w:type="spellEnd"/>
      <w:r w:rsidRPr="00F114B0">
        <w:rPr>
          <w:rStyle w:val="a6"/>
          <w:rFonts w:ascii="Arial" w:hAnsi="Arial" w:cs="Arial"/>
          <w:b w:val="0"/>
        </w:rPr>
        <w:t xml:space="preserve"> </w:t>
      </w:r>
      <w:proofErr w:type="spellStart"/>
      <w:r w:rsidRPr="00F114B0">
        <w:rPr>
          <w:rStyle w:val="a6"/>
          <w:rFonts w:ascii="Arial" w:hAnsi="Arial" w:cs="Arial"/>
          <w:b w:val="0"/>
        </w:rPr>
        <w:t>закупівель</w:t>
      </w:r>
      <w:proofErr w:type="spellEnd"/>
      <w:r w:rsidRPr="00F114B0">
        <w:rPr>
          <w:rStyle w:val="a6"/>
          <w:rFonts w:ascii="Arial" w:hAnsi="Arial" w:cs="Arial"/>
          <w:b w:val="0"/>
        </w:rPr>
        <w:t xml:space="preserve"> у </w:t>
      </w:r>
      <w:proofErr w:type="spellStart"/>
      <w:r w:rsidRPr="00F114B0">
        <w:rPr>
          <w:rStyle w:val="a6"/>
          <w:rFonts w:ascii="Arial" w:hAnsi="Arial" w:cs="Arial"/>
          <w:b w:val="0"/>
        </w:rPr>
        <w:t>попередні</w:t>
      </w:r>
      <w:proofErr w:type="spellEnd"/>
      <w:r w:rsidRPr="00F114B0">
        <w:rPr>
          <w:rStyle w:val="a6"/>
          <w:rFonts w:ascii="Arial" w:hAnsi="Arial" w:cs="Arial"/>
          <w:b w:val="0"/>
        </w:rPr>
        <w:t xml:space="preserve"> роки</w:t>
      </w:r>
      <w:r w:rsidRPr="00F114B0">
        <w:rPr>
          <w:rFonts w:ascii="Arial" w:hAnsi="Arial" w:cs="Arial"/>
          <w:b/>
        </w:rPr>
        <w:t>;</w:t>
      </w:r>
    </w:p>
    <w:p w:rsidR="00F114B0" w:rsidRPr="00263E3E" w:rsidRDefault="00F114B0" w:rsidP="00263E3E">
      <w:pPr>
        <w:pStyle w:val="a5"/>
        <w:numPr>
          <w:ilvl w:val="0"/>
          <w:numId w:val="11"/>
        </w:numPr>
        <w:spacing w:before="100" w:beforeAutospacing="1" w:after="100" w:afterAutospacing="1" w:line="240" w:lineRule="auto"/>
        <w:contextualSpacing w:val="0"/>
        <w:jc w:val="both"/>
        <w:rPr>
          <w:rFonts w:ascii="Arial" w:hAnsi="Arial" w:cs="Arial"/>
          <w:lang w:val="uk-UA"/>
        </w:rPr>
      </w:pPr>
      <w:r w:rsidRPr="00263E3E">
        <w:rPr>
          <w:rStyle w:val="a6"/>
          <w:rFonts w:ascii="Arial" w:hAnsi="Arial" w:cs="Arial"/>
          <w:b w:val="0"/>
          <w:lang w:val="uk-UA"/>
        </w:rPr>
        <w:t>Примірної методики визначення очікуваної вартості предмета закупівлі</w:t>
      </w:r>
      <w:r w:rsidRPr="00263E3E">
        <w:rPr>
          <w:rFonts w:ascii="Arial" w:hAnsi="Arial" w:cs="Arial"/>
          <w:b/>
          <w:lang w:val="uk-UA"/>
        </w:rPr>
        <w:t>,</w:t>
      </w:r>
      <w:r w:rsidRPr="00263E3E">
        <w:rPr>
          <w:rFonts w:ascii="Arial" w:hAnsi="Arial" w:cs="Arial"/>
          <w:lang w:val="uk-UA"/>
        </w:rPr>
        <w:t xml:space="preserve"> затвердженої наказом Мінекономіки від 18.02.2020 № 275.</w:t>
      </w:r>
    </w:p>
    <w:p w:rsidR="00F114B0" w:rsidRPr="00F114B0" w:rsidRDefault="00F114B0" w:rsidP="00F114B0">
      <w:pPr>
        <w:pStyle w:val="a5"/>
        <w:jc w:val="both"/>
        <w:rPr>
          <w:rFonts w:ascii="Arial" w:hAnsi="Arial" w:cs="Arial"/>
        </w:rPr>
      </w:pPr>
      <w:proofErr w:type="spellStart"/>
      <w:r w:rsidRPr="00F114B0">
        <w:rPr>
          <w:rFonts w:ascii="Arial" w:hAnsi="Arial" w:cs="Arial"/>
        </w:rPr>
        <w:t>Очікувана</w:t>
      </w:r>
      <w:proofErr w:type="spellEnd"/>
      <w:r w:rsidRPr="00F114B0">
        <w:rPr>
          <w:rFonts w:ascii="Arial" w:hAnsi="Arial" w:cs="Arial"/>
        </w:rPr>
        <w:t xml:space="preserve"> </w:t>
      </w:r>
      <w:proofErr w:type="spellStart"/>
      <w:r w:rsidRPr="00F114B0">
        <w:rPr>
          <w:rFonts w:ascii="Arial" w:hAnsi="Arial" w:cs="Arial"/>
        </w:rPr>
        <w:t>вартість</w:t>
      </w:r>
      <w:proofErr w:type="spellEnd"/>
      <w:r w:rsidRPr="00F114B0">
        <w:rPr>
          <w:rFonts w:ascii="Arial" w:hAnsi="Arial" w:cs="Arial"/>
        </w:rPr>
        <w:t xml:space="preserve"> предмета </w:t>
      </w:r>
      <w:proofErr w:type="spellStart"/>
      <w:r w:rsidRPr="00F114B0">
        <w:rPr>
          <w:rFonts w:ascii="Arial" w:hAnsi="Arial" w:cs="Arial"/>
        </w:rPr>
        <w:t>закупівлі</w:t>
      </w:r>
      <w:proofErr w:type="spellEnd"/>
      <w:r w:rsidRPr="00F114B0">
        <w:rPr>
          <w:rFonts w:ascii="Arial" w:hAnsi="Arial" w:cs="Arial"/>
        </w:rPr>
        <w:t xml:space="preserve"> становить </w:t>
      </w:r>
      <w:r w:rsidR="002469D0">
        <w:rPr>
          <w:rStyle w:val="a6"/>
          <w:rFonts w:ascii="Arial" w:hAnsi="Arial" w:cs="Arial"/>
          <w:b w:val="0"/>
          <w:lang w:val="uk-UA"/>
        </w:rPr>
        <w:t>2 000</w:t>
      </w:r>
      <w:r w:rsidR="00044067">
        <w:rPr>
          <w:rStyle w:val="a6"/>
          <w:rFonts w:ascii="Arial" w:hAnsi="Arial" w:cs="Arial"/>
          <w:b w:val="0"/>
          <w:lang w:val="uk-UA"/>
        </w:rPr>
        <w:t xml:space="preserve"> 000</w:t>
      </w:r>
      <w:r w:rsidR="00044067">
        <w:rPr>
          <w:rStyle w:val="a6"/>
          <w:rFonts w:ascii="Arial" w:hAnsi="Arial" w:cs="Arial"/>
          <w:b w:val="0"/>
        </w:rPr>
        <w:t>,00 грн.</w:t>
      </w:r>
      <w:r w:rsidR="00044067">
        <w:rPr>
          <w:rStyle w:val="a6"/>
          <w:rFonts w:ascii="Arial" w:hAnsi="Arial" w:cs="Arial"/>
          <w:b w:val="0"/>
          <w:lang w:val="uk-UA"/>
        </w:rPr>
        <w:t>,</w:t>
      </w:r>
      <w:r w:rsidRPr="00F114B0">
        <w:rPr>
          <w:rFonts w:ascii="Arial" w:hAnsi="Arial" w:cs="Arial"/>
          <w:b/>
        </w:rPr>
        <w:t xml:space="preserve"> </w:t>
      </w:r>
      <w:r w:rsidRPr="00F114B0">
        <w:rPr>
          <w:rFonts w:ascii="Arial" w:hAnsi="Arial" w:cs="Arial"/>
        </w:rPr>
        <w:t xml:space="preserve">з </w:t>
      </w:r>
      <w:proofErr w:type="spellStart"/>
      <w:r w:rsidRPr="00F114B0">
        <w:rPr>
          <w:rFonts w:ascii="Arial" w:hAnsi="Arial" w:cs="Arial"/>
        </w:rPr>
        <w:t>урахуванням</w:t>
      </w:r>
      <w:proofErr w:type="spellEnd"/>
      <w:r w:rsidRPr="00F114B0">
        <w:rPr>
          <w:rFonts w:ascii="Arial" w:hAnsi="Arial" w:cs="Arial"/>
        </w:rPr>
        <w:t xml:space="preserve"> ПДВ.</w:t>
      </w:r>
    </w:p>
    <w:p w:rsidR="00F114B0" w:rsidRPr="00BC7452" w:rsidRDefault="00F114B0" w:rsidP="00F114B0">
      <w:pPr>
        <w:pStyle w:val="3"/>
        <w:jc w:val="both"/>
        <w:rPr>
          <w:rFonts w:ascii="Arial" w:hAnsi="Arial" w:cs="Arial"/>
          <w:color w:val="auto"/>
        </w:rPr>
      </w:pPr>
      <w:r w:rsidRPr="00BC7452">
        <w:rPr>
          <w:rFonts w:ascii="Arial" w:hAnsi="Arial" w:cs="Arial"/>
          <w:color w:val="auto"/>
        </w:rPr>
        <w:t>3. Обґрунтування розміру бюджетного призначення:</w:t>
      </w:r>
    </w:p>
    <w:p w:rsidR="00554FBA" w:rsidRDefault="00F114B0" w:rsidP="00554FBA">
      <w:pPr>
        <w:pStyle w:val="a5"/>
        <w:jc w:val="both"/>
        <w:rPr>
          <w:rFonts w:ascii="Arial" w:hAnsi="Arial" w:cs="Arial"/>
          <w:lang w:val="uk-UA"/>
        </w:rPr>
      </w:pPr>
      <w:r w:rsidRPr="00F114B0">
        <w:rPr>
          <w:rFonts w:ascii="Arial" w:hAnsi="Arial" w:cs="Arial"/>
          <w:lang w:val="uk-UA"/>
        </w:rPr>
        <w:t xml:space="preserve">Закупівля фінансується за рахунок коштів місцевого бюджету Львівської міської територіальної громади на 2025 </w:t>
      </w:r>
      <w:r w:rsidR="00554FBA">
        <w:rPr>
          <w:rFonts w:ascii="Arial" w:hAnsi="Arial" w:cs="Arial"/>
          <w:lang w:val="uk-UA"/>
        </w:rPr>
        <w:t>рік, передбачених відповідно до  у</w:t>
      </w:r>
      <w:r w:rsidRPr="00263E3E">
        <w:rPr>
          <w:rStyle w:val="a6"/>
          <w:rFonts w:ascii="Arial" w:hAnsi="Arial" w:cs="Arial"/>
          <w:b w:val="0"/>
          <w:lang w:val="uk-UA"/>
        </w:rPr>
        <w:t xml:space="preserve">хвал Львівської міської ради від </w:t>
      </w:r>
      <w:r w:rsidR="00263E3E" w:rsidRPr="00263E3E">
        <w:rPr>
          <w:rStyle w:val="a6"/>
          <w:rFonts w:ascii="Arial" w:hAnsi="Arial" w:cs="Arial"/>
          <w:b w:val="0"/>
          <w:lang w:val="uk-UA"/>
        </w:rPr>
        <w:t>25.11.2025 №7131</w:t>
      </w:r>
      <w:r w:rsidR="00263E3E">
        <w:rPr>
          <w:rStyle w:val="a6"/>
          <w:rFonts w:ascii="Arial" w:hAnsi="Arial" w:cs="Arial"/>
          <w:b w:val="0"/>
          <w:lang w:val="uk-UA"/>
        </w:rPr>
        <w:t xml:space="preserve"> та </w:t>
      </w:r>
      <w:r w:rsidR="00263E3E" w:rsidRPr="00263E3E">
        <w:rPr>
          <w:rStyle w:val="a6"/>
          <w:rFonts w:ascii="Arial" w:hAnsi="Arial" w:cs="Arial"/>
          <w:b w:val="0"/>
          <w:lang w:val="uk-UA"/>
        </w:rPr>
        <w:t>№7140</w:t>
      </w:r>
      <w:r w:rsidR="00263E3E">
        <w:rPr>
          <w:rStyle w:val="a6"/>
          <w:rFonts w:ascii="Arial" w:hAnsi="Arial" w:cs="Arial"/>
          <w:b w:val="0"/>
          <w:lang w:val="uk-UA"/>
        </w:rPr>
        <w:t>.</w:t>
      </w:r>
      <w:r w:rsidRPr="00263E3E">
        <w:rPr>
          <w:rFonts w:ascii="Arial" w:hAnsi="Arial" w:cs="Arial"/>
          <w:b/>
          <w:lang w:val="uk-UA"/>
        </w:rPr>
        <w:br/>
      </w:r>
      <w:r w:rsidR="00263E3E" w:rsidRPr="00263E3E">
        <w:rPr>
          <w:rFonts w:ascii="Arial" w:hAnsi="Arial" w:cs="Arial"/>
          <w:lang w:val="uk-UA"/>
        </w:rPr>
        <w:t xml:space="preserve"> </w:t>
      </w:r>
    </w:p>
    <w:p w:rsidR="00263E3E" w:rsidRPr="00263E3E" w:rsidRDefault="00F114B0" w:rsidP="00554FBA">
      <w:pPr>
        <w:pStyle w:val="a5"/>
        <w:numPr>
          <w:ilvl w:val="0"/>
          <w:numId w:val="10"/>
        </w:numPr>
        <w:jc w:val="both"/>
        <w:rPr>
          <w:rFonts w:ascii="Arial" w:eastAsia="Times New Roman" w:hAnsi="Arial" w:cs="Arial"/>
          <w:color w:val="242638"/>
          <w:lang w:eastAsia="uk-UA"/>
        </w:rPr>
      </w:pPr>
      <w:r w:rsidRPr="00263E3E">
        <w:rPr>
          <w:rStyle w:val="a6"/>
          <w:rFonts w:ascii="Arial" w:hAnsi="Arial" w:cs="Arial"/>
          <w:b w:val="0"/>
        </w:rPr>
        <w:t xml:space="preserve">КПКВК </w:t>
      </w:r>
      <w:proofErr w:type="gramStart"/>
      <w:r w:rsidRPr="00263E3E">
        <w:rPr>
          <w:rStyle w:val="a6"/>
          <w:rFonts w:ascii="Arial" w:hAnsi="Arial" w:cs="Arial"/>
          <w:b w:val="0"/>
        </w:rPr>
        <w:t>МБ</w:t>
      </w:r>
      <w:r w:rsidRPr="00263E3E">
        <w:rPr>
          <w:rFonts w:ascii="Arial" w:hAnsi="Arial" w:cs="Arial"/>
        </w:rPr>
        <w:t xml:space="preserve">: </w:t>
      </w:r>
      <w:r w:rsidR="00836523" w:rsidRPr="00263E3E">
        <w:rPr>
          <w:rFonts w:ascii="Arial" w:hAnsi="Arial" w:cs="Arial"/>
        </w:rPr>
        <w:t xml:space="preserve"> </w:t>
      </w:r>
      <w:r w:rsidR="00263E3E" w:rsidRPr="00263E3E">
        <w:rPr>
          <w:rFonts w:ascii="Arial" w:hAnsi="Arial" w:cs="Arial"/>
        </w:rPr>
        <w:t xml:space="preserve"> </w:t>
      </w:r>
      <w:proofErr w:type="spellStart"/>
      <w:proofErr w:type="gramEnd"/>
      <w:r w:rsidR="00263E3E" w:rsidRPr="00263E3E">
        <w:rPr>
          <w:rFonts w:ascii="Arial" w:hAnsi="Arial" w:cs="Arial"/>
          <w:color w:val="242638"/>
          <w:shd w:val="clear" w:color="auto" w:fill="FFFFFF"/>
        </w:rPr>
        <w:t>Внески</w:t>
      </w:r>
      <w:proofErr w:type="spellEnd"/>
      <w:r w:rsidR="00263E3E" w:rsidRPr="00263E3E">
        <w:rPr>
          <w:rFonts w:ascii="Arial" w:hAnsi="Arial" w:cs="Arial"/>
          <w:color w:val="242638"/>
          <w:shd w:val="clear" w:color="auto" w:fill="FFFFFF"/>
        </w:rPr>
        <w:t xml:space="preserve"> до статутного капіталу суб’єктів господарювання</w:t>
      </w:r>
    </w:p>
    <w:p w:rsidR="00B010F8" w:rsidRPr="00263E3E" w:rsidRDefault="00B010F8" w:rsidP="00263E3E">
      <w:pPr>
        <w:pStyle w:val="a3"/>
        <w:numPr>
          <w:ilvl w:val="0"/>
          <w:numId w:val="10"/>
        </w:numPr>
        <w:shd w:val="clear" w:color="auto" w:fill="FFFFFF"/>
        <w:spacing w:before="100" w:beforeAutospacing="1" w:after="100" w:afterAutospacing="1" w:line="240" w:lineRule="auto"/>
        <w:rPr>
          <w:rFonts w:ascii="Arial" w:eastAsia="Times New Roman" w:hAnsi="Arial" w:cs="Arial"/>
          <w:color w:val="242638"/>
          <w:sz w:val="24"/>
          <w:szCs w:val="24"/>
          <w:lang w:eastAsia="uk-UA"/>
        </w:rPr>
      </w:pPr>
      <w:r w:rsidRPr="00263E3E">
        <w:rPr>
          <w:rFonts w:ascii="Arial" w:eastAsia="Times New Roman" w:hAnsi="Arial" w:cs="Arial"/>
          <w:color w:val="242638"/>
          <w:sz w:val="24"/>
          <w:szCs w:val="24"/>
          <w:lang w:eastAsia="uk-UA"/>
        </w:rPr>
        <w:t>КЕКВ: 3210 — Капітальні трансферти підприємствам (установам, організаціям)</w:t>
      </w:r>
    </w:p>
    <w:p w:rsidR="00F114B0" w:rsidRPr="00F114B0" w:rsidRDefault="00F114B0" w:rsidP="00F114B0">
      <w:pPr>
        <w:pStyle w:val="a5"/>
        <w:jc w:val="both"/>
        <w:rPr>
          <w:rFonts w:ascii="Arial" w:hAnsi="Arial" w:cs="Arial"/>
        </w:rPr>
      </w:pPr>
      <w:proofErr w:type="spellStart"/>
      <w:r w:rsidRPr="00F114B0">
        <w:rPr>
          <w:rFonts w:ascii="Arial" w:hAnsi="Arial" w:cs="Arial"/>
        </w:rPr>
        <w:t>Бюджетне</w:t>
      </w:r>
      <w:proofErr w:type="spellEnd"/>
      <w:r w:rsidRPr="00F114B0">
        <w:rPr>
          <w:rFonts w:ascii="Arial" w:hAnsi="Arial" w:cs="Arial"/>
        </w:rPr>
        <w:t xml:space="preserve"> </w:t>
      </w:r>
      <w:proofErr w:type="spellStart"/>
      <w:r w:rsidRPr="00F114B0">
        <w:rPr>
          <w:rFonts w:ascii="Arial" w:hAnsi="Arial" w:cs="Arial"/>
        </w:rPr>
        <w:t>призначення</w:t>
      </w:r>
      <w:proofErr w:type="spellEnd"/>
      <w:r w:rsidRPr="00F114B0">
        <w:rPr>
          <w:rFonts w:ascii="Arial" w:hAnsi="Arial" w:cs="Arial"/>
        </w:rPr>
        <w:t xml:space="preserve"> </w:t>
      </w:r>
      <w:proofErr w:type="spellStart"/>
      <w:r w:rsidRPr="00F114B0">
        <w:rPr>
          <w:rFonts w:ascii="Arial" w:hAnsi="Arial" w:cs="Arial"/>
        </w:rPr>
        <w:t>передбачено</w:t>
      </w:r>
      <w:proofErr w:type="spellEnd"/>
      <w:r w:rsidRPr="00F114B0">
        <w:rPr>
          <w:rFonts w:ascii="Arial" w:hAnsi="Arial" w:cs="Arial"/>
        </w:rPr>
        <w:t xml:space="preserve"> у </w:t>
      </w:r>
      <w:proofErr w:type="spellStart"/>
      <w:r w:rsidRPr="00F114B0">
        <w:rPr>
          <w:rFonts w:ascii="Arial" w:hAnsi="Arial" w:cs="Arial"/>
        </w:rPr>
        <w:t>повному</w:t>
      </w:r>
      <w:proofErr w:type="spellEnd"/>
      <w:r w:rsidRPr="00F114B0">
        <w:rPr>
          <w:rFonts w:ascii="Arial" w:hAnsi="Arial" w:cs="Arial"/>
        </w:rPr>
        <w:t xml:space="preserve"> </w:t>
      </w:r>
      <w:proofErr w:type="spellStart"/>
      <w:r w:rsidRPr="00F114B0">
        <w:rPr>
          <w:rFonts w:ascii="Arial" w:hAnsi="Arial" w:cs="Arial"/>
        </w:rPr>
        <w:t>обсязі</w:t>
      </w:r>
      <w:proofErr w:type="spellEnd"/>
      <w:r w:rsidRPr="00F114B0">
        <w:rPr>
          <w:rFonts w:ascii="Arial" w:hAnsi="Arial" w:cs="Arial"/>
        </w:rPr>
        <w:t xml:space="preserve"> для </w:t>
      </w:r>
      <w:proofErr w:type="spellStart"/>
      <w:r w:rsidRPr="00F114B0">
        <w:rPr>
          <w:rFonts w:ascii="Arial" w:hAnsi="Arial" w:cs="Arial"/>
        </w:rPr>
        <w:t>здійснення</w:t>
      </w:r>
      <w:proofErr w:type="spellEnd"/>
      <w:r w:rsidRPr="00F114B0">
        <w:rPr>
          <w:rFonts w:ascii="Arial" w:hAnsi="Arial" w:cs="Arial"/>
        </w:rPr>
        <w:t xml:space="preserve"> </w:t>
      </w:r>
      <w:proofErr w:type="spellStart"/>
      <w:r w:rsidRPr="00F114B0">
        <w:rPr>
          <w:rFonts w:ascii="Arial" w:hAnsi="Arial" w:cs="Arial"/>
        </w:rPr>
        <w:t>закупівлі</w:t>
      </w:r>
      <w:proofErr w:type="spellEnd"/>
      <w:r w:rsidRPr="00F114B0">
        <w:rPr>
          <w:rFonts w:ascii="Arial" w:hAnsi="Arial" w:cs="Arial"/>
        </w:rPr>
        <w:t>.</w:t>
      </w:r>
    </w:p>
    <w:p w:rsidR="00F114B0" w:rsidRPr="00F114B0" w:rsidRDefault="00F114B0" w:rsidP="00F114B0">
      <w:pPr>
        <w:jc w:val="both"/>
        <w:rPr>
          <w:rFonts w:ascii="Arial" w:hAnsi="Arial" w:cs="Arial"/>
          <w:sz w:val="24"/>
          <w:szCs w:val="24"/>
        </w:rPr>
      </w:pPr>
      <w:r w:rsidRPr="00F114B0">
        <w:rPr>
          <w:rFonts w:ascii="Arial" w:hAnsi="Arial" w:cs="Arial"/>
          <w:sz w:val="24"/>
          <w:szCs w:val="24"/>
        </w:rPr>
        <w:t xml:space="preserve"> 4. Інша інформація:</w:t>
      </w:r>
    </w:p>
    <w:p w:rsidR="00836523" w:rsidRPr="00836523" w:rsidRDefault="00263E3E" w:rsidP="00263E3E">
      <w:pPr>
        <w:pStyle w:val="a5"/>
        <w:spacing w:before="100" w:beforeAutospacing="1" w:after="100" w:afterAutospacing="1" w:line="240" w:lineRule="auto"/>
        <w:contextualSpacing w:val="0"/>
        <w:jc w:val="both"/>
        <w:rPr>
          <w:rFonts w:ascii="Arial" w:hAnsi="Arial" w:cs="Arial"/>
        </w:rPr>
      </w:pPr>
      <w:r>
        <w:rPr>
          <w:rStyle w:val="a6"/>
          <w:rFonts w:ascii="Arial" w:hAnsi="Arial" w:cs="Arial"/>
          <w:b w:val="0"/>
          <w:lang w:val="uk-UA"/>
        </w:rPr>
        <w:t>- п</w:t>
      </w:r>
      <w:proofErr w:type="spellStart"/>
      <w:r w:rsidR="00F114B0" w:rsidRPr="00F114B0">
        <w:rPr>
          <w:rStyle w:val="a6"/>
          <w:rFonts w:ascii="Arial" w:hAnsi="Arial" w:cs="Arial"/>
          <w:b w:val="0"/>
        </w:rPr>
        <w:t>еріод</w:t>
      </w:r>
      <w:proofErr w:type="spellEnd"/>
      <w:r w:rsidR="00F114B0" w:rsidRPr="00F114B0">
        <w:rPr>
          <w:rStyle w:val="a6"/>
          <w:rFonts w:ascii="Arial" w:hAnsi="Arial" w:cs="Arial"/>
          <w:b w:val="0"/>
        </w:rPr>
        <w:t xml:space="preserve"> поставки товару</w:t>
      </w:r>
      <w:r w:rsidR="00F114B0" w:rsidRPr="00F114B0">
        <w:rPr>
          <w:rFonts w:ascii="Arial" w:hAnsi="Arial" w:cs="Arial"/>
        </w:rPr>
        <w:t xml:space="preserve">: </w:t>
      </w:r>
      <w:r w:rsidR="002469D0">
        <w:rPr>
          <w:rFonts w:ascii="Arial" w:hAnsi="Arial" w:cs="Arial"/>
          <w:lang w:val="uk-UA"/>
        </w:rPr>
        <w:t>протягом 3-х місяців, але не пізніше 30.03.2026</w:t>
      </w:r>
      <w:r w:rsidR="00836523">
        <w:rPr>
          <w:rFonts w:ascii="Arial" w:hAnsi="Arial" w:cs="Arial"/>
          <w:lang w:val="uk-UA"/>
        </w:rPr>
        <w:t xml:space="preserve">; </w:t>
      </w:r>
    </w:p>
    <w:p w:rsidR="00F114B0" w:rsidRPr="00F114B0" w:rsidRDefault="00263E3E" w:rsidP="00263E3E">
      <w:pPr>
        <w:pStyle w:val="a5"/>
        <w:spacing w:before="100" w:beforeAutospacing="1" w:after="100" w:afterAutospacing="1" w:line="240" w:lineRule="auto"/>
        <w:contextualSpacing w:val="0"/>
        <w:jc w:val="both"/>
        <w:rPr>
          <w:rFonts w:ascii="Arial" w:hAnsi="Arial" w:cs="Arial"/>
        </w:rPr>
      </w:pPr>
      <w:r>
        <w:rPr>
          <w:rFonts w:ascii="Arial" w:hAnsi="Arial" w:cs="Arial"/>
          <w:lang w:val="uk-UA"/>
        </w:rPr>
        <w:t xml:space="preserve">- </w:t>
      </w:r>
      <w:r w:rsidR="00836523">
        <w:rPr>
          <w:rFonts w:ascii="Arial" w:hAnsi="Arial" w:cs="Arial"/>
          <w:lang w:val="uk-UA"/>
        </w:rPr>
        <w:t xml:space="preserve">договір діє </w:t>
      </w:r>
      <w:r w:rsidR="00836523">
        <w:rPr>
          <w:rFonts w:ascii="Arial" w:hAnsi="Arial" w:cs="Arial"/>
        </w:rPr>
        <w:t xml:space="preserve">до 31 </w:t>
      </w:r>
      <w:proofErr w:type="spellStart"/>
      <w:r w:rsidR="00836523">
        <w:rPr>
          <w:rFonts w:ascii="Arial" w:hAnsi="Arial" w:cs="Arial"/>
        </w:rPr>
        <w:t>грудня</w:t>
      </w:r>
      <w:proofErr w:type="spellEnd"/>
      <w:r w:rsidR="00836523">
        <w:rPr>
          <w:rFonts w:ascii="Arial" w:hAnsi="Arial" w:cs="Arial"/>
        </w:rPr>
        <w:t xml:space="preserve"> 2026</w:t>
      </w:r>
      <w:r w:rsidR="00F114B0" w:rsidRPr="00F114B0">
        <w:rPr>
          <w:rFonts w:ascii="Arial" w:hAnsi="Arial" w:cs="Arial"/>
        </w:rPr>
        <w:t xml:space="preserve"> року.</w:t>
      </w:r>
    </w:p>
    <w:p w:rsidR="00F114B0" w:rsidRPr="00F114B0" w:rsidRDefault="00263E3E" w:rsidP="00263E3E">
      <w:pPr>
        <w:pStyle w:val="a5"/>
        <w:spacing w:before="100" w:beforeAutospacing="1" w:after="100" w:afterAutospacing="1" w:line="240" w:lineRule="auto"/>
        <w:contextualSpacing w:val="0"/>
        <w:jc w:val="both"/>
        <w:rPr>
          <w:rFonts w:ascii="Arial" w:hAnsi="Arial" w:cs="Arial"/>
        </w:rPr>
      </w:pPr>
      <w:r>
        <w:rPr>
          <w:rStyle w:val="a6"/>
          <w:rFonts w:ascii="Arial" w:hAnsi="Arial" w:cs="Arial"/>
          <w:b w:val="0"/>
          <w:lang w:val="uk-UA"/>
        </w:rPr>
        <w:t>- о</w:t>
      </w:r>
      <w:proofErr w:type="spellStart"/>
      <w:r w:rsidR="00F114B0" w:rsidRPr="00F114B0">
        <w:rPr>
          <w:rStyle w:val="a6"/>
          <w:rFonts w:ascii="Arial" w:hAnsi="Arial" w:cs="Arial"/>
          <w:b w:val="0"/>
        </w:rPr>
        <w:t>чікувана</w:t>
      </w:r>
      <w:proofErr w:type="spellEnd"/>
      <w:r w:rsidR="00F114B0" w:rsidRPr="00F114B0">
        <w:rPr>
          <w:rStyle w:val="a6"/>
          <w:rFonts w:ascii="Arial" w:hAnsi="Arial" w:cs="Arial"/>
          <w:b w:val="0"/>
        </w:rPr>
        <w:t xml:space="preserve"> </w:t>
      </w:r>
      <w:proofErr w:type="spellStart"/>
      <w:r w:rsidR="00F114B0" w:rsidRPr="00F114B0">
        <w:rPr>
          <w:rStyle w:val="a6"/>
          <w:rFonts w:ascii="Arial" w:hAnsi="Arial" w:cs="Arial"/>
          <w:b w:val="0"/>
        </w:rPr>
        <w:t>вартість</w:t>
      </w:r>
      <w:proofErr w:type="spellEnd"/>
      <w:r w:rsidR="00F114B0" w:rsidRPr="00F114B0">
        <w:rPr>
          <w:rStyle w:val="a6"/>
          <w:rFonts w:ascii="Arial" w:hAnsi="Arial" w:cs="Arial"/>
          <w:b w:val="0"/>
        </w:rPr>
        <w:t xml:space="preserve"> </w:t>
      </w:r>
      <w:proofErr w:type="spellStart"/>
      <w:r w:rsidR="00F114B0" w:rsidRPr="00F114B0">
        <w:rPr>
          <w:rStyle w:val="a6"/>
          <w:rFonts w:ascii="Arial" w:hAnsi="Arial" w:cs="Arial"/>
          <w:b w:val="0"/>
        </w:rPr>
        <w:t>закупівлі</w:t>
      </w:r>
      <w:proofErr w:type="spellEnd"/>
      <w:r w:rsidR="00F114B0" w:rsidRPr="00F114B0">
        <w:rPr>
          <w:rFonts w:ascii="Arial" w:hAnsi="Arial" w:cs="Arial"/>
        </w:rPr>
        <w:t xml:space="preserve">: </w:t>
      </w:r>
      <w:r w:rsidR="002469D0">
        <w:rPr>
          <w:rFonts w:ascii="Arial" w:hAnsi="Arial" w:cs="Arial"/>
          <w:lang w:val="uk-UA"/>
        </w:rPr>
        <w:t>2 000</w:t>
      </w:r>
      <w:r w:rsidR="00044067">
        <w:rPr>
          <w:rFonts w:ascii="Arial" w:hAnsi="Arial" w:cs="Arial"/>
          <w:lang w:val="uk-UA"/>
        </w:rPr>
        <w:t xml:space="preserve">  000</w:t>
      </w:r>
      <w:r w:rsidR="00F114B0" w:rsidRPr="00F114B0">
        <w:rPr>
          <w:rFonts w:ascii="Arial" w:hAnsi="Arial" w:cs="Arial"/>
        </w:rPr>
        <w:t>,00 грн.</w:t>
      </w:r>
    </w:p>
    <w:p w:rsidR="00F114B0" w:rsidRPr="00F114B0" w:rsidRDefault="00263E3E" w:rsidP="00263E3E">
      <w:pPr>
        <w:pStyle w:val="a5"/>
        <w:spacing w:before="100" w:beforeAutospacing="1" w:after="100" w:afterAutospacing="1" w:line="240" w:lineRule="auto"/>
        <w:contextualSpacing w:val="0"/>
        <w:jc w:val="both"/>
        <w:rPr>
          <w:rFonts w:ascii="Arial" w:hAnsi="Arial" w:cs="Arial"/>
        </w:rPr>
      </w:pPr>
      <w:r>
        <w:rPr>
          <w:rFonts w:ascii="Arial" w:hAnsi="Arial" w:cs="Arial"/>
          <w:lang w:val="uk-UA"/>
        </w:rPr>
        <w:t>-  д</w:t>
      </w:r>
      <w:proofErr w:type="spellStart"/>
      <w:r w:rsidR="00F114B0" w:rsidRPr="00F114B0">
        <w:rPr>
          <w:rFonts w:ascii="Arial" w:hAnsi="Arial" w:cs="Arial"/>
        </w:rPr>
        <w:t>жерело</w:t>
      </w:r>
      <w:proofErr w:type="spellEnd"/>
      <w:r w:rsidR="002469D0">
        <w:rPr>
          <w:rFonts w:ascii="Arial" w:hAnsi="Arial" w:cs="Arial"/>
        </w:rPr>
        <w:t xml:space="preserve"> </w:t>
      </w:r>
      <w:proofErr w:type="spellStart"/>
      <w:r w:rsidR="002469D0">
        <w:rPr>
          <w:rFonts w:ascii="Arial" w:hAnsi="Arial" w:cs="Arial"/>
        </w:rPr>
        <w:t>фінансування</w:t>
      </w:r>
      <w:proofErr w:type="spellEnd"/>
      <w:r w:rsidR="002469D0">
        <w:rPr>
          <w:rFonts w:ascii="Arial" w:hAnsi="Arial" w:cs="Arial"/>
        </w:rPr>
        <w:t xml:space="preserve">: </w:t>
      </w:r>
      <w:proofErr w:type="spellStart"/>
      <w:r w:rsidR="002469D0">
        <w:rPr>
          <w:rFonts w:ascii="Arial" w:hAnsi="Arial" w:cs="Arial"/>
        </w:rPr>
        <w:t>місцевий</w:t>
      </w:r>
      <w:proofErr w:type="spellEnd"/>
      <w:r w:rsidR="002469D0">
        <w:rPr>
          <w:rFonts w:ascii="Arial" w:hAnsi="Arial" w:cs="Arial"/>
        </w:rPr>
        <w:t xml:space="preserve"> бюджет</w:t>
      </w:r>
      <w:r w:rsidR="00F114B0" w:rsidRPr="00F114B0">
        <w:rPr>
          <w:rFonts w:ascii="Arial" w:hAnsi="Arial" w:cs="Arial"/>
        </w:rPr>
        <w:t>.</w:t>
      </w:r>
    </w:p>
    <w:p w:rsidR="004B49F7" w:rsidRPr="00F114B0" w:rsidRDefault="00755E2C" w:rsidP="00755E2C">
      <w:pPr>
        <w:ind w:left="720"/>
        <w:jc w:val="both"/>
        <w:rPr>
          <w:rFonts w:ascii="Arial" w:hAnsi="Arial" w:cs="Arial"/>
          <w:sz w:val="24"/>
          <w:szCs w:val="24"/>
          <w:lang w:val="ru-RU"/>
        </w:rPr>
      </w:pPr>
      <w:proofErr w:type="spellStart"/>
      <w:r>
        <w:rPr>
          <w:rFonts w:ascii="Arial" w:hAnsi="Arial" w:cs="Arial"/>
          <w:sz w:val="24"/>
          <w:szCs w:val="24"/>
          <w:lang w:val="ru-RU"/>
        </w:rPr>
        <w:t>Уповноважена</w:t>
      </w:r>
      <w:proofErr w:type="spellEnd"/>
      <w:r>
        <w:rPr>
          <w:rFonts w:ascii="Arial" w:hAnsi="Arial" w:cs="Arial"/>
          <w:sz w:val="24"/>
          <w:szCs w:val="24"/>
          <w:lang w:val="ru-RU"/>
        </w:rPr>
        <w:t xml:space="preserve"> особа                                       </w:t>
      </w:r>
      <w:r w:rsidR="00D14423">
        <w:rPr>
          <w:rFonts w:ascii="Arial" w:hAnsi="Arial" w:cs="Arial"/>
          <w:sz w:val="24"/>
          <w:szCs w:val="24"/>
          <w:lang w:val="ru-RU"/>
        </w:rPr>
        <w:t>Тарас БУНИК</w:t>
      </w:r>
    </w:p>
    <w:p w:rsidR="008506E2" w:rsidRPr="00F114B0" w:rsidRDefault="004B49F7" w:rsidP="00F114B0">
      <w:pPr>
        <w:pStyle w:val="5"/>
        <w:framePr w:hSpace="180" w:wrap="around" w:vAnchor="text" w:hAnchor="text" w:xAlign="center" w:y="1"/>
        <w:jc w:val="both"/>
        <w:rPr>
          <w:rFonts w:ascii="Arial" w:hAnsi="Arial" w:cs="Arial"/>
          <w:sz w:val="24"/>
        </w:rPr>
      </w:pPr>
      <w:r w:rsidRPr="00F114B0">
        <w:rPr>
          <w:rFonts w:ascii="Arial" w:hAnsi="Arial" w:cs="Arial"/>
          <w:sz w:val="24"/>
        </w:rPr>
        <w:t xml:space="preserve">     </w:t>
      </w:r>
    </w:p>
    <w:p w:rsidR="008506E2" w:rsidRPr="00F114B0" w:rsidRDefault="008506E2" w:rsidP="00F114B0">
      <w:pPr>
        <w:pStyle w:val="1"/>
        <w:widowControl w:val="0"/>
        <w:spacing w:line="240" w:lineRule="auto"/>
        <w:jc w:val="both"/>
        <w:rPr>
          <w:sz w:val="24"/>
          <w:szCs w:val="24"/>
          <w:lang w:val="uk-UA"/>
        </w:rPr>
      </w:pPr>
    </w:p>
    <w:p w:rsidR="004B49F7" w:rsidRPr="00F114B0" w:rsidRDefault="004B49F7" w:rsidP="00F114B0">
      <w:pPr>
        <w:pStyle w:val="5"/>
        <w:jc w:val="both"/>
        <w:rPr>
          <w:rFonts w:ascii="Arial" w:hAnsi="Arial" w:cs="Arial"/>
          <w:b w:val="0"/>
          <w:bCs/>
          <w:sz w:val="24"/>
        </w:rPr>
      </w:pPr>
    </w:p>
    <w:p w:rsidR="004B49F7" w:rsidRPr="00F114B0" w:rsidRDefault="004B49F7" w:rsidP="00F11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after="0" w:line="240" w:lineRule="auto"/>
        <w:jc w:val="both"/>
        <w:rPr>
          <w:rFonts w:ascii="Arial" w:hAnsi="Arial" w:cs="Arial"/>
          <w:b/>
          <w:i/>
          <w:sz w:val="24"/>
          <w:szCs w:val="24"/>
        </w:rPr>
      </w:pPr>
    </w:p>
    <w:p w:rsidR="00CD6068" w:rsidRPr="00F114B0" w:rsidRDefault="00DE2B3A" w:rsidP="00F114B0">
      <w:pPr>
        <w:ind w:left="360"/>
        <w:jc w:val="both"/>
        <w:rPr>
          <w:rFonts w:ascii="Arial" w:hAnsi="Arial" w:cs="Arial"/>
          <w:bCs/>
          <w:color w:val="000000"/>
          <w:sz w:val="24"/>
          <w:szCs w:val="24"/>
          <w:shd w:val="clear" w:color="auto" w:fill="FFFFFF"/>
          <w:lang w:val="ru-RU"/>
        </w:rPr>
      </w:pPr>
      <w:r w:rsidRPr="00F114B0">
        <w:rPr>
          <w:rFonts w:ascii="Arial" w:hAnsi="Arial" w:cs="Arial"/>
          <w:bCs/>
          <w:color w:val="000000"/>
          <w:sz w:val="24"/>
          <w:szCs w:val="24"/>
          <w:shd w:val="clear" w:color="auto" w:fill="FFFFFF"/>
          <w:lang w:val="ru-RU"/>
        </w:rPr>
        <w:t xml:space="preserve"> </w:t>
      </w:r>
    </w:p>
    <w:p w:rsidR="00D14423" w:rsidRDefault="00836523" w:rsidP="00D14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jc w:val="both"/>
        <w:rPr>
          <w:bCs/>
          <w:sz w:val="24"/>
          <w:szCs w:val="24"/>
        </w:rPr>
      </w:pPr>
      <w:r>
        <w:rPr>
          <w:bCs/>
          <w:sz w:val="24"/>
          <w:szCs w:val="24"/>
        </w:rPr>
        <w:lastRenderedPageBreak/>
        <w:t xml:space="preserve"> </w:t>
      </w:r>
    </w:p>
    <w:p w:rsidR="00D14423" w:rsidRDefault="00D14423">
      <w:pPr>
        <w:jc w:val="both"/>
      </w:pPr>
    </w:p>
    <w:sectPr w:rsidR="00D14423" w:rsidSect="00836523">
      <w:pgSz w:w="11906" w:h="16838"/>
      <w:pgMar w:top="850" w:right="70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2B4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04A02868"/>
    <w:multiLevelType w:val="hybridMultilevel"/>
    <w:tmpl w:val="E8B03E70"/>
    <w:lvl w:ilvl="0" w:tplc="0BB8E078">
      <w:start w:val="1"/>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8332DA7"/>
    <w:multiLevelType w:val="multilevel"/>
    <w:tmpl w:val="394C9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5E0F09"/>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2312217C"/>
    <w:multiLevelType w:val="multilevel"/>
    <w:tmpl w:val="78CC8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3F6326"/>
    <w:multiLevelType w:val="hybridMultilevel"/>
    <w:tmpl w:val="C22EE220"/>
    <w:lvl w:ilvl="0" w:tplc="1F042DA0">
      <w:start w:val="1"/>
      <w:numFmt w:val="bullet"/>
      <w:lvlText w:val="-"/>
      <w:lvlJc w:val="left"/>
      <w:pPr>
        <w:ind w:left="1080" w:hanging="360"/>
      </w:pPr>
      <w:rPr>
        <w:rFonts w:ascii="Arial" w:eastAsiaTheme="minorHAnsi" w:hAnsi="Arial" w:cs="Aria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45812BA0"/>
    <w:multiLevelType w:val="multilevel"/>
    <w:tmpl w:val="9E243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2054D8"/>
    <w:multiLevelType w:val="multilevel"/>
    <w:tmpl w:val="6B82D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643C44"/>
    <w:multiLevelType w:val="multilevel"/>
    <w:tmpl w:val="5C9AE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0"/>
  </w:num>
  <w:num w:numId="5">
    <w:abstractNumId w:val="2"/>
  </w:num>
  <w:num w:numId="6">
    <w:abstractNumId w:val="7"/>
  </w:num>
  <w:num w:numId="7">
    <w:abstractNumId w:val="4"/>
  </w:num>
  <w:num w:numId="8">
    <w:abstractNumId w:val="8"/>
  </w:num>
  <w:num w:numId="9">
    <w:abstractNumId w:val="9"/>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815"/>
    <w:rsid w:val="00044067"/>
    <w:rsid w:val="00044DDD"/>
    <w:rsid w:val="00092E91"/>
    <w:rsid w:val="00096804"/>
    <w:rsid w:val="000B7E43"/>
    <w:rsid w:val="000C3B49"/>
    <w:rsid w:val="000D0AFF"/>
    <w:rsid w:val="000E7A77"/>
    <w:rsid w:val="0011317F"/>
    <w:rsid w:val="00173A00"/>
    <w:rsid w:val="00193AC2"/>
    <w:rsid w:val="001B0D24"/>
    <w:rsid w:val="001F0632"/>
    <w:rsid w:val="002469D0"/>
    <w:rsid w:val="00263E3E"/>
    <w:rsid w:val="002828F2"/>
    <w:rsid w:val="00297EB0"/>
    <w:rsid w:val="002B55FC"/>
    <w:rsid w:val="002C3699"/>
    <w:rsid w:val="002E1B51"/>
    <w:rsid w:val="00317461"/>
    <w:rsid w:val="0032501D"/>
    <w:rsid w:val="00394103"/>
    <w:rsid w:val="00395588"/>
    <w:rsid w:val="003E522D"/>
    <w:rsid w:val="003F0486"/>
    <w:rsid w:val="003F627C"/>
    <w:rsid w:val="00432815"/>
    <w:rsid w:val="004B49F7"/>
    <w:rsid w:val="004E2BBC"/>
    <w:rsid w:val="00554FBA"/>
    <w:rsid w:val="00557896"/>
    <w:rsid w:val="00566224"/>
    <w:rsid w:val="005735BD"/>
    <w:rsid w:val="005B551E"/>
    <w:rsid w:val="00616408"/>
    <w:rsid w:val="00643EAB"/>
    <w:rsid w:val="00647FB2"/>
    <w:rsid w:val="0066791D"/>
    <w:rsid w:val="006F5ABD"/>
    <w:rsid w:val="00726D9D"/>
    <w:rsid w:val="0075152B"/>
    <w:rsid w:val="00755E2C"/>
    <w:rsid w:val="00771C4B"/>
    <w:rsid w:val="0077519B"/>
    <w:rsid w:val="00836523"/>
    <w:rsid w:val="008506E2"/>
    <w:rsid w:val="00863F25"/>
    <w:rsid w:val="008C2674"/>
    <w:rsid w:val="008E5AB1"/>
    <w:rsid w:val="00905ED0"/>
    <w:rsid w:val="00907AF6"/>
    <w:rsid w:val="00962859"/>
    <w:rsid w:val="009871C2"/>
    <w:rsid w:val="009919B4"/>
    <w:rsid w:val="00A65266"/>
    <w:rsid w:val="00A75A40"/>
    <w:rsid w:val="00B010F8"/>
    <w:rsid w:val="00B71E2F"/>
    <w:rsid w:val="00B72B5A"/>
    <w:rsid w:val="00BA47A1"/>
    <w:rsid w:val="00BC7452"/>
    <w:rsid w:val="00BE1942"/>
    <w:rsid w:val="00BE373E"/>
    <w:rsid w:val="00C1357B"/>
    <w:rsid w:val="00CD6068"/>
    <w:rsid w:val="00CF5294"/>
    <w:rsid w:val="00D07F9D"/>
    <w:rsid w:val="00D14423"/>
    <w:rsid w:val="00D64896"/>
    <w:rsid w:val="00DA331E"/>
    <w:rsid w:val="00DC6C8B"/>
    <w:rsid w:val="00DD0B18"/>
    <w:rsid w:val="00DD1C3E"/>
    <w:rsid w:val="00DD7E37"/>
    <w:rsid w:val="00DE2B3A"/>
    <w:rsid w:val="00E53FDC"/>
    <w:rsid w:val="00EA6DCC"/>
    <w:rsid w:val="00EB7988"/>
    <w:rsid w:val="00EC56FB"/>
    <w:rsid w:val="00ED1E9F"/>
    <w:rsid w:val="00F114B0"/>
    <w:rsid w:val="00F25C5E"/>
    <w:rsid w:val="00FC714F"/>
    <w:rsid w:val="00FD0D31"/>
    <w:rsid w:val="00FF17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E1BEA"/>
  <w15:chartTrackingRefBased/>
  <w15:docId w15:val="{098D2D8D-F977-4854-AF8F-204632946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49F7"/>
    <w:pPr>
      <w:spacing w:line="252" w:lineRule="auto"/>
    </w:pPr>
  </w:style>
  <w:style w:type="paragraph" w:styleId="3">
    <w:name w:val="heading 3"/>
    <w:basedOn w:val="a"/>
    <w:next w:val="a"/>
    <w:link w:val="30"/>
    <w:uiPriority w:val="9"/>
    <w:semiHidden/>
    <w:unhideWhenUsed/>
    <w:qFormat/>
    <w:rsid w:val="00F114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5">
    <w:name w:val="heading 5"/>
    <w:basedOn w:val="a"/>
    <w:next w:val="a"/>
    <w:link w:val="50"/>
    <w:unhideWhenUsed/>
    <w:qFormat/>
    <w:rsid w:val="004B49F7"/>
    <w:pPr>
      <w:keepNext/>
      <w:spacing w:after="0" w:line="240" w:lineRule="auto"/>
      <w:jc w:val="center"/>
      <w:outlineLvl w:val="4"/>
    </w:pPr>
    <w:rPr>
      <w:rFonts w:ascii="Times New Roman" w:eastAsia="Times New Roman" w:hAnsi="Times New Roman" w:cs="Times New Roman"/>
      <w:b/>
      <w:sz w:val="3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4B49F7"/>
    <w:rPr>
      <w:rFonts w:ascii="Times New Roman" w:eastAsia="Times New Roman" w:hAnsi="Times New Roman" w:cs="Times New Roman"/>
      <w:b/>
      <w:sz w:val="36"/>
      <w:szCs w:val="24"/>
      <w:lang w:eastAsia="ru-RU"/>
    </w:rPr>
  </w:style>
  <w:style w:type="paragraph" w:styleId="a3">
    <w:name w:val="List Paragraph"/>
    <w:basedOn w:val="a"/>
    <w:uiPriority w:val="34"/>
    <w:qFormat/>
    <w:rsid w:val="004B49F7"/>
    <w:pPr>
      <w:ind w:left="720"/>
      <w:contextualSpacing/>
    </w:pPr>
  </w:style>
  <w:style w:type="paragraph" w:customStyle="1" w:styleId="1">
    <w:name w:val="Обычный1"/>
    <w:semiHidden/>
    <w:qFormat/>
    <w:rsid w:val="004B49F7"/>
    <w:pPr>
      <w:spacing w:after="0" w:line="276" w:lineRule="auto"/>
      <w:contextualSpacing/>
    </w:pPr>
    <w:rPr>
      <w:rFonts w:ascii="Arial" w:eastAsia="Arial" w:hAnsi="Arial" w:cs="Arial"/>
      <w:color w:val="000000"/>
      <w:lang w:val="ru-RU" w:eastAsia="ru-RU"/>
    </w:rPr>
  </w:style>
  <w:style w:type="character" w:customStyle="1" w:styleId="a4">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qFormat/>
    <w:locked/>
    <w:rsid w:val="00CD6068"/>
    <w:rPr>
      <w:sz w:val="24"/>
      <w:szCs w:val="24"/>
      <w:lang w:val="ru-RU" w:eastAsia="ru-RU"/>
    </w:r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4"/>
    <w:uiPriority w:val="99"/>
    <w:unhideWhenUsed/>
    <w:qFormat/>
    <w:rsid w:val="00CD6068"/>
    <w:pPr>
      <w:spacing w:line="252" w:lineRule="auto"/>
      <w:ind w:left="720"/>
      <w:contextualSpacing/>
    </w:pPr>
    <w:rPr>
      <w:sz w:val="24"/>
      <w:szCs w:val="24"/>
      <w:lang w:val="ru-RU" w:eastAsia="ru-RU"/>
    </w:rPr>
  </w:style>
  <w:style w:type="character" w:customStyle="1" w:styleId="30">
    <w:name w:val="Заголовок 3 Знак"/>
    <w:basedOn w:val="a0"/>
    <w:link w:val="3"/>
    <w:uiPriority w:val="9"/>
    <w:semiHidden/>
    <w:rsid w:val="00F114B0"/>
    <w:rPr>
      <w:rFonts w:asciiTheme="majorHAnsi" w:eastAsiaTheme="majorEastAsia" w:hAnsiTheme="majorHAnsi" w:cstheme="majorBidi"/>
      <w:color w:val="1F3763" w:themeColor="accent1" w:themeShade="7F"/>
      <w:sz w:val="24"/>
      <w:szCs w:val="24"/>
    </w:rPr>
  </w:style>
  <w:style w:type="character" w:styleId="a6">
    <w:name w:val="Strong"/>
    <w:basedOn w:val="a0"/>
    <w:uiPriority w:val="22"/>
    <w:qFormat/>
    <w:rsid w:val="00F114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684531">
      <w:bodyDiv w:val="1"/>
      <w:marLeft w:val="0"/>
      <w:marRight w:val="0"/>
      <w:marTop w:val="0"/>
      <w:marBottom w:val="0"/>
      <w:divBdr>
        <w:top w:val="none" w:sz="0" w:space="0" w:color="auto"/>
        <w:left w:val="none" w:sz="0" w:space="0" w:color="auto"/>
        <w:bottom w:val="none" w:sz="0" w:space="0" w:color="auto"/>
        <w:right w:val="none" w:sz="0" w:space="0" w:color="auto"/>
      </w:divBdr>
    </w:div>
    <w:div w:id="399905656">
      <w:bodyDiv w:val="1"/>
      <w:marLeft w:val="0"/>
      <w:marRight w:val="0"/>
      <w:marTop w:val="0"/>
      <w:marBottom w:val="0"/>
      <w:divBdr>
        <w:top w:val="none" w:sz="0" w:space="0" w:color="auto"/>
        <w:left w:val="none" w:sz="0" w:space="0" w:color="auto"/>
        <w:bottom w:val="none" w:sz="0" w:space="0" w:color="auto"/>
        <w:right w:val="none" w:sz="0" w:space="0" w:color="auto"/>
      </w:divBdr>
    </w:div>
    <w:div w:id="671378014">
      <w:bodyDiv w:val="1"/>
      <w:marLeft w:val="0"/>
      <w:marRight w:val="0"/>
      <w:marTop w:val="0"/>
      <w:marBottom w:val="0"/>
      <w:divBdr>
        <w:top w:val="none" w:sz="0" w:space="0" w:color="auto"/>
        <w:left w:val="none" w:sz="0" w:space="0" w:color="auto"/>
        <w:bottom w:val="none" w:sz="0" w:space="0" w:color="auto"/>
        <w:right w:val="none" w:sz="0" w:space="0" w:color="auto"/>
      </w:divBdr>
    </w:div>
    <w:div w:id="996032749">
      <w:bodyDiv w:val="1"/>
      <w:marLeft w:val="0"/>
      <w:marRight w:val="0"/>
      <w:marTop w:val="0"/>
      <w:marBottom w:val="0"/>
      <w:divBdr>
        <w:top w:val="none" w:sz="0" w:space="0" w:color="auto"/>
        <w:left w:val="none" w:sz="0" w:space="0" w:color="auto"/>
        <w:bottom w:val="none" w:sz="0" w:space="0" w:color="auto"/>
        <w:right w:val="none" w:sz="0" w:space="0" w:color="auto"/>
      </w:divBdr>
    </w:div>
    <w:div w:id="1419869126">
      <w:bodyDiv w:val="1"/>
      <w:marLeft w:val="0"/>
      <w:marRight w:val="0"/>
      <w:marTop w:val="0"/>
      <w:marBottom w:val="0"/>
      <w:divBdr>
        <w:top w:val="none" w:sz="0" w:space="0" w:color="auto"/>
        <w:left w:val="none" w:sz="0" w:space="0" w:color="auto"/>
        <w:bottom w:val="none" w:sz="0" w:space="0" w:color="auto"/>
        <w:right w:val="none" w:sz="0" w:space="0" w:color="auto"/>
      </w:divBdr>
    </w:div>
    <w:div w:id="1809393569">
      <w:bodyDiv w:val="1"/>
      <w:marLeft w:val="0"/>
      <w:marRight w:val="0"/>
      <w:marTop w:val="0"/>
      <w:marBottom w:val="0"/>
      <w:divBdr>
        <w:top w:val="none" w:sz="0" w:space="0" w:color="auto"/>
        <w:left w:val="none" w:sz="0" w:space="0" w:color="auto"/>
        <w:bottom w:val="none" w:sz="0" w:space="0" w:color="auto"/>
        <w:right w:val="none" w:sz="0" w:space="0" w:color="auto"/>
      </w:divBdr>
    </w:div>
    <w:div w:id="1939949972">
      <w:bodyDiv w:val="1"/>
      <w:marLeft w:val="0"/>
      <w:marRight w:val="0"/>
      <w:marTop w:val="0"/>
      <w:marBottom w:val="0"/>
      <w:divBdr>
        <w:top w:val="none" w:sz="0" w:space="0" w:color="auto"/>
        <w:left w:val="none" w:sz="0" w:space="0" w:color="auto"/>
        <w:bottom w:val="none" w:sz="0" w:space="0" w:color="auto"/>
        <w:right w:val="none" w:sz="0" w:space="0" w:color="auto"/>
      </w:divBdr>
    </w:div>
    <w:div w:id="1965647750">
      <w:bodyDiv w:val="1"/>
      <w:marLeft w:val="0"/>
      <w:marRight w:val="0"/>
      <w:marTop w:val="0"/>
      <w:marBottom w:val="0"/>
      <w:divBdr>
        <w:top w:val="none" w:sz="0" w:space="0" w:color="auto"/>
        <w:left w:val="none" w:sz="0" w:space="0" w:color="auto"/>
        <w:bottom w:val="none" w:sz="0" w:space="0" w:color="auto"/>
        <w:right w:val="none" w:sz="0" w:space="0" w:color="auto"/>
      </w:divBdr>
    </w:div>
    <w:div w:id="209728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1387</Words>
  <Characters>792</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2</cp:revision>
  <dcterms:created xsi:type="dcterms:W3CDTF">2025-12-11T13:18:00Z</dcterms:created>
  <dcterms:modified xsi:type="dcterms:W3CDTF">2025-12-11T13:18:00Z</dcterms:modified>
</cp:coreProperties>
</file>