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62" w:rsidRPr="003936AE" w:rsidRDefault="00AD1962" w:rsidP="00AD1962">
      <w:pPr>
        <w:jc w:val="center"/>
        <w:rPr>
          <w:b/>
        </w:rPr>
      </w:pPr>
      <w:r w:rsidRPr="003936AE">
        <w:rPr>
          <w:b/>
        </w:rPr>
        <w:t>Повідомлення ТОВ «</w:t>
      </w:r>
      <w:r w:rsidRPr="009A1AD8">
        <w:rPr>
          <w:b/>
        </w:rPr>
        <w:t>Мартін Енерджі Груп</w:t>
      </w:r>
      <w:r w:rsidRPr="003936AE">
        <w:rPr>
          <w:b/>
        </w:rPr>
        <w:t>»</w:t>
      </w:r>
    </w:p>
    <w:p w:rsidR="00AD1962" w:rsidRPr="003936AE" w:rsidRDefault="00AD1962" w:rsidP="00AD1962">
      <w:pPr>
        <w:jc w:val="center"/>
        <w:rPr>
          <w:b/>
        </w:rPr>
      </w:pPr>
      <w:r w:rsidRPr="003936AE">
        <w:rPr>
          <w:b/>
        </w:rPr>
        <w:t>Про клопотання щодо отримання дозволу на викиди забруднюючих речовин в атмосферне повітря.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Повне найменування суб’єкта господарювання</w:t>
      </w:r>
      <w:r w:rsidRPr="003936AE">
        <w:t xml:space="preserve">: Товариство з обмеженою відповідальністю </w:t>
      </w:r>
      <w:r>
        <w:t>«</w:t>
      </w:r>
      <w:r w:rsidRPr="00CC37C8">
        <w:t>М</w:t>
      </w:r>
      <w:r>
        <w:t>артін</w:t>
      </w:r>
      <w:r w:rsidRPr="00CC37C8">
        <w:t xml:space="preserve"> Е</w:t>
      </w:r>
      <w:r>
        <w:t>нерджі</w:t>
      </w:r>
      <w:r w:rsidRPr="00CC37C8">
        <w:t xml:space="preserve"> Г</w:t>
      </w:r>
      <w:r>
        <w:t>руп»</w:t>
      </w:r>
      <w:r w:rsidRPr="003936AE">
        <w:t>.</w:t>
      </w:r>
    </w:p>
    <w:p w:rsidR="00AD1962" w:rsidRPr="003936AE" w:rsidRDefault="00AD1962" w:rsidP="00AD1962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 xml:space="preserve">Скорочене найменування суб’єкта господарювання: ТОВ </w:t>
      </w:r>
      <w:r>
        <w:t>«</w:t>
      </w:r>
      <w:bookmarkStart w:id="0" w:name="_Hlk216185990"/>
      <w:r w:rsidRPr="00CC37C8">
        <w:t>М</w:t>
      </w:r>
      <w:r>
        <w:t>артін</w:t>
      </w:r>
      <w:r w:rsidRPr="00CC37C8">
        <w:t xml:space="preserve"> Е</w:t>
      </w:r>
      <w:r>
        <w:t>нерджі</w:t>
      </w:r>
      <w:r w:rsidRPr="00CC37C8">
        <w:t xml:space="preserve"> Г</w:t>
      </w:r>
      <w:r>
        <w:t>руп</w:t>
      </w:r>
      <w:bookmarkEnd w:id="0"/>
      <w:r>
        <w:t>»</w:t>
      </w:r>
      <w:r w:rsidRPr="003936AE">
        <w:rPr>
          <w:lang w:eastAsia="ru-RU"/>
        </w:rPr>
        <w:t>;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Ідентифікаційний код юридичної особи в ЄДРПОУ</w:t>
      </w:r>
      <w:r w:rsidRPr="003936AE">
        <w:rPr>
          <w:lang w:eastAsia="ru-RU"/>
        </w:rPr>
        <w:t>:</w:t>
      </w:r>
      <w:r w:rsidRPr="003936AE">
        <w:t xml:space="preserve"> </w:t>
      </w:r>
      <w:r>
        <w:rPr>
          <w:lang w:eastAsia="ru-RU"/>
        </w:rPr>
        <w:t>43759280</w:t>
      </w:r>
      <w:r w:rsidRPr="003936AE">
        <w:rPr>
          <w:lang w:eastAsia="ru-RU"/>
        </w:rPr>
        <w:t>.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Місцезнаходження суб’єкта господарювання</w:t>
      </w:r>
      <w:r w:rsidRPr="003936AE">
        <w:rPr>
          <w:lang w:eastAsia="ru-RU"/>
        </w:rPr>
        <w:t xml:space="preserve">: </w:t>
      </w:r>
      <w:r>
        <w:rPr>
          <w:lang w:eastAsia="ru-RU"/>
        </w:rPr>
        <w:t>81600</w:t>
      </w:r>
      <w:r w:rsidRPr="003936AE">
        <w:rPr>
          <w:lang w:eastAsia="ru-RU"/>
        </w:rPr>
        <w:t xml:space="preserve">, Львівська обл., </w:t>
      </w:r>
      <w:r>
        <w:rPr>
          <w:lang w:eastAsia="ru-RU"/>
        </w:rPr>
        <w:t xml:space="preserve">Стрийський </w:t>
      </w:r>
      <w:r w:rsidRPr="003936AE">
        <w:rPr>
          <w:lang w:eastAsia="ru-RU"/>
        </w:rPr>
        <w:t>р-н, Львівська ТГ, м.</w:t>
      </w:r>
      <w:r>
        <w:rPr>
          <w:lang w:eastAsia="ru-RU"/>
        </w:rPr>
        <w:t xml:space="preserve"> Миколаїв</w:t>
      </w:r>
      <w:r w:rsidRPr="003936AE">
        <w:rPr>
          <w:lang w:eastAsia="ru-RU"/>
        </w:rPr>
        <w:t>,</w:t>
      </w:r>
      <w:r>
        <w:rPr>
          <w:lang w:eastAsia="ru-RU"/>
        </w:rPr>
        <w:t xml:space="preserve"> </w:t>
      </w:r>
      <w:r w:rsidRPr="003936AE">
        <w:rPr>
          <w:lang w:eastAsia="ru-RU"/>
        </w:rPr>
        <w:t xml:space="preserve">вул. </w:t>
      </w:r>
      <w:r>
        <w:rPr>
          <w:lang w:eastAsia="ru-RU"/>
        </w:rPr>
        <w:t>Львівське шосе</w:t>
      </w:r>
      <w:r w:rsidRPr="003936AE">
        <w:rPr>
          <w:lang w:eastAsia="ru-RU"/>
        </w:rPr>
        <w:t xml:space="preserve">, </w:t>
      </w:r>
      <w:r>
        <w:rPr>
          <w:lang w:eastAsia="ru-RU"/>
        </w:rPr>
        <w:t>1</w:t>
      </w:r>
      <w:r w:rsidRPr="003936AE">
        <w:rPr>
          <w:lang w:eastAsia="ru-RU"/>
        </w:rPr>
        <w:t>;</w:t>
      </w:r>
    </w:p>
    <w:p w:rsidR="00AD1962" w:rsidRPr="003936AE" w:rsidRDefault="00AD1962" w:rsidP="00AD1962">
      <w:pPr>
        <w:pStyle w:val="a4"/>
        <w:jc w:val="both"/>
        <w:rPr>
          <w:lang w:eastAsia="ru-RU"/>
        </w:rPr>
      </w:pPr>
      <w:r w:rsidRPr="003936AE">
        <w:rPr>
          <w:lang w:eastAsia="ru-RU"/>
        </w:rPr>
        <w:t>Контактний номер телефону:</w:t>
      </w:r>
      <w:r w:rsidRPr="003936AE">
        <w:t xml:space="preserve"> </w:t>
      </w:r>
      <w:r w:rsidRPr="003936AE">
        <w:rPr>
          <w:lang w:eastAsia="ru-RU"/>
        </w:rPr>
        <w:t>(</w:t>
      </w:r>
      <w:r w:rsidRPr="00771EE1">
        <w:rPr>
          <w:lang w:eastAsia="ru-RU"/>
        </w:rPr>
        <w:t>09</w:t>
      </w:r>
      <w:r>
        <w:rPr>
          <w:lang w:eastAsia="ru-RU"/>
        </w:rPr>
        <w:t>8) 460-86-80</w:t>
      </w:r>
      <w:r w:rsidRPr="003936AE">
        <w:rPr>
          <w:lang w:eastAsia="ru-RU"/>
        </w:rPr>
        <w:t>;</w:t>
      </w:r>
    </w:p>
    <w:p w:rsidR="00AD1962" w:rsidRPr="003936AE" w:rsidRDefault="00AD1962" w:rsidP="00AD1962">
      <w:pPr>
        <w:pStyle w:val="a4"/>
        <w:jc w:val="both"/>
        <w:rPr>
          <w:noProof w:val="0"/>
          <w:lang w:eastAsia="ru-RU"/>
        </w:rPr>
      </w:pPr>
      <w:r w:rsidRPr="003936AE">
        <w:rPr>
          <w:lang w:eastAsia="ru-RU"/>
        </w:rPr>
        <w:t xml:space="preserve">Електронна пошта: </w:t>
      </w:r>
      <w:r w:rsidRPr="009A1AD8">
        <w:t>hurt.ok.mail@gmail.com</w:t>
      </w:r>
      <w:r w:rsidRPr="003936AE">
        <w:rPr>
          <w:noProof w:val="0"/>
          <w:lang w:eastAsia="ru-RU"/>
        </w:rPr>
        <w:t>.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Місцезнаходження об’єкта/промислового майданчика</w:t>
      </w:r>
      <w:r w:rsidRPr="003936AE">
        <w:rPr>
          <w:lang w:eastAsia="ru-RU"/>
        </w:rPr>
        <w:t xml:space="preserve">: </w:t>
      </w:r>
      <w:r w:rsidRPr="006349DE">
        <w:rPr>
          <w:lang w:eastAsia="ru-RU"/>
        </w:rPr>
        <w:t>7</w:t>
      </w:r>
      <w:r>
        <w:rPr>
          <w:lang w:eastAsia="ru-RU"/>
        </w:rPr>
        <w:t>9008</w:t>
      </w:r>
      <w:r w:rsidRPr="006349DE">
        <w:rPr>
          <w:lang w:eastAsia="ru-RU"/>
        </w:rPr>
        <w:t xml:space="preserve">, Львівська обл., Львівський р-н, </w:t>
      </w:r>
      <w:r>
        <w:rPr>
          <w:lang w:eastAsia="ru-RU"/>
        </w:rPr>
        <w:t xml:space="preserve">Львівська </w:t>
      </w:r>
      <w:r w:rsidRPr="006349DE">
        <w:rPr>
          <w:lang w:eastAsia="ru-RU"/>
        </w:rPr>
        <w:t xml:space="preserve">ТГ, </w:t>
      </w:r>
      <w:r>
        <w:rPr>
          <w:lang w:eastAsia="ru-RU"/>
        </w:rPr>
        <w:t>м. Львів</w:t>
      </w:r>
      <w:r w:rsidRPr="006349DE">
        <w:rPr>
          <w:lang w:eastAsia="ru-RU"/>
        </w:rPr>
        <w:t>, вул.</w:t>
      </w:r>
      <w:r>
        <w:rPr>
          <w:lang w:eastAsia="ru-RU"/>
        </w:rPr>
        <w:t xml:space="preserve"> Старовознесенська</w:t>
      </w:r>
      <w:r w:rsidRPr="006349DE">
        <w:rPr>
          <w:lang w:eastAsia="ru-RU"/>
        </w:rPr>
        <w:t xml:space="preserve">, </w:t>
      </w:r>
      <w:r>
        <w:rPr>
          <w:lang w:eastAsia="ru-RU"/>
        </w:rPr>
        <w:t>157</w:t>
      </w:r>
      <w:r w:rsidRPr="003936AE">
        <w:rPr>
          <w:lang w:eastAsia="ru-RU"/>
        </w:rPr>
        <w:t>;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Мета отримання дозволу на викиди</w:t>
      </w:r>
      <w:r w:rsidRPr="003936AE">
        <w:rPr>
          <w:lang w:eastAsia="ru-RU"/>
        </w:rPr>
        <w:t>: Отримання дозволу на викиди для існуючого об’єкту;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</w:pPr>
      <w:r w:rsidRPr="003936AE">
        <w:rPr>
          <w:b/>
        </w:rPr>
        <w:t>Відомості про наявність висновку з оцінки впливу на довкілля</w:t>
      </w:r>
      <w:r w:rsidRPr="003936AE">
        <w:t>: Виробнича діяльність, яку здійснює ТОВ «</w:t>
      </w:r>
      <w:r w:rsidRPr="009A1AD8">
        <w:rPr>
          <w:lang w:eastAsia="ru-RU"/>
        </w:rPr>
        <w:t>Мартін Енерджі Груп</w:t>
      </w:r>
      <w:r w:rsidRPr="003936AE">
        <w:t xml:space="preserve">» </w:t>
      </w:r>
      <w:r w:rsidRPr="003936AE">
        <w:rPr>
          <w:szCs w:val="28"/>
        </w:rPr>
        <w:t>не підлягає оцінці впливу на довкілля та прямо не передбачена вимогами ч. 2 та ч. 3 ст. 3 Закону України «Про оцінку впливу на довкілля»</w:t>
      </w:r>
    </w:p>
    <w:p w:rsidR="00AD1962" w:rsidRPr="00F60D11" w:rsidRDefault="00AD1962" w:rsidP="00AD1962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3936AE">
        <w:rPr>
          <w:rStyle w:val="tx1"/>
          <w:sz w:val="24"/>
          <w:szCs w:val="24"/>
          <w:lang w:val="uk-UA"/>
        </w:rPr>
        <w:t xml:space="preserve">Загальний опис об’єкта (опис виробництв та технологічного устаткування): 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ТОВ «</w:t>
      </w:r>
      <w:r w:rsidRPr="009A1AD8">
        <w:rPr>
          <w:rStyle w:val="tx1"/>
          <w:b w:val="0"/>
          <w:bCs w:val="0"/>
          <w:sz w:val="24"/>
          <w:szCs w:val="24"/>
          <w:lang w:val="uk-UA"/>
        </w:rPr>
        <w:t>Мартін Енерджі Груп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 xml:space="preserve">» займається </w:t>
      </w:r>
      <w:r>
        <w:rPr>
          <w:rStyle w:val="tx1"/>
          <w:b w:val="0"/>
          <w:bCs w:val="0"/>
          <w:sz w:val="24"/>
          <w:szCs w:val="24"/>
          <w:lang w:val="uk-UA"/>
        </w:rPr>
        <w:t xml:space="preserve">прийманням і зберіганням світлих нафтопродуктів 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 xml:space="preserve">(КВЕД: </w:t>
      </w:r>
      <w:r w:rsidRPr="00553217">
        <w:rPr>
          <w:rStyle w:val="tx1"/>
          <w:b w:val="0"/>
          <w:bCs w:val="0"/>
          <w:sz w:val="24"/>
          <w:szCs w:val="24"/>
          <w:lang w:val="uk-UA"/>
        </w:rPr>
        <w:t>4</w:t>
      </w:r>
      <w:r>
        <w:rPr>
          <w:rStyle w:val="tx1"/>
          <w:b w:val="0"/>
          <w:bCs w:val="0"/>
          <w:sz w:val="24"/>
          <w:szCs w:val="24"/>
          <w:lang w:val="uk-UA"/>
        </w:rPr>
        <w:t>7</w:t>
      </w:r>
      <w:r w:rsidRPr="00553217">
        <w:rPr>
          <w:rStyle w:val="tx1"/>
          <w:b w:val="0"/>
          <w:bCs w:val="0"/>
          <w:sz w:val="24"/>
          <w:szCs w:val="24"/>
          <w:lang w:val="uk-UA"/>
        </w:rPr>
        <w:t>.</w:t>
      </w:r>
      <w:r>
        <w:rPr>
          <w:rStyle w:val="tx1"/>
          <w:b w:val="0"/>
          <w:bCs w:val="0"/>
          <w:sz w:val="24"/>
          <w:szCs w:val="24"/>
          <w:lang w:val="uk-UA"/>
        </w:rPr>
        <w:t>30 Роздрібна торгівля пальним</w:t>
      </w:r>
      <w:r w:rsidRPr="006349DE">
        <w:rPr>
          <w:rStyle w:val="tx1"/>
          <w:b w:val="0"/>
          <w:bCs w:val="0"/>
          <w:sz w:val="24"/>
          <w:szCs w:val="24"/>
          <w:lang w:val="uk-UA"/>
        </w:rPr>
        <w:t>). Джерелами викидів забруднюючих речовин на проммайданчику є</w:t>
      </w:r>
      <w:r w:rsidRPr="00F60D11">
        <w:rPr>
          <w:rStyle w:val="tx1"/>
          <w:b w:val="0"/>
          <w:bCs w:val="0"/>
          <w:sz w:val="24"/>
          <w:szCs w:val="24"/>
          <w:lang w:val="uk-UA"/>
        </w:rPr>
        <w:t>:</w:t>
      </w:r>
      <w:r>
        <w:rPr>
          <w:rStyle w:val="tx1"/>
          <w:b w:val="0"/>
          <w:bCs w:val="0"/>
          <w:sz w:val="24"/>
          <w:szCs w:val="24"/>
          <w:lang w:val="uk-UA"/>
        </w:rPr>
        <w:t xml:space="preserve"> паливороздавальна колонка та резервуар зберігання дизельного палива</w:t>
      </w:r>
      <w:r w:rsidRPr="00F60D11">
        <w:rPr>
          <w:rStyle w:val="tx1"/>
          <w:b w:val="0"/>
          <w:bCs w:val="0"/>
          <w:sz w:val="24"/>
          <w:szCs w:val="24"/>
          <w:lang w:val="uk-UA"/>
        </w:rPr>
        <w:t>.</w:t>
      </w:r>
    </w:p>
    <w:p w:rsidR="00AD1962" w:rsidRPr="00CB53C3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</w:rPr>
        <w:t>Відомості щодо видів та обсягів викидів</w:t>
      </w:r>
      <w:r w:rsidRPr="00CB53C3">
        <w:rPr>
          <w:b/>
        </w:rPr>
        <w:t>:</w:t>
      </w:r>
      <w:r w:rsidRPr="00CB53C3">
        <w:t xml:space="preserve"> </w:t>
      </w:r>
      <w:r w:rsidRPr="00CB53C3">
        <w:rPr>
          <w:lang w:eastAsia="ru-RU"/>
        </w:rPr>
        <w:t xml:space="preserve">Вуглеводні </w:t>
      </w:r>
      <w:r>
        <w:rPr>
          <w:lang w:eastAsia="ru-RU"/>
        </w:rPr>
        <w:t>насичені</w:t>
      </w:r>
      <w:r w:rsidRPr="00CB53C3">
        <w:rPr>
          <w:lang w:eastAsia="ru-RU"/>
        </w:rPr>
        <w:t xml:space="preserve"> С</w:t>
      </w:r>
      <w:r w:rsidRPr="00CB53C3">
        <w:rPr>
          <w:vertAlign w:val="subscript"/>
          <w:lang w:eastAsia="ru-RU"/>
        </w:rPr>
        <w:t>12</w:t>
      </w:r>
      <w:r w:rsidRPr="00CB53C3">
        <w:rPr>
          <w:lang w:eastAsia="ru-RU"/>
        </w:rPr>
        <w:t>-С</w:t>
      </w:r>
      <w:r w:rsidRPr="00CB53C3">
        <w:rPr>
          <w:vertAlign w:val="subscript"/>
          <w:lang w:eastAsia="ru-RU"/>
        </w:rPr>
        <w:t>19</w:t>
      </w:r>
      <w:r w:rsidRPr="00CB53C3">
        <w:rPr>
          <w:lang w:eastAsia="ru-RU"/>
        </w:rPr>
        <w:t xml:space="preserve"> – </w:t>
      </w:r>
      <w:r w:rsidRPr="00B53827">
        <w:rPr>
          <w:lang w:eastAsia="ru-RU"/>
        </w:rPr>
        <w:t>0,00</w:t>
      </w:r>
      <w:r>
        <w:rPr>
          <w:lang w:eastAsia="ru-RU"/>
        </w:rPr>
        <w:t xml:space="preserve">9219 </w:t>
      </w:r>
      <w:r w:rsidRPr="00CB53C3">
        <w:rPr>
          <w:lang w:eastAsia="ru-RU"/>
        </w:rPr>
        <w:t>т/рік</w:t>
      </w:r>
      <w:r>
        <w:rPr>
          <w:lang w:eastAsia="ru-RU"/>
        </w:rPr>
        <w:t>, Бензин (нафтовий, малосірчистий, в перерахунку на вуглець) – 0,534771 т/рік.</w:t>
      </w:r>
    </w:p>
    <w:p w:rsidR="00AD1962" w:rsidRPr="003936AE" w:rsidRDefault="00AD1962" w:rsidP="00AD19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3936AE">
        <w:rPr>
          <w:sz w:val="24"/>
          <w:szCs w:val="24"/>
          <w:lang w:val="uk-UA"/>
        </w:rPr>
        <w:t xml:space="preserve"> За ступенем впливу на забруднення атмосферного повітря об'єкт віднесено до </w:t>
      </w:r>
      <w:r w:rsidRPr="003936AE">
        <w:rPr>
          <w:sz w:val="24"/>
          <w:szCs w:val="24"/>
          <w:u w:val="single"/>
          <w:lang w:val="uk-UA"/>
        </w:rPr>
        <w:t>3 групи</w:t>
      </w:r>
      <w:r w:rsidRPr="003936AE">
        <w:rPr>
          <w:sz w:val="24"/>
          <w:szCs w:val="24"/>
          <w:lang w:val="uk-UA"/>
        </w:rPr>
        <w:t>. На об’єкті немає виробництв або технологічного устаткування, на яких повинні впроваджуватися найкращі доступні технології та методи керування.  Впровадження з</w:t>
      </w:r>
      <w:r w:rsidRPr="003936AE">
        <w:rPr>
          <w:sz w:val="24"/>
        </w:rPr>
        <w:t>аход</w:t>
      </w:r>
      <w:r w:rsidRPr="003936AE">
        <w:rPr>
          <w:sz w:val="24"/>
          <w:lang w:val="uk-UA"/>
        </w:rPr>
        <w:t>ів</w:t>
      </w:r>
      <w:r w:rsidRPr="003936AE">
        <w:rPr>
          <w:sz w:val="24"/>
        </w:rPr>
        <w:t xml:space="preserve"> щодо впровадження найкращих існуючих технологій виробництва, що виконані або/та які потребують виконання </w:t>
      </w:r>
      <w:r w:rsidRPr="003936AE">
        <w:rPr>
          <w:sz w:val="24"/>
          <w:lang w:val="uk-UA"/>
        </w:rPr>
        <w:t>не передбачено.</w:t>
      </w:r>
    </w:p>
    <w:p w:rsidR="00AD1962" w:rsidRPr="003936AE" w:rsidRDefault="00AD1962" w:rsidP="00AD19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Перелік заходів щодо скорочення викидів:</w:t>
      </w:r>
      <w:r w:rsidRPr="003936AE">
        <w:rPr>
          <w:sz w:val="24"/>
          <w:szCs w:val="24"/>
          <w:lang w:val="uk-UA"/>
        </w:rPr>
        <w:t xml:space="preserve"> Не передбачено</w:t>
      </w:r>
      <w:r w:rsidRPr="003936AE">
        <w:rPr>
          <w:sz w:val="24"/>
          <w:lang w:val="uk-UA"/>
        </w:rPr>
        <w:t>.</w:t>
      </w:r>
    </w:p>
    <w:p w:rsidR="00AD1962" w:rsidRPr="003936AE" w:rsidRDefault="00AD1962" w:rsidP="00AD1962">
      <w:pPr>
        <w:pStyle w:val="2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3936AE">
        <w:rPr>
          <w:b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 w:rsidRPr="003936AE">
        <w:rPr>
          <w:sz w:val="24"/>
          <w:szCs w:val="24"/>
          <w:lang w:val="uk-UA"/>
        </w:rPr>
        <w:t xml:space="preserve"> </w:t>
      </w:r>
      <w:r w:rsidRPr="003936AE">
        <w:rPr>
          <w:sz w:val="24"/>
          <w:lang w:val="uk-UA"/>
        </w:rPr>
        <w:t>Не передбачено.</w:t>
      </w:r>
    </w:p>
    <w:p w:rsidR="00AD1962" w:rsidRPr="00AE63CA" w:rsidRDefault="00AD1962" w:rsidP="00AD1962">
      <w:pPr>
        <w:pStyle w:val="2"/>
        <w:numPr>
          <w:ilvl w:val="0"/>
          <w:numId w:val="1"/>
        </w:numPr>
        <w:jc w:val="both"/>
        <w:rPr>
          <w:rStyle w:val="tx1"/>
          <w:b w:val="0"/>
          <w:bCs w:val="0"/>
          <w:sz w:val="22"/>
          <w:szCs w:val="24"/>
          <w:lang w:val="uk-UA"/>
        </w:rPr>
      </w:pPr>
      <w:r w:rsidRPr="003936AE">
        <w:rPr>
          <w:b/>
          <w:sz w:val="24"/>
          <w:lang w:val="uk-UA"/>
        </w:rPr>
        <w:t>Відповідність пропозицій щодо дозволених обсягів викидів законодавству:</w:t>
      </w:r>
      <w:r w:rsidRPr="003936AE">
        <w:rPr>
          <w:sz w:val="24"/>
          <w:lang w:val="uk-UA"/>
        </w:rPr>
        <w:t xml:space="preserve"> </w:t>
      </w:r>
      <w:r w:rsidRPr="00B97018">
        <w:rPr>
          <w:sz w:val="24"/>
          <w:lang w:val="uk-UA"/>
        </w:rPr>
        <w:t xml:space="preserve">Для визначення рівня забруднення атмосферного повітря в районі розташування виробничого майданчика </w:t>
      </w:r>
      <w:r w:rsidRPr="003936AE">
        <w:rPr>
          <w:sz w:val="24"/>
          <w:lang w:val="uk-UA"/>
        </w:rPr>
        <w:t>ТОВ «</w:t>
      </w:r>
      <w:r w:rsidRPr="009A1AD8">
        <w:rPr>
          <w:sz w:val="24"/>
          <w:lang w:val="uk-UA"/>
        </w:rPr>
        <w:t>Мартін Енерджі Груп</w:t>
      </w:r>
      <w:r w:rsidRPr="003936AE">
        <w:rPr>
          <w:sz w:val="24"/>
          <w:lang w:val="uk-UA"/>
        </w:rPr>
        <w:t>»</w:t>
      </w:r>
      <w:r w:rsidRPr="00B97018">
        <w:rPr>
          <w:sz w:val="24"/>
          <w:lang w:val="uk-UA"/>
        </w:rPr>
        <w:t xml:space="preserve"> було проведено розрахунок розсіювання забруднюючих речовин від викидів стаціонарних джерел підприємства</w:t>
      </w:r>
      <w:r w:rsidRPr="003936AE">
        <w:rPr>
          <w:sz w:val="24"/>
          <w:lang w:val="uk-UA"/>
        </w:rPr>
        <w:t xml:space="preserve"> та заміри концентрацій забруднюючих речовин в атмосферному повітрі на межі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</w:t>
      </w:r>
      <w:r w:rsidRPr="00AE63CA">
        <w:rPr>
          <w:rStyle w:val="tx1"/>
          <w:b w:val="0"/>
          <w:bCs w:val="0"/>
          <w:sz w:val="24"/>
          <w:szCs w:val="24"/>
          <w:lang w:val="uk-UA"/>
        </w:rPr>
        <w:t>та</w:t>
      </w:r>
      <w:r w:rsidRPr="00B97018">
        <w:rPr>
          <w:rStyle w:val="tx1"/>
          <w:b w:val="0"/>
          <w:bCs w:val="0"/>
          <w:sz w:val="24"/>
          <w:szCs w:val="24"/>
          <w:lang w:val="uk-UA"/>
        </w:rPr>
        <w:t xml:space="preserve"> відповідають вимогам </w:t>
      </w:r>
      <w:r w:rsidRPr="00AE63CA">
        <w:rPr>
          <w:rStyle w:val="tx1"/>
          <w:b w:val="0"/>
          <w:bCs w:val="0"/>
          <w:sz w:val="24"/>
          <w:szCs w:val="24"/>
          <w:lang w:val="uk-UA"/>
        </w:rPr>
        <w:t>чинного законодавства</w:t>
      </w:r>
      <w:r>
        <w:rPr>
          <w:rStyle w:val="tx1"/>
          <w:b w:val="0"/>
          <w:bCs w:val="0"/>
          <w:sz w:val="24"/>
          <w:szCs w:val="24"/>
          <w:lang w:val="uk-UA"/>
        </w:rPr>
        <w:t>.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t>Адреса</w:t>
      </w:r>
      <w:r w:rsidRPr="003936AE">
        <w:rPr>
          <w:lang w:eastAsia="ru-RU"/>
        </w:rPr>
        <w:t xml:space="preserve"> </w:t>
      </w:r>
      <w:r w:rsidRPr="003936AE">
        <w:rPr>
          <w:b/>
          <w:lang w:eastAsia="ru-RU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3936AE">
        <w:rPr>
          <w:lang w:eastAsia="ru-RU"/>
        </w:rPr>
        <w:t xml:space="preserve"> </w:t>
      </w:r>
      <w:r>
        <w:rPr>
          <w:lang w:eastAsia="ru-RU"/>
        </w:rPr>
        <w:t xml:space="preserve">Львівська обласна державна адміністрація (Департамент екології та природних ресурсів Львівської обласної державної адміністрації) 79000, Львівська обл, м. Львів, вул. Винниченка, 18; (79026, Львівська обл, м. Львів, вул. Стрийська, 98), електронна пошта: </w:t>
      </w:r>
      <w:hyperlink r:id="rId5" w:history="1">
        <w:r w:rsidRPr="00605B63">
          <w:rPr>
            <w:rStyle w:val="a3"/>
            <w:rFonts w:eastAsia="Calibri"/>
            <w:lang w:val="en-US"/>
          </w:rPr>
          <w:t>envir</w:t>
        </w:r>
        <w:r w:rsidRPr="00BC04DC">
          <w:rPr>
            <w:rStyle w:val="a3"/>
            <w:rFonts w:eastAsia="Calibri"/>
          </w:rPr>
          <w:t>@</w:t>
        </w:r>
        <w:r w:rsidRPr="00605B63">
          <w:rPr>
            <w:rStyle w:val="a3"/>
            <w:rFonts w:eastAsia="Calibri"/>
            <w:lang w:val="en-US"/>
          </w:rPr>
          <w:t>loda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gov</w:t>
        </w:r>
        <w:r w:rsidRPr="00BC04DC">
          <w:rPr>
            <w:rStyle w:val="a3"/>
            <w:rFonts w:eastAsia="Calibri"/>
          </w:rPr>
          <w:t>.</w:t>
        </w:r>
        <w:r w:rsidRPr="00605B63">
          <w:rPr>
            <w:rStyle w:val="a3"/>
            <w:rFonts w:eastAsia="Calibri"/>
            <w:lang w:val="en-US"/>
          </w:rPr>
          <w:t>ua</w:t>
        </w:r>
      </w:hyperlink>
      <w:r>
        <w:rPr>
          <w:lang w:eastAsia="ru-RU"/>
        </w:rPr>
        <w:t>, телефон</w:t>
      </w:r>
      <w:hyperlink r:id="rId6" w:history="1">
        <w:r w:rsidRPr="001E5B39">
          <w:rPr>
            <w:rStyle w:val="a3"/>
            <w:lang w:eastAsia="ru-RU"/>
          </w:rPr>
          <w:t xml:space="preserve">: </w:t>
        </w:r>
        <w:r w:rsidRPr="001E5B39">
          <w:rPr>
            <w:rStyle w:val="a3"/>
            <w:rFonts w:eastAsia="Calibri"/>
            <w:shd w:val="clear" w:color="auto" w:fill="FFFFFF"/>
          </w:rPr>
          <w:t>0322 387 383</w:t>
        </w:r>
      </w:hyperlink>
      <w:r>
        <w:rPr>
          <w:lang w:eastAsia="ru-RU"/>
        </w:rPr>
        <w:t>.</w:t>
      </w:r>
    </w:p>
    <w:p w:rsidR="00AD1962" w:rsidRPr="003936AE" w:rsidRDefault="00AD1962" w:rsidP="00AD1962">
      <w:pPr>
        <w:pStyle w:val="a4"/>
        <w:numPr>
          <w:ilvl w:val="0"/>
          <w:numId w:val="1"/>
        </w:numPr>
        <w:contextualSpacing/>
        <w:jc w:val="both"/>
        <w:rPr>
          <w:lang w:eastAsia="ru-RU"/>
        </w:rPr>
      </w:pPr>
      <w:r w:rsidRPr="003936AE">
        <w:rPr>
          <w:b/>
          <w:lang w:eastAsia="ru-RU"/>
        </w:rPr>
        <w:lastRenderedPageBreak/>
        <w:t xml:space="preserve">Строки подання зауважень та пропозицій: </w:t>
      </w:r>
      <w:r w:rsidRPr="003936AE">
        <w:rPr>
          <w:lang w:eastAsia="ru-RU"/>
        </w:rPr>
        <w:t>Пропозиції та рекомендації просимо надсилати протягом 30 днів з дня опублікування.</w:t>
      </w:r>
    </w:p>
    <w:p w:rsidR="00AD1962" w:rsidRDefault="00AD1962" w:rsidP="00AD1962"/>
    <w:p w:rsidR="00826135" w:rsidRDefault="00826135">
      <w:bookmarkStart w:id="1" w:name="_GoBack"/>
      <w:bookmarkEnd w:id="1"/>
    </w:p>
    <w:sectPr w:rsidR="008261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30876"/>
    <w:multiLevelType w:val="hybridMultilevel"/>
    <w:tmpl w:val="01300B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48"/>
    <w:rsid w:val="00826135"/>
    <w:rsid w:val="00874D48"/>
    <w:rsid w:val="00A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64C05-1AAE-4769-BE8B-728F6A58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96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rsid w:val="00AD1962"/>
    <w:rPr>
      <w:b/>
      <w:bCs/>
    </w:rPr>
  </w:style>
  <w:style w:type="character" w:styleId="a3">
    <w:name w:val="Hyperlink"/>
    <w:rsid w:val="00AD1962"/>
    <w:rPr>
      <w:color w:val="0000FF"/>
      <w:u w:val="single"/>
    </w:rPr>
  </w:style>
  <w:style w:type="paragraph" w:styleId="2">
    <w:name w:val="Body Text 2"/>
    <w:basedOn w:val="a"/>
    <w:link w:val="20"/>
    <w:rsid w:val="00AD1962"/>
    <w:pPr>
      <w:jc w:val="center"/>
    </w:pPr>
    <w:rPr>
      <w:rFonts w:eastAsia="Calibri"/>
      <w:sz w:val="28"/>
      <w:szCs w:val="28"/>
      <w:lang w:val="ru-RU" w:eastAsia="ru-RU"/>
    </w:rPr>
  </w:style>
  <w:style w:type="character" w:customStyle="1" w:styleId="20">
    <w:name w:val="Основний текст 2 Знак"/>
    <w:basedOn w:val="a0"/>
    <w:link w:val="2"/>
    <w:rsid w:val="00AD1962"/>
    <w:rPr>
      <w:rFonts w:ascii="Times New Roman" w:eastAsia="Calibri" w:hAnsi="Times New Roman" w:cs="Times New Roman"/>
      <w:noProof/>
      <w:sz w:val="28"/>
      <w:szCs w:val="28"/>
      <w:lang w:val="ru-RU" w:eastAsia="ru-RU"/>
    </w:rPr>
  </w:style>
  <w:style w:type="paragraph" w:styleId="a4">
    <w:name w:val="List Paragraph"/>
    <w:basedOn w:val="a"/>
    <w:uiPriority w:val="34"/>
    <w:qFormat/>
    <w:rsid w:val="00AD196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4%D0%B5%D0%BF%D0%B0%D1%80%D1%82%D0%B0%D0%BC%D0%B5%D0%BD%D1%82+%D0%B5%D0%BA%D0%BE%D0%BB%D0%BE%D0%B3%D1%96%D1%97+%D1%80%D1%96%D0%B2%D0%BD%D0%B5%D0%BD%D1%81%D1%8C%D0%BA%D0%BE%D1%97+%D0%BE%D0%B4%D0%B0&amp;ei=139rY47iEdCwrgSx8KXACw&amp;ved=0ahUKEwjOqcv78KD7AhVQmIsKHTF4CbgQ4dUDCA8&amp;uact=5&amp;oq=%D0%B4%D0%B5%D0%BF%D0%B0%D1%80%D1%82%D0%B0%D0%BC%D0%B5%D0%BD%D1%82+%D0%B5%D0%BA%D0%BE%D0%BB%D0%BE%D0%B3%D1%96%D1%97+%D1%80%D1%96%D0%B2%D0%BD%D0%B5%D0%BD%D1%81%D1%8C%D0%BA%D0%BE%D1%97+%D0%BE%D0%B4%D0%B0&amp;gs_lcp=Cgxnd3Mtd2l6LXNlcnAQAzIFCAAQgAQ6CggAEEcQ1gQQsAM6BggAEBYQHkoECEEYAEoECEYYAFAWWI0CYOcDaAFwAXgAgAFciAG1AZIBATKYAQCgAQHIAQjAAQE&amp;sclient=gws-wiz-serp" TargetMode="External"/><Relationship Id="rId5" Type="http://schemas.openxmlformats.org/officeDocument/2006/relationships/hyperlink" Target="mailto:envir@lo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2025-12-23T09:31:00Z</dcterms:created>
  <dcterms:modified xsi:type="dcterms:W3CDTF">2025-12-23T09:31:00Z</dcterms:modified>
</cp:coreProperties>
</file>