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1B" w:rsidRPr="001911C3" w:rsidRDefault="00960C7E"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ЗВІТ ПРО РЕЗУЛЬТАТИ РОБОТИ</w:t>
      </w:r>
    </w:p>
    <w:p w:rsidR="00960C7E" w:rsidRPr="001911C3" w:rsidRDefault="00960C7E"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ШЕВЧЕНКІВСЬК</w:t>
      </w:r>
      <w:r w:rsidR="008656D9" w:rsidRPr="001911C3">
        <w:rPr>
          <w:rFonts w:ascii="Times New Roman" w:hAnsi="Times New Roman" w:cs="Times New Roman"/>
          <w:b/>
          <w:sz w:val="28"/>
          <w:szCs w:val="28"/>
        </w:rPr>
        <w:t>ОЇ РАЙОННОЇ АДМІНІСТРАЦІЇ У 2025</w:t>
      </w:r>
      <w:r w:rsidRPr="001911C3">
        <w:rPr>
          <w:rFonts w:ascii="Times New Roman" w:hAnsi="Times New Roman" w:cs="Times New Roman"/>
          <w:b/>
          <w:sz w:val="28"/>
          <w:szCs w:val="28"/>
        </w:rPr>
        <w:t xml:space="preserve"> РОЦІ</w:t>
      </w:r>
    </w:p>
    <w:p w:rsidR="00960C7E" w:rsidRPr="001911C3" w:rsidRDefault="00960C7E" w:rsidP="001911C3">
      <w:pPr>
        <w:spacing w:after="0" w:line="240" w:lineRule="auto"/>
        <w:ind w:firstLine="709"/>
        <w:jc w:val="both"/>
        <w:rPr>
          <w:rFonts w:ascii="Times New Roman" w:hAnsi="Times New Roman" w:cs="Times New Roman"/>
          <w:b/>
          <w:sz w:val="28"/>
          <w:szCs w:val="28"/>
        </w:rPr>
      </w:pPr>
    </w:p>
    <w:p w:rsidR="00AF701C" w:rsidRPr="001911C3" w:rsidRDefault="00AF701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Рік, що минув, став черговим етапом у реалізації завдань Шевченківської районної адміністрації Львівської міської ради, спрямованих на комплексний розвиток району та забезпечення потреб його мешканців.</w:t>
      </w:r>
    </w:p>
    <w:p w:rsidR="00AF701C" w:rsidRPr="001911C3" w:rsidRDefault="00AF701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Упродовж 2025 року діяльність Шевченківської районної адміністрації Львівської міської ради була спрямована на забезпечення стабільного функціонування району, реалізацію повноважень органу місцевого самоврядування, виконання міських та державних програм, а також вирішення актуальних соціально-економічних питань розвитку території.</w:t>
      </w:r>
    </w:p>
    <w:p w:rsidR="00AF701C" w:rsidRPr="001911C3" w:rsidRDefault="00AF701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Основна увага у роботі приділялася підвищенню якості надання адміністративних послуг, розвитку інфраструктури району, підтримці соціально вразливих категорій населення, забезпеченню безпеки і життєдіяльності громади та підвищенню рівня доступності і </w:t>
      </w:r>
      <w:proofErr w:type="spellStart"/>
      <w:r w:rsidRPr="001911C3">
        <w:rPr>
          <w:rFonts w:ascii="Times New Roman" w:hAnsi="Times New Roman" w:cs="Times New Roman"/>
          <w:sz w:val="28"/>
          <w:szCs w:val="28"/>
        </w:rPr>
        <w:t>безбар’єрності</w:t>
      </w:r>
      <w:proofErr w:type="spellEnd"/>
      <w:r w:rsidRPr="001911C3">
        <w:rPr>
          <w:rFonts w:ascii="Times New Roman" w:hAnsi="Times New Roman" w:cs="Times New Roman"/>
          <w:sz w:val="28"/>
          <w:szCs w:val="28"/>
        </w:rPr>
        <w:t xml:space="preserve"> міського середовища.</w:t>
      </w:r>
    </w:p>
    <w:p w:rsidR="00AF701C" w:rsidRPr="001911C3" w:rsidRDefault="00AF701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Діяльність адміністрації здійснювалася з урахуванням викликів воєнного часу та актуальних потреб громади.</w:t>
      </w:r>
    </w:p>
    <w:p w:rsidR="007E0083" w:rsidRPr="001911C3" w:rsidRDefault="007E0083" w:rsidP="001911C3">
      <w:pPr>
        <w:spacing w:after="0" w:line="240" w:lineRule="auto"/>
        <w:ind w:firstLine="709"/>
        <w:jc w:val="both"/>
        <w:rPr>
          <w:rFonts w:ascii="Times New Roman" w:hAnsi="Times New Roman" w:cs="Times New Roman"/>
          <w:sz w:val="28"/>
          <w:szCs w:val="28"/>
          <w:shd w:val="clear" w:color="auto" w:fill="FFFFFF"/>
        </w:rPr>
      </w:pPr>
      <w:r w:rsidRPr="001911C3">
        <w:rPr>
          <w:rFonts w:ascii="Times New Roman" w:hAnsi="Times New Roman" w:cs="Times New Roman"/>
          <w:sz w:val="28"/>
          <w:szCs w:val="28"/>
        </w:rPr>
        <w:t>Робота команди  районної адміністрації Львівської міської ради, підпорядкованих комунальних підприємств, зосереджена на трьох</w:t>
      </w:r>
      <w:r w:rsidRPr="001911C3">
        <w:rPr>
          <w:rFonts w:ascii="Times New Roman" w:hAnsi="Times New Roman" w:cs="Times New Roman"/>
          <w:sz w:val="28"/>
          <w:szCs w:val="28"/>
          <w:shd w:val="clear" w:color="auto" w:fill="FFFFFF"/>
        </w:rPr>
        <w:t xml:space="preserve"> напрямах розвитку Львівської МТГ в умовах воєнного стану: “Перемога”, “Стійкість”, “Майбутнє”, які ґрунтуються на семи стратегічних пріоритетах: Підтримка Збройних Сил України, Стійкість (</w:t>
      </w:r>
      <w:proofErr w:type="spellStart"/>
      <w:r w:rsidRPr="001911C3">
        <w:rPr>
          <w:rFonts w:ascii="Times New Roman" w:hAnsi="Times New Roman" w:cs="Times New Roman"/>
          <w:sz w:val="28"/>
          <w:szCs w:val="28"/>
          <w:shd w:val="clear" w:color="auto" w:fill="FFFFFF"/>
        </w:rPr>
        <w:t>Resilience</w:t>
      </w:r>
      <w:proofErr w:type="spellEnd"/>
      <w:r w:rsidRPr="001911C3">
        <w:rPr>
          <w:rFonts w:ascii="Times New Roman" w:hAnsi="Times New Roman" w:cs="Times New Roman"/>
          <w:sz w:val="28"/>
          <w:szCs w:val="28"/>
          <w:shd w:val="clear" w:color="auto" w:fill="FFFFFF"/>
        </w:rPr>
        <w:t>), Єдність громади, Розвиток екосистеми людяності UNBROKEN, ветеранської спільноти, Інно</w:t>
      </w:r>
      <w:r w:rsidR="00C929A9" w:rsidRPr="001911C3">
        <w:rPr>
          <w:rFonts w:ascii="Times New Roman" w:hAnsi="Times New Roman" w:cs="Times New Roman"/>
          <w:sz w:val="28"/>
          <w:szCs w:val="28"/>
          <w:shd w:val="clear" w:color="auto" w:fill="FFFFFF"/>
        </w:rPr>
        <w:t>ваційна економіка</w:t>
      </w:r>
      <w:r w:rsidR="00381F98" w:rsidRPr="001911C3">
        <w:rPr>
          <w:rFonts w:ascii="Times New Roman" w:hAnsi="Times New Roman" w:cs="Times New Roman"/>
          <w:sz w:val="28"/>
          <w:szCs w:val="28"/>
          <w:shd w:val="clear" w:color="auto" w:fill="FFFFFF"/>
        </w:rPr>
        <w:t>, Міжнародна співпраця</w:t>
      </w:r>
      <w:r w:rsidRPr="001911C3">
        <w:rPr>
          <w:rFonts w:ascii="Times New Roman" w:hAnsi="Times New Roman" w:cs="Times New Roman"/>
          <w:sz w:val="28"/>
          <w:szCs w:val="28"/>
          <w:shd w:val="clear" w:color="auto" w:fill="FFFFFF"/>
        </w:rPr>
        <w:t>.</w:t>
      </w:r>
    </w:p>
    <w:p w:rsidR="007E0083" w:rsidRPr="001911C3" w:rsidRDefault="007E0083" w:rsidP="001911C3">
      <w:pPr>
        <w:widowControl w:val="0"/>
        <w:tabs>
          <w:tab w:val="left" w:pos="1134"/>
        </w:tabs>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color w:val="000000" w:themeColor="text1"/>
          <w:sz w:val="28"/>
          <w:szCs w:val="28"/>
        </w:rPr>
        <w:t xml:space="preserve">Особлива увага впродовж року спрямована перш за все </w:t>
      </w:r>
      <w:r w:rsidRPr="001911C3">
        <w:rPr>
          <w:rFonts w:ascii="Times New Roman" w:hAnsi="Times New Roman" w:cs="Times New Roman"/>
          <w:sz w:val="28"/>
          <w:szCs w:val="28"/>
        </w:rPr>
        <w:t>на п</w:t>
      </w:r>
      <w:r w:rsidR="00C4103E" w:rsidRPr="001911C3">
        <w:rPr>
          <w:rFonts w:ascii="Times New Roman" w:hAnsi="Times New Roman" w:cs="Times New Roman"/>
          <w:sz w:val="28"/>
          <w:szCs w:val="28"/>
        </w:rPr>
        <w:t xml:space="preserve">ідтримку найважливіших </w:t>
      </w:r>
      <w:proofErr w:type="spellStart"/>
      <w:r w:rsidR="00C4103E" w:rsidRPr="001911C3">
        <w:rPr>
          <w:rFonts w:ascii="Times New Roman" w:hAnsi="Times New Roman" w:cs="Times New Roman"/>
          <w:sz w:val="28"/>
          <w:szCs w:val="28"/>
        </w:rPr>
        <w:t>проєктів</w:t>
      </w:r>
      <w:proofErr w:type="spellEnd"/>
      <w:r w:rsidR="00C4103E" w:rsidRPr="001911C3">
        <w:rPr>
          <w:rFonts w:ascii="Times New Roman" w:hAnsi="Times New Roman" w:cs="Times New Roman"/>
          <w:sz w:val="28"/>
          <w:szCs w:val="28"/>
        </w:rPr>
        <w:t xml:space="preserve"> - </w:t>
      </w:r>
      <w:r w:rsidRPr="001911C3">
        <w:rPr>
          <w:rFonts w:ascii="Times New Roman" w:hAnsi="Times New Roman" w:cs="Times New Roman"/>
          <w:sz w:val="28"/>
          <w:szCs w:val="28"/>
        </w:rPr>
        <w:t xml:space="preserve"> це допомога Збройним Силам України; </w:t>
      </w:r>
      <w:r w:rsidRPr="001911C3">
        <w:rPr>
          <w:rFonts w:ascii="Times New Roman" w:eastAsia="Calibri" w:hAnsi="Times New Roman" w:cs="Times New Roman"/>
          <w:sz w:val="28"/>
          <w:szCs w:val="28"/>
        </w:rPr>
        <w:t xml:space="preserve">забезпечення безперебійної роботи об’єктів критичної інфраструктури, облаштування </w:t>
      </w:r>
      <w:proofErr w:type="spellStart"/>
      <w:r w:rsidRPr="001911C3">
        <w:rPr>
          <w:rFonts w:ascii="Times New Roman" w:eastAsia="Calibri" w:hAnsi="Times New Roman" w:cs="Times New Roman"/>
          <w:sz w:val="28"/>
          <w:szCs w:val="28"/>
        </w:rPr>
        <w:t>укриттів</w:t>
      </w:r>
      <w:proofErr w:type="spellEnd"/>
      <w:r w:rsidRPr="001911C3">
        <w:rPr>
          <w:rFonts w:ascii="Times New Roman" w:eastAsia="Calibri" w:hAnsi="Times New Roman" w:cs="Times New Roman"/>
          <w:sz w:val="28"/>
          <w:szCs w:val="28"/>
        </w:rPr>
        <w:t>;</w:t>
      </w:r>
      <w:r w:rsidRPr="001911C3">
        <w:rPr>
          <w:rFonts w:ascii="Times New Roman" w:eastAsia="Calibri" w:hAnsi="Times New Roman" w:cs="Times New Roman"/>
          <w:b/>
          <w:sz w:val="28"/>
          <w:szCs w:val="28"/>
        </w:rPr>
        <w:t xml:space="preserve"> </w:t>
      </w:r>
      <w:r w:rsidRPr="001911C3">
        <w:rPr>
          <w:rFonts w:ascii="Times New Roman" w:eastAsia="Calibri" w:hAnsi="Times New Roman" w:cs="Times New Roman"/>
          <w:sz w:val="28"/>
          <w:szCs w:val="28"/>
        </w:rPr>
        <w:t xml:space="preserve">створення </w:t>
      </w:r>
      <w:proofErr w:type="spellStart"/>
      <w:r w:rsidRPr="001911C3">
        <w:rPr>
          <w:rFonts w:ascii="Times New Roman" w:eastAsia="Calibri" w:hAnsi="Times New Roman" w:cs="Times New Roman"/>
          <w:sz w:val="28"/>
          <w:szCs w:val="28"/>
        </w:rPr>
        <w:t>безбар’єрного</w:t>
      </w:r>
      <w:proofErr w:type="spellEnd"/>
      <w:r w:rsidRPr="001911C3">
        <w:rPr>
          <w:rFonts w:ascii="Times New Roman" w:eastAsia="Calibri" w:hAnsi="Times New Roman" w:cs="Times New Roman"/>
          <w:sz w:val="28"/>
          <w:szCs w:val="28"/>
        </w:rPr>
        <w:t xml:space="preserve"> доступу для </w:t>
      </w:r>
      <w:proofErr w:type="spellStart"/>
      <w:r w:rsidRPr="001911C3">
        <w:rPr>
          <w:rFonts w:ascii="Times New Roman" w:eastAsia="Calibri" w:hAnsi="Times New Roman" w:cs="Times New Roman"/>
          <w:sz w:val="28"/>
          <w:szCs w:val="28"/>
        </w:rPr>
        <w:t>маломобільних</w:t>
      </w:r>
      <w:proofErr w:type="spellEnd"/>
      <w:r w:rsidRPr="001911C3">
        <w:rPr>
          <w:rFonts w:ascii="Times New Roman" w:eastAsia="Calibri" w:hAnsi="Times New Roman" w:cs="Times New Roman"/>
          <w:sz w:val="28"/>
          <w:szCs w:val="28"/>
        </w:rPr>
        <w:t xml:space="preserve"> груп населення; </w:t>
      </w:r>
      <w:r w:rsidRPr="001911C3">
        <w:rPr>
          <w:rFonts w:ascii="Times New Roman" w:hAnsi="Times New Roman" w:cs="Times New Roman"/>
          <w:sz w:val="28"/>
          <w:szCs w:val="28"/>
        </w:rPr>
        <w:t>підтримка мешканців громади, які потребують особливої уваги у цей складний час</w:t>
      </w:r>
      <w:r w:rsidRPr="001911C3">
        <w:rPr>
          <w:rFonts w:ascii="Times New Roman" w:eastAsia="Times New Roman" w:hAnsi="Times New Roman" w:cs="Times New Roman"/>
          <w:color w:val="000000" w:themeColor="text1"/>
          <w:sz w:val="28"/>
          <w:szCs w:val="28"/>
          <w:lang w:eastAsia="uk-UA"/>
        </w:rPr>
        <w:t>.</w:t>
      </w:r>
    </w:p>
    <w:p w:rsidR="007E0083" w:rsidRPr="001911C3" w:rsidRDefault="007E0083" w:rsidP="001911C3">
      <w:pPr>
        <w:tabs>
          <w:tab w:val="left" w:pos="709"/>
        </w:tabs>
        <w:spacing w:after="0" w:line="240" w:lineRule="auto"/>
        <w:ind w:firstLine="709"/>
        <w:jc w:val="both"/>
        <w:rPr>
          <w:rFonts w:ascii="Times New Roman" w:hAnsi="Times New Roman" w:cs="Times New Roman"/>
          <w:color w:val="000000" w:themeColor="text1"/>
          <w:sz w:val="28"/>
          <w:szCs w:val="28"/>
        </w:rPr>
      </w:pPr>
      <w:r w:rsidRPr="001911C3">
        <w:rPr>
          <w:rFonts w:ascii="Times New Roman" w:hAnsi="Times New Roman" w:cs="Times New Roman"/>
          <w:color w:val="000000" w:themeColor="text1"/>
          <w:sz w:val="28"/>
          <w:szCs w:val="28"/>
        </w:rPr>
        <w:t>Шевченківський район найбільший за кількістю населення та площею Львівської міської територіальної громади - 14586,9 га, налічує 7</w:t>
      </w:r>
      <w:r w:rsidR="0095087E" w:rsidRPr="001911C3">
        <w:rPr>
          <w:rFonts w:ascii="Times New Roman" w:hAnsi="Times New Roman" w:cs="Times New Roman"/>
          <w:color w:val="000000" w:themeColor="text1"/>
          <w:sz w:val="28"/>
          <w:szCs w:val="28"/>
        </w:rPr>
        <w:t>54</w:t>
      </w:r>
      <w:r w:rsidRPr="001911C3">
        <w:rPr>
          <w:rFonts w:ascii="Times New Roman" w:hAnsi="Times New Roman" w:cs="Times New Roman"/>
          <w:color w:val="000000" w:themeColor="text1"/>
          <w:sz w:val="28"/>
          <w:szCs w:val="28"/>
        </w:rPr>
        <w:t xml:space="preserve"> вулиці протяжністю 351 км. В районі та приєднаних населених пунктах зареєстровано та проживає 178 </w:t>
      </w:r>
      <w:r w:rsidR="00C929A9" w:rsidRPr="001911C3">
        <w:rPr>
          <w:rFonts w:ascii="Times New Roman" w:hAnsi="Times New Roman" w:cs="Times New Roman"/>
          <w:color w:val="000000" w:themeColor="text1"/>
          <w:sz w:val="28"/>
          <w:szCs w:val="28"/>
        </w:rPr>
        <w:t>13</w:t>
      </w:r>
      <w:r w:rsidRPr="001911C3">
        <w:rPr>
          <w:rFonts w:ascii="Times New Roman" w:hAnsi="Times New Roman" w:cs="Times New Roman"/>
          <w:color w:val="000000" w:themeColor="text1"/>
          <w:sz w:val="28"/>
          <w:szCs w:val="28"/>
        </w:rPr>
        <w:t xml:space="preserve">6 осіб. </w:t>
      </w:r>
    </w:p>
    <w:p w:rsidR="007E0083" w:rsidRPr="001911C3" w:rsidRDefault="0095087E" w:rsidP="001911C3">
      <w:pPr>
        <w:tabs>
          <w:tab w:val="left" w:pos="709"/>
        </w:tabs>
        <w:spacing w:after="0" w:line="240" w:lineRule="auto"/>
        <w:ind w:firstLine="709"/>
        <w:jc w:val="both"/>
        <w:rPr>
          <w:rFonts w:ascii="Times New Roman" w:hAnsi="Times New Roman" w:cs="Times New Roman"/>
          <w:color w:val="000000" w:themeColor="text1"/>
          <w:sz w:val="28"/>
          <w:szCs w:val="28"/>
        </w:rPr>
      </w:pPr>
      <w:r w:rsidRPr="001911C3">
        <w:rPr>
          <w:rFonts w:ascii="Times New Roman" w:hAnsi="Times New Roman" w:cs="Times New Roman"/>
          <w:color w:val="000000" w:themeColor="text1"/>
          <w:sz w:val="28"/>
          <w:szCs w:val="28"/>
        </w:rPr>
        <w:t>Окрасою рай</w:t>
      </w:r>
      <w:r w:rsidR="007E0083" w:rsidRPr="001911C3">
        <w:rPr>
          <w:rFonts w:ascii="Times New Roman" w:hAnsi="Times New Roman" w:cs="Times New Roman"/>
          <w:color w:val="000000" w:themeColor="text1"/>
          <w:sz w:val="28"/>
          <w:szCs w:val="28"/>
        </w:rPr>
        <w:t>он</w:t>
      </w:r>
      <w:r w:rsidRPr="001911C3">
        <w:rPr>
          <w:rFonts w:ascii="Times New Roman" w:hAnsi="Times New Roman" w:cs="Times New Roman"/>
          <w:color w:val="000000" w:themeColor="text1"/>
          <w:sz w:val="28"/>
          <w:szCs w:val="28"/>
        </w:rPr>
        <w:t>у</w:t>
      </w:r>
      <w:r w:rsidR="007E0083" w:rsidRPr="001911C3">
        <w:rPr>
          <w:rFonts w:ascii="Times New Roman" w:hAnsi="Times New Roman" w:cs="Times New Roman"/>
          <w:color w:val="000000" w:themeColor="text1"/>
          <w:sz w:val="28"/>
          <w:szCs w:val="28"/>
        </w:rPr>
        <w:t xml:space="preserve"> є парки: </w:t>
      </w:r>
      <w:r w:rsidR="00062EE5" w:rsidRPr="001911C3">
        <w:rPr>
          <w:rFonts w:ascii="Times New Roman" w:hAnsi="Times New Roman" w:cs="Times New Roman"/>
          <w:color w:val="000000" w:themeColor="text1"/>
          <w:sz w:val="28"/>
          <w:szCs w:val="28"/>
        </w:rPr>
        <w:t>“</w:t>
      </w:r>
      <w:r w:rsidR="007E0083" w:rsidRPr="001911C3">
        <w:rPr>
          <w:rFonts w:ascii="Times New Roman" w:hAnsi="Times New Roman" w:cs="Times New Roman"/>
          <w:color w:val="000000" w:themeColor="text1"/>
          <w:sz w:val="28"/>
          <w:szCs w:val="28"/>
        </w:rPr>
        <w:t>700-річчя Львова</w:t>
      </w:r>
      <w:r w:rsidR="00062EE5" w:rsidRPr="001911C3">
        <w:rPr>
          <w:rFonts w:ascii="Times New Roman" w:hAnsi="Times New Roman" w:cs="Times New Roman"/>
          <w:color w:val="000000" w:themeColor="text1"/>
          <w:sz w:val="28"/>
          <w:szCs w:val="28"/>
        </w:rPr>
        <w:t>"</w:t>
      </w:r>
      <w:r w:rsidR="007E0083" w:rsidRPr="001911C3">
        <w:rPr>
          <w:rFonts w:ascii="Times New Roman" w:hAnsi="Times New Roman" w:cs="Times New Roman"/>
          <w:color w:val="000000" w:themeColor="text1"/>
          <w:sz w:val="28"/>
          <w:szCs w:val="28"/>
        </w:rPr>
        <w:t xml:space="preserve">, </w:t>
      </w:r>
      <w:r w:rsidR="00062EE5" w:rsidRPr="001911C3">
        <w:rPr>
          <w:rFonts w:ascii="Times New Roman" w:hAnsi="Times New Roman" w:cs="Times New Roman"/>
          <w:color w:val="000000" w:themeColor="text1"/>
          <w:sz w:val="28"/>
          <w:szCs w:val="28"/>
        </w:rPr>
        <w:t>“</w:t>
      </w:r>
      <w:proofErr w:type="spellStart"/>
      <w:r w:rsidR="007E0083" w:rsidRPr="001911C3">
        <w:rPr>
          <w:rFonts w:ascii="Times New Roman" w:hAnsi="Times New Roman" w:cs="Times New Roman"/>
          <w:color w:val="000000" w:themeColor="text1"/>
          <w:sz w:val="28"/>
          <w:szCs w:val="28"/>
        </w:rPr>
        <w:t>Замарстинівський</w:t>
      </w:r>
      <w:proofErr w:type="spellEnd"/>
      <w:r w:rsidR="00062EE5" w:rsidRPr="001911C3">
        <w:rPr>
          <w:rFonts w:ascii="Times New Roman" w:hAnsi="Times New Roman" w:cs="Times New Roman"/>
          <w:color w:val="000000" w:themeColor="text1"/>
          <w:sz w:val="28"/>
          <w:szCs w:val="28"/>
        </w:rPr>
        <w:t>"</w:t>
      </w:r>
      <w:r w:rsidR="007E0083" w:rsidRPr="001911C3">
        <w:rPr>
          <w:rFonts w:ascii="Times New Roman" w:hAnsi="Times New Roman" w:cs="Times New Roman"/>
          <w:color w:val="000000" w:themeColor="text1"/>
          <w:sz w:val="28"/>
          <w:szCs w:val="28"/>
        </w:rPr>
        <w:t xml:space="preserve"> та геологічна пам’ятка </w:t>
      </w:r>
      <w:r w:rsidR="00062EE5" w:rsidRPr="001911C3">
        <w:rPr>
          <w:rFonts w:ascii="Times New Roman" w:hAnsi="Times New Roman" w:cs="Times New Roman"/>
          <w:color w:val="000000" w:themeColor="text1"/>
          <w:sz w:val="28"/>
          <w:szCs w:val="28"/>
        </w:rPr>
        <w:t>“</w:t>
      </w:r>
      <w:proofErr w:type="spellStart"/>
      <w:r w:rsidR="007E0083" w:rsidRPr="001911C3">
        <w:rPr>
          <w:rFonts w:ascii="Times New Roman" w:hAnsi="Times New Roman" w:cs="Times New Roman"/>
          <w:color w:val="000000" w:themeColor="text1"/>
          <w:sz w:val="28"/>
          <w:szCs w:val="28"/>
        </w:rPr>
        <w:t>Кортумова</w:t>
      </w:r>
      <w:proofErr w:type="spellEnd"/>
      <w:r w:rsidR="007E0083" w:rsidRPr="001911C3">
        <w:rPr>
          <w:rFonts w:ascii="Times New Roman" w:hAnsi="Times New Roman" w:cs="Times New Roman"/>
          <w:color w:val="000000" w:themeColor="text1"/>
          <w:sz w:val="28"/>
          <w:szCs w:val="28"/>
        </w:rPr>
        <w:t xml:space="preserve"> гора</w:t>
      </w:r>
      <w:r w:rsidR="00062EE5" w:rsidRPr="001911C3">
        <w:rPr>
          <w:rFonts w:ascii="Times New Roman" w:hAnsi="Times New Roman" w:cs="Times New Roman"/>
          <w:color w:val="000000" w:themeColor="text1"/>
          <w:sz w:val="28"/>
          <w:szCs w:val="28"/>
        </w:rPr>
        <w:t>"</w:t>
      </w:r>
      <w:r w:rsidRPr="001911C3">
        <w:rPr>
          <w:rFonts w:ascii="Times New Roman" w:hAnsi="Times New Roman" w:cs="Times New Roman"/>
          <w:color w:val="000000" w:themeColor="text1"/>
          <w:sz w:val="28"/>
          <w:szCs w:val="28"/>
        </w:rPr>
        <w:t xml:space="preserve"> та</w:t>
      </w:r>
      <w:r w:rsidR="007E0083" w:rsidRPr="001911C3">
        <w:rPr>
          <w:rFonts w:ascii="Times New Roman" w:hAnsi="Times New Roman" w:cs="Times New Roman"/>
          <w:color w:val="000000" w:themeColor="text1"/>
          <w:sz w:val="28"/>
          <w:szCs w:val="28"/>
        </w:rPr>
        <w:t xml:space="preserve"> водні об’єкти (стави </w:t>
      </w:r>
      <w:r w:rsidRPr="001911C3">
        <w:rPr>
          <w:rFonts w:ascii="Times New Roman" w:hAnsi="Times New Roman" w:cs="Times New Roman"/>
          <w:color w:val="000000" w:themeColor="text1"/>
          <w:sz w:val="28"/>
          <w:szCs w:val="28"/>
        </w:rPr>
        <w:t>і</w:t>
      </w:r>
      <w:r w:rsidR="007E0083" w:rsidRPr="001911C3">
        <w:rPr>
          <w:rFonts w:ascii="Times New Roman" w:hAnsi="Times New Roman" w:cs="Times New Roman"/>
          <w:color w:val="000000" w:themeColor="text1"/>
          <w:sz w:val="28"/>
          <w:szCs w:val="28"/>
        </w:rPr>
        <w:t xml:space="preserve"> озера). </w:t>
      </w:r>
      <w:r w:rsidR="005D3034" w:rsidRPr="001911C3">
        <w:rPr>
          <w:rFonts w:ascii="Times New Roman" w:hAnsi="Times New Roman" w:cs="Times New Roman"/>
          <w:color w:val="000000" w:themeColor="text1"/>
          <w:sz w:val="28"/>
          <w:szCs w:val="28"/>
        </w:rPr>
        <w:t>У 202</w:t>
      </w:r>
      <w:r w:rsidR="00A40D25" w:rsidRPr="001911C3">
        <w:rPr>
          <w:rFonts w:ascii="Times New Roman" w:hAnsi="Times New Roman" w:cs="Times New Roman"/>
          <w:color w:val="000000" w:themeColor="text1"/>
          <w:sz w:val="28"/>
          <w:szCs w:val="28"/>
        </w:rPr>
        <w:t>5</w:t>
      </w:r>
      <w:r w:rsidR="005D3034" w:rsidRPr="001911C3">
        <w:rPr>
          <w:rFonts w:ascii="Times New Roman" w:hAnsi="Times New Roman" w:cs="Times New Roman"/>
          <w:color w:val="000000" w:themeColor="text1"/>
          <w:sz w:val="28"/>
          <w:szCs w:val="28"/>
        </w:rPr>
        <w:t xml:space="preserve"> році </w:t>
      </w:r>
      <w:r w:rsidRPr="001911C3">
        <w:rPr>
          <w:rFonts w:ascii="Times New Roman" w:hAnsi="Times New Roman" w:cs="Times New Roman"/>
          <w:color w:val="000000" w:themeColor="text1"/>
          <w:sz w:val="28"/>
          <w:szCs w:val="28"/>
        </w:rPr>
        <w:t xml:space="preserve">у </w:t>
      </w:r>
      <w:r w:rsidR="005D3034" w:rsidRPr="001911C3">
        <w:rPr>
          <w:rFonts w:ascii="Times New Roman" w:hAnsi="Times New Roman" w:cs="Times New Roman"/>
          <w:color w:val="000000" w:themeColor="text1"/>
          <w:sz w:val="28"/>
          <w:szCs w:val="28"/>
        </w:rPr>
        <w:t>п</w:t>
      </w:r>
      <w:r w:rsidR="007E0083" w:rsidRPr="001911C3">
        <w:rPr>
          <w:rFonts w:ascii="Times New Roman" w:hAnsi="Times New Roman" w:cs="Times New Roman"/>
          <w:color w:val="000000" w:themeColor="text1"/>
          <w:sz w:val="28"/>
          <w:szCs w:val="28"/>
        </w:rPr>
        <w:t>арк</w:t>
      </w:r>
      <w:r w:rsidRPr="001911C3">
        <w:rPr>
          <w:rFonts w:ascii="Times New Roman" w:hAnsi="Times New Roman" w:cs="Times New Roman"/>
          <w:color w:val="000000" w:themeColor="text1"/>
          <w:sz w:val="28"/>
          <w:szCs w:val="28"/>
        </w:rPr>
        <w:t>у</w:t>
      </w:r>
      <w:r w:rsidR="007E0083" w:rsidRPr="001911C3">
        <w:rPr>
          <w:rFonts w:ascii="Times New Roman" w:hAnsi="Times New Roman" w:cs="Times New Roman"/>
          <w:color w:val="000000" w:themeColor="text1"/>
          <w:sz w:val="28"/>
          <w:szCs w:val="28"/>
        </w:rPr>
        <w:t xml:space="preserve"> </w:t>
      </w:r>
      <w:r w:rsidR="00062EE5" w:rsidRPr="001911C3">
        <w:rPr>
          <w:rFonts w:ascii="Times New Roman" w:hAnsi="Times New Roman" w:cs="Times New Roman"/>
          <w:color w:val="000000" w:themeColor="text1"/>
          <w:sz w:val="28"/>
          <w:szCs w:val="28"/>
        </w:rPr>
        <w:t>“</w:t>
      </w:r>
      <w:proofErr w:type="spellStart"/>
      <w:r w:rsidR="007E0083" w:rsidRPr="001911C3">
        <w:rPr>
          <w:rFonts w:ascii="Times New Roman" w:hAnsi="Times New Roman" w:cs="Times New Roman"/>
          <w:color w:val="000000" w:themeColor="text1"/>
          <w:sz w:val="28"/>
          <w:szCs w:val="28"/>
        </w:rPr>
        <w:t>Замарстинівський</w:t>
      </w:r>
      <w:proofErr w:type="spellEnd"/>
      <w:r w:rsidR="00062EE5" w:rsidRPr="001911C3">
        <w:rPr>
          <w:rFonts w:ascii="Times New Roman" w:hAnsi="Times New Roman" w:cs="Times New Roman"/>
          <w:color w:val="000000" w:themeColor="text1"/>
          <w:sz w:val="28"/>
          <w:szCs w:val="28"/>
        </w:rPr>
        <w:t>"</w:t>
      </w:r>
      <w:r w:rsidR="005D3034"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color w:val="000000" w:themeColor="text1"/>
          <w:sz w:val="28"/>
          <w:szCs w:val="28"/>
        </w:rPr>
        <w:t xml:space="preserve">облаштовано </w:t>
      </w:r>
      <w:r w:rsidR="005D3034" w:rsidRPr="001911C3">
        <w:rPr>
          <w:rFonts w:ascii="Times New Roman" w:hAnsi="Times New Roman" w:cs="Times New Roman"/>
          <w:color w:val="000000" w:themeColor="text1"/>
          <w:sz w:val="28"/>
          <w:szCs w:val="28"/>
        </w:rPr>
        <w:t>доступні</w:t>
      </w:r>
      <w:r w:rsidRPr="001911C3">
        <w:rPr>
          <w:rFonts w:ascii="Times New Roman" w:hAnsi="Times New Roman" w:cs="Times New Roman"/>
          <w:color w:val="000000" w:themeColor="text1"/>
          <w:sz w:val="28"/>
          <w:szCs w:val="28"/>
        </w:rPr>
        <w:t>сть</w:t>
      </w:r>
      <w:r w:rsidR="005D3034" w:rsidRPr="001911C3">
        <w:rPr>
          <w:rFonts w:ascii="Times New Roman" w:hAnsi="Times New Roman" w:cs="Times New Roman"/>
          <w:color w:val="000000" w:themeColor="text1"/>
          <w:sz w:val="28"/>
          <w:szCs w:val="28"/>
        </w:rPr>
        <w:t xml:space="preserve"> та</w:t>
      </w:r>
      <w:r w:rsidR="007E0083" w:rsidRPr="001911C3">
        <w:rPr>
          <w:rFonts w:ascii="Times New Roman" w:hAnsi="Times New Roman" w:cs="Times New Roman"/>
          <w:color w:val="000000" w:themeColor="text1"/>
          <w:sz w:val="28"/>
          <w:szCs w:val="28"/>
        </w:rPr>
        <w:t xml:space="preserve"> адаптовано для потреб військових, які </w:t>
      </w:r>
      <w:r w:rsidRPr="001911C3">
        <w:rPr>
          <w:rFonts w:ascii="Times New Roman" w:hAnsi="Times New Roman" w:cs="Times New Roman"/>
          <w:color w:val="000000" w:themeColor="text1"/>
          <w:sz w:val="28"/>
          <w:szCs w:val="28"/>
        </w:rPr>
        <w:t xml:space="preserve">проходять </w:t>
      </w:r>
      <w:r w:rsidR="007E0083" w:rsidRPr="001911C3">
        <w:rPr>
          <w:rFonts w:ascii="Times New Roman" w:hAnsi="Times New Roman" w:cs="Times New Roman"/>
          <w:color w:val="000000" w:themeColor="text1"/>
          <w:sz w:val="28"/>
          <w:szCs w:val="28"/>
        </w:rPr>
        <w:t>реабілітаці</w:t>
      </w:r>
      <w:r w:rsidRPr="001911C3">
        <w:rPr>
          <w:rFonts w:ascii="Times New Roman" w:hAnsi="Times New Roman" w:cs="Times New Roman"/>
          <w:color w:val="000000" w:themeColor="text1"/>
          <w:sz w:val="28"/>
          <w:szCs w:val="28"/>
        </w:rPr>
        <w:t xml:space="preserve">ю в </w:t>
      </w:r>
      <w:proofErr w:type="spellStart"/>
      <w:r w:rsidR="007E0083" w:rsidRPr="001911C3">
        <w:rPr>
          <w:rFonts w:ascii="Times New Roman" w:hAnsi="Times New Roman" w:cs="Times New Roman"/>
          <w:color w:val="000000" w:themeColor="text1"/>
          <w:sz w:val="28"/>
          <w:szCs w:val="28"/>
        </w:rPr>
        <w:t>Unbroken</w:t>
      </w:r>
      <w:proofErr w:type="spellEnd"/>
      <w:r w:rsidR="007E0083" w:rsidRPr="001911C3">
        <w:rPr>
          <w:rFonts w:ascii="Times New Roman" w:hAnsi="Times New Roman" w:cs="Times New Roman"/>
          <w:color w:val="000000" w:themeColor="text1"/>
          <w:sz w:val="28"/>
          <w:szCs w:val="28"/>
        </w:rPr>
        <w:t xml:space="preserve">. </w:t>
      </w:r>
    </w:p>
    <w:p w:rsidR="006D4883" w:rsidRPr="001911C3" w:rsidRDefault="006D4883" w:rsidP="001911C3">
      <w:pPr>
        <w:tabs>
          <w:tab w:val="left" w:pos="900"/>
        </w:tabs>
        <w:spacing w:after="0" w:line="240" w:lineRule="auto"/>
        <w:ind w:firstLine="709"/>
        <w:jc w:val="center"/>
        <w:rPr>
          <w:rFonts w:ascii="Times New Roman" w:eastAsia="Calibri" w:hAnsi="Times New Roman" w:cs="Times New Roman"/>
          <w:b/>
          <w:color w:val="000000" w:themeColor="text1"/>
          <w:sz w:val="28"/>
          <w:szCs w:val="28"/>
        </w:rPr>
      </w:pPr>
    </w:p>
    <w:p w:rsidR="0046391D" w:rsidRPr="001911C3" w:rsidRDefault="00CF05D9" w:rsidP="001911C3">
      <w:pPr>
        <w:tabs>
          <w:tab w:val="left" w:pos="900"/>
        </w:tabs>
        <w:spacing w:after="0" w:line="240" w:lineRule="auto"/>
        <w:ind w:firstLine="709"/>
        <w:jc w:val="center"/>
        <w:rPr>
          <w:rFonts w:ascii="Times New Roman" w:eastAsia="Calibri" w:hAnsi="Times New Roman" w:cs="Times New Roman"/>
          <w:b/>
          <w:color w:val="000000" w:themeColor="text1"/>
          <w:sz w:val="28"/>
          <w:szCs w:val="28"/>
        </w:rPr>
      </w:pPr>
      <w:r w:rsidRPr="001911C3">
        <w:rPr>
          <w:rFonts w:ascii="Times New Roman" w:eastAsia="Calibri" w:hAnsi="Times New Roman" w:cs="Times New Roman"/>
          <w:b/>
          <w:color w:val="000000" w:themeColor="text1"/>
          <w:sz w:val="28"/>
          <w:szCs w:val="28"/>
        </w:rPr>
        <w:t>Найбільш</w:t>
      </w:r>
      <w:r w:rsidR="0046391D" w:rsidRPr="001911C3">
        <w:rPr>
          <w:rFonts w:ascii="Times New Roman" w:eastAsia="Calibri" w:hAnsi="Times New Roman" w:cs="Times New Roman"/>
          <w:b/>
          <w:color w:val="000000" w:themeColor="text1"/>
          <w:sz w:val="28"/>
          <w:szCs w:val="28"/>
        </w:rPr>
        <w:t xml:space="preserve"> важлив</w:t>
      </w:r>
      <w:r w:rsidR="00E67598" w:rsidRPr="001911C3">
        <w:rPr>
          <w:rFonts w:ascii="Times New Roman" w:eastAsia="Calibri" w:hAnsi="Times New Roman" w:cs="Times New Roman"/>
          <w:b/>
          <w:color w:val="000000" w:themeColor="text1"/>
          <w:sz w:val="28"/>
          <w:szCs w:val="28"/>
        </w:rPr>
        <w:t>і</w:t>
      </w:r>
      <w:r w:rsidR="0046391D" w:rsidRPr="001911C3">
        <w:rPr>
          <w:rFonts w:ascii="Times New Roman" w:eastAsia="Calibri" w:hAnsi="Times New Roman" w:cs="Times New Roman"/>
          <w:b/>
          <w:color w:val="000000" w:themeColor="text1"/>
          <w:sz w:val="28"/>
          <w:szCs w:val="28"/>
        </w:rPr>
        <w:t xml:space="preserve"> </w:t>
      </w:r>
      <w:proofErr w:type="spellStart"/>
      <w:r w:rsidRPr="001911C3">
        <w:rPr>
          <w:rFonts w:ascii="Times New Roman" w:eastAsia="Calibri" w:hAnsi="Times New Roman" w:cs="Times New Roman"/>
          <w:b/>
          <w:color w:val="000000" w:themeColor="text1"/>
          <w:sz w:val="28"/>
          <w:szCs w:val="28"/>
        </w:rPr>
        <w:t>проєкти</w:t>
      </w:r>
      <w:proofErr w:type="spellEnd"/>
      <w:r w:rsidRPr="001911C3">
        <w:rPr>
          <w:rFonts w:ascii="Times New Roman" w:eastAsia="Calibri" w:hAnsi="Times New Roman" w:cs="Times New Roman"/>
          <w:b/>
          <w:color w:val="000000" w:themeColor="text1"/>
          <w:sz w:val="28"/>
          <w:szCs w:val="28"/>
        </w:rPr>
        <w:t xml:space="preserve"> Шевченківського району</w:t>
      </w:r>
    </w:p>
    <w:p w:rsidR="0095087E" w:rsidRPr="001911C3" w:rsidRDefault="00CF05D9" w:rsidP="001911C3">
      <w:pPr>
        <w:tabs>
          <w:tab w:val="left" w:pos="900"/>
        </w:tabs>
        <w:spacing w:after="0" w:line="240" w:lineRule="auto"/>
        <w:ind w:firstLine="709"/>
        <w:jc w:val="center"/>
        <w:rPr>
          <w:rFonts w:ascii="Times New Roman" w:eastAsia="Calibri" w:hAnsi="Times New Roman" w:cs="Times New Roman"/>
          <w:color w:val="000000" w:themeColor="text1"/>
          <w:sz w:val="28"/>
          <w:szCs w:val="28"/>
        </w:rPr>
      </w:pPr>
      <w:r w:rsidRPr="001911C3">
        <w:rPr>
          <w:rFonts w:ascii="Times New Roman" w:eastAsia="Calibri" w:hAnsi="Times New Roman" w:cs="Times New Roman"/>
          <w:b/>
          <w:color w:val="000000" w:themeColor="text1"/>
          <w:sz w:val="28"/>
          <w:szCs w:val="28"/>
        </w:rPr>
        <w:t>м. Львова у 2025 році</w:t>
      </w:r>
      <w:r w:rsidRPr="001911C3">
        <w:rPr>
          <w:rFonts w:ascii="Times New Roman" w:eastAsia="Calibri" w:hAnsi="Times New Roman" w:cs="Times New Roman"/>
          <w:color w:val="000000" w:themeColor="text1"/>
          <w:sz w:val="28"/>
          <w:szCs w:val="28"/>
        </w:rPr>
        <w:t xml:space="preserve"> </w:t>
      </w:r>
    </w:p>
    <w:p w:rsidR="00CF05D9" w:rsidRPr="001911C3" w:rsidRDefault="00E67598" w:rsidP="001911C3">
      <w:pPr>
        <w:pStyle w:val="a3"/>
        <w:numPr>
          <w:ilvl w:val="0"/>
          <w:numId w:val="8"/>
        </w:numPr>
        <w:tabs>
          <w:tab w:val="left" w:pos="709"/>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Відповідно до державної програми Міністерства розвитку громад та територій у Шевченківському районі реалізується </w:t>
      </w:r>
      <w:proofErr w:type="spellStart"/>
      <w:r w:rsidRPr="001911C3">
        <w:rPr>
          <w:rFonts w:ascii="Times New Roman" w:eastAsia="Calibri" w:hAnsi="Times New Roman" w:cs="Times New Roman"/>
          <w:color w:val="000000" w:themeColor="text1"/>
          <w:sz w:val="28"/>
          <w:szCs w:val="28"/>
        </w:rPr>
        <w:t>п</w:t>
      </w:r>
      <w:r w:rsidR="003E2301" w:rsidRPr="001911C3">
        <w:rPr>
          <w:rFonts w:ascii="Times New Roman" w:eastAsia="Calibri" w:hAnsi="Times New Roman" w:cs="Times New Roman"/>
          <w:color w:val="000000" w:themeColor="text1"/>
          <w:sz w:val="28"/>
          <w:szCs w:val="28"/>
        </w:rPr>
        <w:t>роєкт</w:t>
      </w:r>
      <w:proofErr w:type="spellEnd"/>
      <w:r w:rsidR="003E2301" w:rsidRPr="001911C3">
        <w:rPr>
          <w:rFonts w:ascii="Times New Roman" w:eastAsia="Calibri" w:hAnsi="Times New Roman" w:cs="Times New Roman"/>
          <w:color w:val="000000" w:themeColor="text1"/>
          <w:sz w:val="28"/>
          <w:szCs w:val="28"/>
        </w:rPr>
        <w:t xml:space="preserve"> </w:t>
      </w:r>
      <w:r w:rsidR="00CF05D9" w:rsidRPr="001911C3">
        <w:rPr>
          <w:rFonts w:ascii="Times New Roman" w:eastAsia="Calibri" w:hAnsi="Times New Roman" w:cs="Times New Roman"/>
          <w:color w:val="000000" w:themeColor="text1"/>
          <w:sz w:val="28"/>
          <w:szCs w:val="28"/>
        </w:rPr>
        <w:t xml:space="preserve">«Рух без бар'єрів», спрямований на створення зручного та доступного середовища для всіх громадян </w:t>
      </w:r>
      <w:r w:rsidR="00CF05D9" w:rsidRPr="001911C3">
        <w:rPr>
          <w:rFonts w:ascii="Times New Roman" w:eastAsia="Calibri" w:hAnsi="Times New Roman" w:cs="Times New Roman"/>
          <w:color w:val="000000" w:themeColor="text1"/>
          <w:sz w:val="28"/>
          <w:szCs w:val="28"/>
        </w:rPr>
        <w:lastRenderedPageBreak/>
        <w:t xml:space="preserve">(людей з інвалідністю, ветеранів, батьків з дітьми) шляхом облаштування </w:t>
      </w:r>
      <w:proofErr w:type="spellStart"/>
      <w:r w:rsidR="00CF05D9" w:rsidRPr="001911C3">
        <w:rPr>
          <w:rFonts w:ascii="Times New Roman" w:eastAsia="Calibri" w:hAnsi="Times New Roman" w:cs="Times New Roman"/>
          <w:color w:val="000000" w:themeColor="text1"/>
          <w:sz w:val="28"/>
          <w:szCs w:val="28"/>
        </w:rPr>
        <w:t>безбар'єрних</w:t>
      </w:r>
      <w:proofErr w:type="spellEnd"/>
      <w:r w:rsidR="00CF05D9" w:rsidRPr="001911C3">
        <w:rPr>
          <w:rFonts w:ascii="Times New Roman" w:eastAsia="Calibri" w:hAnsi="Times New Roman" w:cs="Times New Roman"/>
          <w:color w:val="000000" w:themeColor="text1"/>
          <w:sz w:val="28"/>
          <w:szCs w:val="28"/>
        </w:rPr>
        <w:t xml:space="preserve"> маршрутів та інфраструктури у </w:t>
      </w:r>
      <w:r w:rsidR="0095087E" w:rsidRPr="001911C3">
        <w:rPr>
          <w:rFonts w:ascii="Times New Roman" w:eastAsia="Calibri" w:hAnsi="Times New Roman" w:cs="Times New Roman"/>
          <w:color w:val="000000" w:themeColor="text1"/>
          <w:sz w:val="28"/>
          <w:szCs w:val="28"/>
        </w:rPr>
        <w:t>районі</w:t>
      </w:r>
      <w:r w:rsidR="00CF05D9" w:rsidRPr="001911C3">
        <w:rPr>
          <w:rFonts w:ascii="Times New Roman" w:eastAsia="Calibri" w:hAnsi="Times New Roman" w:cs="Times New Roman"/>
          <w:color w:val="000000" w:themeColor="text1"/>
          <w:sz w:val="28"/>
          <w:szCs w:val="28"/>
        </w:rPr>
        <w:t>.</w:t>
      </w:r>
    </w:p>
    <w:p w:rsidR="0046391D" w:rsidRPr="001911C3" w:rsidRDefault="0046391D"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Перша гілка </w:t>
      </w:r>
      <w:proofErr w:type="spellStart"/>
      <w:r w:rsidRPr="001911C3">
        <w:rPr>
          <w:rFonts w:ascii="Times New Roman" w:eastAsia="Calibri" w:hAnsi="Times New Roman" w:cs="Times New Roman"/>
          <w:color w:val="000000" w:themeColor="text1"/>
          <w:sz w:val="28"/>
          <w:szCs w:val="28"/>
        </w:rPr>
        <w:t>безбар՚єрного</w:t>
      </w:r>
      <w:proofErr w:type="spellEnd"/>
      <w:r w:rsidRPr="001911C3">
        <w:rPr>
          <w:rFonts w:ascii="Times New Roman" w:eastAsia="Calibri" w:hAnsi="Times New Roman" w:cs="Times New Roman"/>
          <w:color w:val="000000" w:themeColor="text1"/>
          <w:sz w:val="28"/>
          <w:szCs w:val="28"/>
        </w:rPr>
        <w:t xml:space="preserve"> маршруту Львова знаходиться у Шевченківському районі - від Мазепи до протезної майстерні на вул. Миколайчука. Тобто - це локація на вулицях Миколайчука – Мазепи – П. Орлика – Віри, Надії, Любові. </w:t>
      </w:r>
    </w:p>
    <w:p w:rsidR="00754435" w:rsidRPr="001911C3" w:rsidRDefault="00754435"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На сьогодні на цій гілці маршруту вже облаштовано доступність до реабілітаційного центру UNBROKEN, до лікарень святого Пантелеймона</w:t>
      </w:r>
      <w:r w:rsidR="00E67598" w:rsidRPr="001911C3">
        <w:rPr>
          <w:rFonts w:ascii="Times New Roman" w:eastAsia="Calibri" w:hAnsi="Times New Roman" w:cs="Times New Roman"/>
          <w:color w:val="000000" w:themeColor="text1"/>
          <w:sz w:val="28"/>
          <w:szCs w:val="28"/>
        </w:rPr>
        <w:t xml:space="preserve"> на вул. Миколайчука</w:t>
      </w:r>
      <w:r w:rsidRPr="001911C3">
        <w:rPr>
          <w:rFonts w:ascii="Times New Roman" w:eastAsia="Calibri" w:hAnsi="Times New Roman" w:cs="Times New Roman"/>
          <w:color w:val="000000" w:themeColor="text1"/>
          <w:sz w:val="28"/>
          <w:szCs w:val="28"/>
        </w:rPr>
        <w:t xml:space="preserve"> та </w:t>
      </w:r>
      <w:r w:rsidR="0046391D" w:rsidRPr="001911C3">
        <w:rPr>
          <w:rFonts w:ascii="Times New Roman" w:eastAsia="Calibri" w:hAnsi="Times New Roman" w:cs="Times New Roman"/>
          <w:color w:val="000000" w:themeColor="text1"/>
          <w:sz w:val="28"/>
          <w:szCs w:val="28"/>
        </w:rPr>
        <w:t xml:space="preserve">дитячої лікарні </w:t>
      </w:r>
      <w:r w:rsidRPr="001911C3">
        <w:rPr>
          <w:rFonts w:ascii="Times New Roman" w:eastAsia="Calibri" w:hAnsi="Times New Roman" w:cs="Times New Roman"/>
          <w:color w:val="000000" w:themeColor="text1"/>
          <w:sz w:val="28"/>
          <w:szCs w:val="28"/>
        </w:rPr>
        <w:t>святого Миколая</w:t>
      </w:r>
      <w:r w:rsidR="00E67598" w:rsidRPr="001911C3">
        <w:rPr>
          <w:rFonts w:ascii="Times New Roman" w:eastAsia="Calibri" w:hAnsi="Times New Roman" w:cs="Times New Roman"/>
          <w:color w:val="000000" w:themeColor="text1"/>
          <w:sz w:val="28"/>
          <w:szCs w:val="28"/>
        </w:rPr>
        <w:t xml:space="preserve"> на вул. Орлика</w:t>
      </w:r>
      <w:r w:rsidRPr="001911C3">
        <w:rPr>
          <w:rFonts w:ascii="Times New Roman" w:eastAsia="Calibri" w:hAnsi="Times New Roman" w:cs="Times New Roman"/>
          <w:color w:val="000000" w:themeColor="text1"/>
          <w:sz w:val="28"/>
          <w:szCs w:val="28"/>
        </w:rPr>
        <w:t xml:space="preserve">, а також до соціального житла, де мешкають </w:t>
      </w:r>
      <w:r w:rsidR="00E67598" w:rsidRPr="001911C3">
        <w:rPr>
          <w:rFonts w:ascii="Times New Roman" w:eastAsia="Calibri" w:hAnsi="Times New Roman" w:cs="Times New Roman"/>
          <w:color w:val="000000" w:themeColor="text1"/>
          <w:sz w:val="28"/>
          <w:szCs w:val="28"/>
        </w:rPr>
        <w:t>ветеран</w:t>
      </w:r>
      <w:r w:rsidRPr="001911C3">
        <w:rPr>
          <w:rFonts w:ascii="Times New Roman" w:eastAsia="Calibri" w:hAnsi="Times New Roman" w:cs="Times New Roman"/>
          <w:color w:val="000000" w:themeColor="text1"/>
          <w:sz w:val="28"/>
          <w:szCs w:val="28"/>
        </w:rPr>
        <w:t xml:space="preserve">и, які проходять </w:t>
      </w:r>
      <w:r w:rsidR="0046391D" w:rsidRPr="001911C3">
        <w:rPr>
          <w:rFonts w:ascii="Times New Roman" w:eastAsia="Calibri" w:hAnsi="Times New Roman" w:cs="Times New Roman"/>
          <w:color w:val="000000" w:themeColor="text1"/>
          <w:sz w:val="28"/>
          <w:szCs w:val="28"/>
        </w:rPr>
        <w:t>реабілітацію</w:t>
      </w:r>
      <w:r w:rsidRPr="001911C3">
        <w:rPr>
          <w:rFonts w:ascii="Times New Roman" w:eastAsia="Calibri" w:hAnsi="Times New Roman" w:cs="Times New Roman"/>
          <w:color w:val="000000" w:themeColor="text1"/>
          <w:sz w:val="28"/>
          <w:szCs w:val="28"/>
        </w:rPr>
        <w:t>. Також</w:t>
      </w:r>
      <w:r w:rsidR="0046391D" w:rsidRPr="001911C3">
        <w:rPr>
          <w:rFonts w:ascii="Times New Roman" w:eastAsia="Calibri" w:hAnsi="Times New Roman" w:cs="Times New Roman"/>
          <w:color w:val="000000" w:themeColor="text1"/>
          <w:sz w:val="28"/>
          <w:szCs w:val="28"/>
        </w:rPr>
        <w:t>,</w:t>
      </w:r>
      <w:r w:rsidRPr="001911C3">
        <w:rPr>
          <w:rFonts w:ascii="Times New Roman" w:eastAsia="Calibri" w:hAnsi="Times New Roman" w:cs="Times New Roman"/>
          <w:color w:val="000000" w:themeColor="text1"/>
          <w:sz w:val="28"/>
          <w:szCs w:val="28"/>
        </w:rPr>
        <w:t xml:space="preserve"> територія довкола протезної майстерні і сама майстерня є повністю доступними.</w:t>
      </w:r>
    </w:p>
    <w:p w:rsidR="003266C1" w:rsidRPr="001911C3" w:rsidRDefault="00754435"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У межах </w:t>
      </w:r>
      <w:r w:rsidR="003266C1" w:rsidRPr="001911C3">
        <w:rPr>
          <w:rFonts w:ascii="Times New Roman" w:eastAsia="Calibri" w:hAnsi="Times New Roman" w:cs="Times New Roman"/>
          <w:color w:val="000000" w:themeColor="text1"/>
          <w:sz w:val="28"/>
          <w:szCs w:val="28"/>
        </w:rPr>
        <w:t xml:space="preserve">цього </w:t>
      </w:r>
      <w:r w:rsidR="00E67598" w:rsidRPr="001911C3">
        <w:rPr>
          <w:rFonts w:ascii="Times New Roman" w:eastAsia="Calibri" w:hAnsi="Times New Roman" w:cs="Times New Roman"/>
          <w:color w:val="000000" w:themeColor="text1"/>
          <w:sz w:val="28"/>
          <w:szCs w:val="28"/>
        </w:rPr>
        <w:t>маршруту</w:t>
      </w:r>
      <w:r w:rsidRPr="001911C3">
        <w:rPr>
          <w:rFonts w:ascii="Times New Roman" w:eastAsia="Calibri" w:hAnsi="Times New Roman" w:cs="Times New Roman"/>
          <w:color w:val="000000" w:themeColor="text1"/>
          <w:sz w:val="28"/>
          <w:szCs w:val="28"/>
        </w:rPr>
        <w:t xml:space="preserve"> </w:t>
      </w:r>
      <w:r w:rsidR="003266C1" w:rsidRPr="001911C3">
        <w:rPr>
          <w:rFonts w:ascii="Times New Roman" w:eastAsia="Calibri" w:hAnsi="Times New Roman" w:cs="Times New Roman"/>
          <w:color w:val="000000" w:themeColor="text1"/>
          <w:sz w:val="28"/>
          <w:szCs w:val="28"/>
        </w:rPr>
        <w:t xml:space="preserve">тривають роботи на наступних об’єктах, </w:t>
      </w:r>
    </w:p>
    <w:p w:rsidR="003266C1" w:rsidRPr="001911C3" w:rsidRDefault="003266C1" w:rsidP="001911C3">
      <w:pPr>
        <w:pStyle w:val="a3"/>
        <w:numPr>
          <w:ilvl w:val="0"/>
          <w:numId w:val="10"/>
        </w:numPr>
        <w:tabs>
          <w:tab w:val="left" w:pos="900"/>
        </w:tabs>
        <w:spacing w:after="0" w:line="240" w:lineRule="auto"/>
        <w:ind w:left="0"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Капітальний ремонт вул. Віри, Надії, Любові. </w:t>
      </w:r>
    </w:p>
    <w:p w:rsidR="003266C1" w:rsidRPr="001911C3" w:rsidRDefault="003266C1" w:rsidP="001911C3">
      <w:pPr>
        <w:pStyle w:val="a3"/>
        <w:tabs>
          <w:tab w:val="left" w:pos="900"/>
        </w:tabs>
        <w:spacing w:after="0" w:line="240" w:lineRule="auto"/>
        <w:ind w:left="0"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У звітному році прокладено каналізаційну мережу, повністю прокладено дорожнє покриття, облаштовано зовнішнє освітлення. </w:t>
      </w:r>
    </w:p>
    <w:p w:rsidR="003266C1" w:rsidRPr="001911C3" w:rsidRDefault="003266C1"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Вартість виконаних робіт по об’єкту  у 2025 році, </w:t>
      </w:r>
      <w:r w:rsidRPr="00161676">
        <w:rPr>
          <w:rFonts w:ascii="Times New Roman" w:hAnsi="Times New Roman" w:cs="Times New Roman"/>
          <w:sz w:val="28"/>
          <w:szCs w:val="28"/>
        </w:rPr>
        <w:t>становить</w:t>
      </w:r>
      <w:r w:rsidR="00583E26" w:rsidRPr="00161676">
        <w:rPr>
          <w:rFonts w:ascii="Times New Roman" w:hAnsi="Times New Roman" w:cs="Times New Roman"/>
          <w:sz w:val="28"/>
          <w:szCs w:val="28"/>
        </w:rPr>
        <w:t xml:space="preserve"> </w:t>
      </w:r>
      <w:r w:rsidR="00583E26" w:rsidRPr="00161676">
        <w:rPr>
          <w:rFonts w:ascii="Times New Roman" w:hAnsi="Times New Roman" w:cs="Times New Roman"/>
          <w:sz w:val="28"/>
          <w:szCs w:val="28"/>
        </w:rPr>
        <w:t xml:space="preserve">14765,8 </w:t>
      </w:r>
      <w:r w:rsidR="00583E26" w:rsidRPr="00161676">
        <w:rPr>
          <w:rFonts w:ascii="Times New Roman" w:hAnsi="Times New Roman" w:cs="Times New Roman"/>
          <w:sz w:val="28"/>
          <w:szCs w:val="28"/>
        </w:rPr>
        <w:t xml:space="preserve"> </w:t>
      </w:r>
      <w:r w:rsidRPr="00161676">
        <w:rPr>
          <w:rFonts w:ascii="Times New Roman" w:hAnsi="Times New Roman" w:cs="Times New Roman"/>
          <w:sz w:val="28"/>
          <w:szCs w:val="28"/>
        </w:rPr>
        <w:t>тис.</w:t>
      </w:r>
      <w:r w:rsidR="00161676">
        <w:rPr>
          <w:rFonts w:ascii="Times New Roman" w:hAnsi="Times New Roman" w:cs="Times New Roman"/>
          <w:sz w:val="28"/>
          <w:szCs w:val="28"/>
        </w:rPr>
        <w:t xml:space="preserve"> </w:t>
      </w:r>
      <w:r w:rsidRPr="00161676">
        <w:rPr>
          <w:rFonts w:ascii="Times New Roman" w:hAnsi="Times New Roman" w:cs="Times New Roman"/>
          <w:sz w:val="28"/>
          <w:szCs w:val="28"/>
        </w:rPr>
        <w:t>грн.</w:t>
      </w:r>
    </w:p>
    <w:p w:rsidR="003266C1" w:rsidRPr="001911C3" w:rsidRDefault="003266C1" w:rsidP="001911C3">
      <w:pPr>
        <w:pStyle w:val="a3"/>
        <w:tabs>
          <w:tab w:val="left" w:pos="900"/>
        </w:tabs>
        <w:spacing w:after="0" w:line="240" w:lineRule="auto"/>
        <w:ind w:left="0"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На сьогодні, роботи з облаштування хідників з пониженням на переходах тривають і будуть продовжені у 2026 році. </w:t>
      </w:r>
    </w:p>
    <w:p w:rsidR="00E16973" w:rsidRPr="001911C3" w:rsidRDefault="00E16973" w:rsidP="001911C3">
      <w:pPr>
        <w:pStyle w:val="a3"/>
        <w:numPr>
          <w:ilvl w:val="0"/>
          <w:numId w:val="10"/>
        </w:numPr>
        <w:spacing w:after="0" w:line="240" w:lineRule="auto"/>
        <w:ind w:left="0" w:firstLine="709"/>
        <w:jc w:val="both"/>
        <w:rPr>
          <w:rFonts w:ascii="Times New Roman"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Капітальний ремонт бічного проїзду та тротуарів з влаштуванням </w:t>
      </w:r>
      <w:proofErr w:type="spellStart"/>
      <w:r w:rsidRPr="001911C3">
        <w:rPr>
          <w:rFonts w:ascii="Times New Roman" w:eastAsia="Calibri" w:hAnsi="Times New Roman" w:cs="Times New Roman"/>
          <w:color w:val="000000" w:themeColor="text1"/>
          <w:sz w:val="28"/>
          <w:szCs w:val="28"/>
        </w:rPr>
        <w:t>безбар’єрного</w:t>
      </w:r>
      <w:proofErr w:type="spellEnd"/>
      <w:r w:rsidRPr="001911C3">
        <w:rPr>
          <w:rFonts w:ascii="Times New Roman" w:eastAsia="Calibri" w:hAnsi="Times New Roman" w:cs="Times New Roman"/>
          <w:color w:val="000000" w:themeColor="text1"/>
          <w:sz w:val="28"/>
          <w:szCs w:val="28"/>
        </w:rPr>
        <w:t xml:space="preserve"> доступу на вул. І. Миколайчука, 36-А, 38 у м. Львові, протяжністю 143 м, який з’єднує соціальне житло з іншою інфраструктурою району. </w:t>
      </w:r>
    </w:p>
    <w:p w:rsidR="00E16973" w:rsidRPr="001911C3" w:rsidRDefault="00E16973" w:rsidP="001911C3">
      <w:pPr>
        <w:pStyle w:val="a3"/>
        <w:spacing w:after="0" w:line="240" w:lineRule="auto"/>
        <w:ind w:left="0" w:firstLine="709"/>
        <w:jc w:val="both"/>
        <w:rPr>
          <w:rFonts w:ascii="Times New Roman" w:hAnsi="Times New Roman" w:cs="Times New Roman"/>
          <w:color w:val="000000" w:themeColor="text1"/>
          <w:sz w:val="28"/>
          <w:szCs w:val="28"/>
        </w:rPr>
      </w:pPr>
      <w:r w:rsidRPr="001911C3">
        <w:rPr>
          <w:rFonts w:ascii="Times New Roman" w:hAnsi="Times New Roman" w:cs="Times New Roman"/>
          <w:color w:val="000000" w:themeColor="text1"/>
          <w:sz w:val="28"/>
          <w:szCs w:val="28"/>
        </w:rPr>
        <w:t xml:space="preserve">Вартість виконаних робіт по об’єкту  у 2025 році, становить </w:t>
      </w:r>
      <w:r w:rsidR="00161676">
        <w:rPr>
          <w:rFonts w:ascii="Times New Roman" w:hAnsi="Times New Roman" w:cs="Times New Roman"/>
          <w:color w:val="000000" w:themeColor="text1"/>
          <w:sz w:val="28"/>
          <w:szCs w:val="28"/>
        </w:rPr>
        <w:t>6725,8 тис. грн.</w:t>
      </w:r>
    </w:p>
    <w:p w:rsidR="00E16973" w:rsidRPr="001911C3" w:rsidRDefault="00E16973" w:rsidP="001911C3">
      <w:pPr>
        <w:tabs>
          <w:tab w:val="left" w:pos="709"/>
        </w:tabs>
        <w:spacing w:after="0" w:line="240" w:lineRule="auto"/>
        <w:ind w:firstLine="709"/>
        <w:jc w:val="both"/>
        <w:rPr>
          <w:rFonts w:ascii="Times New Roman"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 xml:space="preserve">Роботи </w:t>
      </w:r>
      <w:r w:rsidRPr="001911C3">
        <w:rPr>
          <w:rFonts w:ascii="Times New Roman" w:hAnsi="Times New Roman" w:cs="Times New Roman"/>
          <w:color w:val="000000" w:themeColor="text1"/>
          <w:sz w:val="28"/>
          <w:szCs w:val="28"/>
        </w:rPr>
        <w:t xml:space="preserve">заплановано завершити у 2026 році. </w:t>
      </w:r>
    </w:p>
    <w:p w:rsidR="00EA4550" w:rsidRPr="001911C3" w:rsidRDefault="00E16973" w:rsidP="001911C3">
      <w:pPr>
        <w:tabs>
          <w:tab w:val="left" w:pos="900"/>
        </w:tabs>
        <w:spacing w:after="0" w:line="240" w:lineRule="auto"/>
        <w:ind w:firstLine="709"/>
        <w:jc w:val="both"/>
        <w:rPr>
          <w:rFonts w:ascii="Times New Roman" w:eastAsia="Calibri" w:hAnsi="Times New Roman" w:cs="Times New Roman"/>
          <w:sz w:val="28"/>
          <w:szCs w:val="28"/>
        </w:rPr>
      </w:pPr>
      <w:r w:rsidRPr="001911C3">
        <w:rPr>
          <w:rFonts w:ascii="Times New Roman" w:eastAsia="Calibri" w:hAnsi="Times New Roman" w:cs="Times New Roman"/>
          <w:sz w:val="28"/>
          <w:szCs w:val="28"/>
        </w:rPr>
        <w:t xml:space="preserve">У межах цього маршруту </w:t>
      </w:r>
      <w:r w:rsidR="00E9268F" w:rsidRPr="001911C3">
        <w:rPr>
          <w:rFonts w:ascii="Times New Roman" w:eastAsia="Calibri" w:hAnsi="Times New Roman" w:cs="Times New Roman"/>
          <w:sz w:val="28"/>
          <w:szCs w:val="28"/>
        </w:rPr>
        <w:t xml:space="preserve">у житлових будинках </w:t>
      </w:r>
      <w:r w:rsidR="00754435" w:rsidRPr="001911C3">
        <w:rPr>
          <w:rFonts w:ascii="Times New Roman" w:eastAsia="Calibri" w:hAnsi="Times New Roman" w:cs="Times New Roman"/>
          <w:sz w:val="28"/>
          <w:szCs w:val="28"/>
        </w:rPr>
        <w:t>облаштовано</w:t>
      </w:r>
      <w:r w:rsidR="00EA4550" w:rsidRPr="001911C3">
        <w:rPr>
          <w:rFonts w:ascii="Times New Roman" w:eastAsia="Calibri" w:hAnsi="Times New Roman" w:cs="Times New Roman"/>
          <w:sz w:val="28"/>
          <w:szCs w:val="28"/>
        </w:rPr>
        <w:t>:</w:t>
      </w:r>
    </w:p>
    <w:p w:rsidR="00EA4550" w:rsidRPr="001911C3" w:rsidRDefault="00EA4550"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sz w:val="28"/>
          <w:szCs w:val="28"/>
        </w:rPr>
        <w:t>-</w:t>
      </w:r>
      <w:r w:rsidR="00754435" w:rsidRPr="001911C3">
        <w:rPr>
          <w:rFonts w:ascii="Times New Roman" w:eastAsia="Calibri" w:hAnsi="Times New Roman" w:cs="Times New Roman"/>
          <w:sz w:val="28"/>
          <w:szCs w:val="28"/>
        </w:rPr>
        <w:t xml:space="preserve"> 7 пандусів</w:t>
      </w:r>
      <w:r w:rsidRPr="001911C3">
        <w:rPr>
          <w:rFonts w:ascii="Times New Roman" w:eastAsia="Calibri" w:hAnsi="Times New Roman" w:cs="Times New Roman"/>
          <w:sz w:val="28"/>
          <w:szCs w:val="28"/>
        </w:rPr>
        <w:t>,</w:t>
      </w:r>
      <w:r w:rsidR="00754435" w:rsidRPr="001911C3">
        <w:rPr>
          <w:rFonts w:ascii="Times New Roman" w:eastAsia="Calibri" w:hAnsi="Times New Roman" w:cs="Times New Roman"/>
          <w:sz w:val="28"/>
          <w:szCs w:val="28"/>
        </w:rPr>
        <w:t xml:space="preserve"> </w:t>
      </w:r>
      <w:r w:rsidR="00E9268F" w:rsidRPr="001911C3">
        <w:rPr>
          <w:rFonts w:ascii="Times New Roman" w:eastAsia="Calibri" w:hAnsi="Times New Roman" w:cs="Times New Roman"/>
          <w:color w:val="000000" w:themeColor="text1"/>
          <w:sz w:val="28"/>
          <w:szCs w:val="28"/>
        </w:rPr>
        <w:t>за адресами: вул. Гетьмана І. Мазепи, 27 (1 та 2 під.), вул. Миколайчука, 8 (1 та 2 під.), вул. Миколайчука, 6 (2 під.), вул. Миколайчука, 38 (1 та 2 під.)</w:t>
      </w:r>
      <w:r w:rsidRPr="001911C3">
        <w:rPr>
          <w:rFonts w:ascii="Times New Roman" w:eastAsia="Calibri" w:hAnsi="Times New Roman" w:cs="Times New Roman"/>
          <w:color w:val="000000" w:themeColor="text1"/>
          <w:sz w:val="28"/>
          <w:szCs w:val="28"/>
        </w:rPr>
        <w:t>;</w:t>
      </w:r>
    </w:p>
    <w:p w:rsidR="00EA4550" w:rsidRPr="001911C3" w:rsidRDefault="00EA4550" w:rsidP="001911C3">
      <w:pPr>
        <w:tabs>
          <w:tab w:val="left" w:pos="900"/>
        </w:tabs>
        <w:spacing w:after="0" w:line="240" w:lineRule="auto"/>
        <w:ind w:firstLine="709"/>
        <w:jc w:val="both"/>
        <w:rPr>
          <w:rFonts w:ascii="Times New Roman" w:eastAsia="Calibri" w:hAnsi="Times New Roman" w:cs="Times New Roman"/>
          <w:sz w:val="28"/>
          <w:szCs w:val="28"/>
        </w:rPr>
      </w:pPr>
      <w:r w:rsidRPr="001911C3">
        <w:rPr>
          <w:rFonts w:ascii="Times New Roman" w:eastAsia="Calibri" w:hAnsi="Times New Roman" w:cs="Times New Roman"/>
          <w:sz w:val="28"/>
          <w:szCs w:val="28"/>
        </w:rPr>
        <w:t>-</w:t>
      </w:r>
      <w:r w:rsidR="00754435" w:rsidRPr="001911C3">
        <w:rPr>
          <w:rFonts w:ascii="Times New Roman" w:eastAsia="Calibri" w:hAnsi="Times New Roman" w:cs="Times New Roman"/>
          <w:sz w:val="28"/>
          <w:szCs w:val="28"/>
        </w:rPr>
        <w:t xml:space="preserve"> 2</w:t>
      </w:r>
      <w:r w:rsidR="006076F7" w:rsidRPr="001911C3">
        <w:rPr>
          <w:rFonts w:ascii="Times New Roman" w:eastAsia="Calibri" w:hAnsi="Times New Roman" w:cs="Times New Roman"/>
          <w:sz w:val="28"/>
          <w:szCs w:val="28"/>
        </w:rPr>
        <w:t>1 електропідйомник</w:t>
      </w:r>
      <w:r w:rsidRPr="001911C3">
        <w:rPr>
          <w:rFonts w:ascii="Times New Roman" w:eastAsia="Calibri" w:hAnsi="Times New Roman" w:cs="Times New Roman"/>
          <w:sz w:val="28"/>
          <w:szCs w:val="28"/>
        </w:rPr>
        <w:t>;</w:t>
      </w:r>
    </w:p>
    <w:p w:rsidR="00EA4550" w:rsidRPr="001911C3" w:rsidRDefault="00EA4550"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w:t>
      </w:r>
      <w:r w:rsidR="00717CA8" w:rsidRPr="001911C3">
        <w:rPr>
          <w:rFonts w:ascii="Times New Roman" w:eastAsia="Calibri" w:hAnsi="Times New Roman" w:cs="Times New Roman"/>
          <w:color w:val="000000" w:themeColor="text1"/>
          <w:sz w:val="28"/>
          <w:szCs w:val="28"/>
        </w:rPr>
        <w:t xml:space="preserve"> </w:t>
      </w:r>
      <w:r w:rsidR="00E16973" w:rsidRPr="001911C3">
        <w:rPr>
          <w:rFonts w:ascii="Times New Roman" w:eastAsia="Calibri" w:hAnsi="Times New Roman" w:cs="Times New Roman"/>
          <w:color w:val="000000" w:themeColor="text1"/>
          <w:sz w:val="28"/>
          <w:szCs w:val="28"/>
        </w:rPr>
        <w:t>платформи на зупинках громадського транспорту на вул. Миколайчука, 61, вул. Миколайчука (соціальне житло).</w:t>
      </w:r>
    </w:p>
    <w:p w:rsidR="00E16973" w:rsidRPr="001911C3" w:rsidRDefault="00E16973"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Л</w:t>
      </w:r>
      <w:r w:rsidR="003266C1" w:rsidRPr="001911C3">
        <w:rPr>
          <w:rFonts w:ascii="Times New Roman" w:eastAsia="Calibri" w:hAnsi="Times New Roman" w:cs="Times New Roman"/>
          <w:color w:val="000000" w:themeColor="text1"/>
          <w:sz w:val="28"/>
          <w:szCs w:val="28"/>
        </w:rPr>
        <w:t xml:space="preserve">евова частка фінансування цих </w:t>
      </w:r>
      <w:proofErr w:type="spellStart"/>
      <w:r w:rsidR="003266C1" w:rsidRPr="001911C3">
        <w:rPr>
          <w:rFonts w:ascii="Times New Roman" w:eastAsia="Calibri" w:hAnsi="Times New Roman" w:cs="Times New Roman"/>
          <w:color w:val="000000" w:themeColor="text1"/>
          <w:sz w:val="28"/>
          <w:szCs w:val="28"/>
        </w:rPr>
        <w:t>проєктів</w:t>
      </w:r>
      <w:proofErr w:type="spellEnd"/>
      <w:r w:rsidR="003266C1" w:rsidRPr="001911C3">
        <w:rPr>
          <w:rFonts w:ascii="Times New Roman" w:eastAsia="Calibri" w:hAnsi="Times New Roman" w:cs="Times New Roman"/>
          <w:color w:val="000000" w:themeColor="text1"/>
          <w:sz w:val="28"/>
          <w:szCs w:val="28"/>
        </w:rPr>
        <w:t xml:space="preserve"> – це кошти з резервного фонду державного бюджету</w:t>
      </w:r>
      <w:r w:rsidRPr="001911C3">
        <w:rPr>
          <w:rFonts w:ascii="Times New Roman" w:eastAsia="Calibri" w:hAnsi="Times New Roman" w:cs="Times New Roman"/>
          <w:color w:val="000000" w:themeColor="text1"/>
          <w:sz w:val="28"/>
          <w:szCs w:val="28"/>
        </w:rPr>
        <w:t>.</w:t>
      </w:r>
    </w:p>
    <w:p w:rsidR="00754435" w:rsidRPr="001911C3" w:rsidRDefault="006D4883" w:rsidP="001911C3">
      <w:pPr>
        <w:tabs>
          <w:tab w:val="left" w:pos="900"/>
        </w:tabs>
        <w:spacing w:after="0" w:line="240" w:lineRule="auto"/>
        <w:ind w:firstLine="709"/>
        <w:jc w:val="both"/>
        <w:rPr>
          <w:rFonts w:ascii="Times New Roman" w:eastAsia="Calibri" w:hAnsi="Times New Roman" w:cs="Times New Roman"/>
          <w:color w:val="000000" w:themeColor="text1"/>
          <w:sz w:val="28"/>
          <w:szCs w:val="28"/>
        </w:rPr>
      </w:pPr>
      <w:r w:rsidRPr="001911C3">
        <w:rPr>
          <w:rFonts w:ascii="Times New Roman" w:eastAsia="Calibri" w:hAnsi="Times New Roman" w:cs="Times New Roman"/>
          <w:color w:val="000000" w:themeColor="text1"/>
          <w:sz w:val="28"/>
          <w:szCs w:val="28"/>
        </w:rPr>
        <w:t>В</w:t>
      </w:r>
      <w:r w:rsidR="00754435" w:rsidRPr="001911C3">
        <w:rPr>
          <w:rFonts w:ascii="Times New Roman" w:eastAsia="Calibri" w:hAnsi="Times New Roman" w:cs="Times New Roman"/>
          <w:color w:val="000000" w:themeColor="text1"/>
          <w:sz w:val="28"/>
          <w:szCs w:val="28"/>
        </w:rPr>
        <w:t xml:space="preserve">сі об’єкти </w:t>
      </w:r>
      <w:r w:rsidR="00E16973" w:rsidRPr="001911C3">
        <w:rPr>
          <w:rFonts w:ascii="Times New Roman" w:eastAsia="Calibri" w:hAnsi="Times New Roman" w:cs="Times New Roman"/>
          <w:color w:val="000000" w:themeColor="text1"/>
          <w:sz w:val="28"/>
          <w:szCs w:val="28"/>
        </w:rPr>
        <w:t>Центру UNBROKEN будуть об’єднані</w:t>
      </w:r>
      <w:r w:rsidR="00FE10BD" w:rsidRPr="001911C3">
        <w:rPr>
          <w:rFonts w:ascii="Times New Roman" w:eastAsia="Calibri" w:hAnsi="Times New Roman" w:cs="Times New Roman"/>
          <w:color w:val="000000" w:themeColor="text1"/>
          <w:sz w:val="28"/>
          <w:szCs w:val="28"/>
        </w:rPr>
        <w:t xml:space="preserve"> </w:t>
      </w:r>
      <w:r w:rsidR="00E47645" w:rsidRPr="001911C3">
        <w:rPr>
          <w:rFonts w:ascii="Times New Roman" w:eastAsia="Calibri" w:hAnsi="Times New Roman" w:cs="Times New Roman"/>
          <w:color w:val="000000" w:themeColor="text1"/>
          <w:sz w:val="28"/>
          <w:szCs w:val="28"/>
        </w:rPr>
        <w:t xml:space="preserve">«Терапевтичним садом» </w:t>
      </w:r>
      <w:r w:rsidR="006834A6" w:rsidRPr="001911C3">
        <w:rPr>
          <w:rFonts w:ascii="Times New Roman" w:eastAsia="Calibri" w:hAnsi="Times New Roman" w:cs="Times New Roman"/>
          <w:color w:val="000000" w:themeColor="text1"/>
          <w:sz w:val="28"/>
          <w:szCs w:val="28"/>
        </w:rPr>
        <w:t xml:space="preserve">та </w:t>
      </w:r>
      <w:r w:rsidR="00754435" w:rsidRPr="001911C3">
        <w:rPr>
          <w:rFonts w:ascii="Times New Roman" w:eastAsia="Calibri" w:hAnsi="Times New Roman" w:cs="Times New Roman"/>
          <w:color w:val="000000" w:themeColor="text1"/>
          <w:sz w:val="28"/>
          <w:szCs w:val="28"/>
        </w:rPr>
        <w:t>«Лінійним парком»</w:t>
      </w:r>
      <w:r w:rsidR="006834A6" w:rsidRPr="001911C3">
        <w:rPr>
          <w:rFonts w:ascii="Times New Roman" w:eastAsia="Calibri" w:hAnsi="Times New Roman" w:cs="Times New Roman"/>
          <w:color w:val="000000" w:themeColor="text1"/>
          <w:sz w:val="28"/>
          <w:szCs w:val="28"/>
        </w:rPr>
        <w:t>.</w:t>
      </w:r>
      <w:r w:rsidR="00754435" w:rsidRPr="001911C3">
        <w:rPr>
          <w:rFonts w:ascii="Times New Roman" w:eastAsia="Calibri" w:hAnsi="Times New Roman" w:cs="Times New Roman"/>
          <w:color w:val="000000" w:themeColor="text1"/>
          <w:sz w:val="28"/>
          <w:szCs w:val="28"/>
        </w:rPr>
        <w:t> </w:t>
      </w:r>
      <w:r w:rsidR="006834A6" w:rsidRPr="001911C3">
        <w:rPr>
          <w:rFonts w:ascii="Times New Roman" w:eastAsia="Calibri" w:hAnsi="Times New Roman" w:cs="Times New Roman"/>
          <w:color w:val="000000" w:themeColor="text1"/>
          <w:sz w:val="28"/>
          <w:szCs w:val="28"/>
        </w:rPr>
        <w:t>Ц</w:t>
      </w:r>
      <w:r w:rsidR="00754435" w:rsidRPr="001911C3">
        <w:rPr>
          <w:rFonts w:ascii="Times New Roman" w:eastAsia="Calibri" w:hAnsi="Times New Roman" w:cs="Times New Roman"/>
          <w:color w:val="000000" w:themeColor="text1"/>
          <w:sz w:val="28"/>
          <w:szCs w:val="28"/>
        </w:rPr>
        <w:t>е буде зелений вело-пішохідний простір, довжиною 1,5 км. Уздовж «Лінійного парку» будуть розташовані відпочинкові зони із зручними вуличними меблям.</w:t>
      </w:r>
    </w:p>
    <w:p w:rsidR="00583E26" w:rsidRPr="00583E26" w:rsidRDefault="00583E26" w:rsidP="00637919">
      <w:pPr>
        <w:pStyle w:val="a3"/>
        <w:numPr>
          <w:ilvl w:val="0"/>
          <w:numId w:val="8"/>
        </w:numPr>
        <w:ind w:left="0" w:firstLine="709"/>
        <w:jc w:val="both"/>
        <w:rPr>
          <w:rFonts w:ascii="Times New Roman" w:eastAsia="Calibri" w:hAnsi="Times New Roman" w:cs="Times New Roman"/>
          <w:color w:val="000000" w:themeColor="text1"/>
          <w:sz w:val="28"/>
          <w:szCs w:val="28"/>
        </w:rPr>
      </w:pPr>
      <w:r w:rsidRPr="00583E26">
        <w:rPr>
          <w:rFonts w:ascii="Times New Roman" w:eastAsia="Calibri" w:hAnsi="Times New Roman" w:cs="Times New Roman"/>
          <w:color w:val="000000" w:themeColor="text1"/>
          <w:sz w:val="28"/>
          <w:szCs w:val="28"/>
        </w:rPr>
        <w:t xml:space="preserve">Наступний важливий </w:t>
      </w:r>
      <w:proofErr w:type="spellStart"/>
      <w:r w:rsidRPr="00583E26">
        <w:rPr>
          <w:rFonts w:ascii="Times New Roman" w:eastAsia="Calibri" w:hAnsi="Times New Roman" w:cs="Times New Roman"/>
          <w:color w:val="000000" w:themeColor="text1"/>
          <w:sz w:val="28"/>
          <w:szCs w:val="28"/>
        </w:rPr>
        <w:t>проєкт</w:t>
      </w:r>
      <w:proofErr w:type="spellEnd"/>
      <w:r w:rsidRPr="00583E26">
        <w:rPr>
          <w:rFonts w:ascii="Times New Roman" w:eastAsia="Calibri" w:hAnsi="Times New Roman" w:cs="Times New Roman"/>
          <w:color w:val="000000" w:themeColor="text1"/>
          <w:sz w:val="28"/>
          <w:szCs w:val="28"/>
        </w:rPr>
        <w:t xml:space="preserve"> - «Капітальний ремонт вулиці Озерної» (від межі з </w:t>
      </w:r>
      <w:proofErr w:type="spellStart"/>
      <w:r w:rsidRPr="00583E26">
        <w:rPr>
          <w:rFonts w:ascii="Times New Roman" w:eastAsia="Calibri" w:hAnsi="Times New Roman" w:cs="Times New Roman"/>
          <w:color w:val="000000" w:themeColor="text1"/>
          <w:sz w:val="28"/>
          <w:szCs w:val="28"/>
        </w:rPr>
        <w:t>Брюховичами</w:t>
      </w:r>
      <w:proofErr w:type="spellEnd"/>
      <w:r w:rsidRPr="00583E26">
        <w:rPr>
          <w:rFonts w:ascii="Times New Roman" w:eastAsia="Calibri" w:hAnsi="Times New Roman" w:cs="Times New Roman"/>
          <w:color w:val="000000" w:themeColor="text1"/>
          <w:sz w:val="28"/>
          <w:szCs w:val="28"/>
        </w:rPr>
        <w:t xml:space="preserve"> до церкви  Пресвятої Трійці у селі Воля-</w:t>
      </w:r>
      <w:proofErr w:type="spellStart"/>
      <w:r w:rsidRPr="00583E26">
        <w:rPr>
          <w:rFonts w:ascii="Times New Roman" w:eastAsia="Calibri" w:hAnsi="Times New Roman" w:cs="Times New Roman"/>
          <w:color w:val="000000" w:themeColor="text1"/>
          <w:sz w:val="28"/>
          <w:szCs w:val="28"/>
        </w:rPr>
        <w:t>Гомулецька</w:t>
      </w:r>
      <w:proofErr w:type="spellEnd"/>
      <w:r w:rsidRPr="00583E26">
        <w:rPr>
          <w:rFonts w:ascii="Times New Roman" w:eastAsia="Calibri" w:hAnsi="Times New Roman" w:cs="Times New Roman"/>
          <w:color w:val="000000" w:themeColor="text1"/>
          <w:sz w:val="28"/>
          <w:szCs w:val="28"/>
        </w:rPr>
        <w:t xml:space="preserve">), протяжністю 2342 м. Реалізація </w:t>
      </w:r>
      <w:proofErr w:type="spellStart"/>
      <w:r w:rsidRPr="00583E26">
        <w:rPr>
          <w:rFonts w:ascii="Times New Roman" w:eastAsia="Calibri" w:hAnsi="Times New Roman" w:cs="Times New Roman"/>
          <w:color w:val="000000" w:themeColor="text1"/>
          <w:sz w:val="28"/>
          <w:szCs w:val="28"/>
        </w:rPr>
        <w:t>проєкту</w:t>
      </w:r>
      <w:proofErr w:type="spellEnd"/>
      <w:r w:rsidRPr="00583E26">
        <w:rPr>
          <w:rFonts w:ascii="Times New Roman" w:eastAsia="Calibri" w:hAnsi="Times New Roman" w:cs="Times New Roman"/>
          <w:color w:val="000000" w:themeColor="text1"/>
          <w:sz w:val="28"/>
          <w:szCs w:val="28"/>
        </w:rPr>
        <w:t xml:space="preserve"> забезпечить комфортне сполучення між селищем Брюховичі та селом Воля-</w:t>
      </w:r>
      <w:proofErr w:type="spellStart"/>
      <w:r w:rsidRPr="00583E26">
        <w:rPr>
          <w:rFonts w:ascii="Times New Roman" w:eastAsia="Calibri" w:hAnsi="Times New Roman" w:cs="Times New Roman"/>
          <w:color w:val="000000" w:themeColor="text1"/>
          <w:sz w:val="28"/>
          <w:szCs w:val="28"/>
        </w:rPr>
        <w:t>Гомулецька</w:t>
      </w:r>
      <w:proofErr w:type="spellEnd"/>
      <w:r w:rsidRPr="00583E26">
        <w:rPr>
          <w:rFonts w:ascii="Times New Roman" w:eastAsia="Calibri" w:hAnsi="Times New Roman" w:cs="Times New Roman"/>
          <w:color w:val="000000" w:themeColor="text1"/>
          <w:sz w:val="28"/>
          <w:szCs w:val="28"/>
        </w:rPr>
        <w:t xml:space="preserve">, ремонт посприяє туристичній привабливості села та дозволить частково зменшити навантаження на вулиці </w:t>
      </w:r>
      <w:proofErr w:type="spellStart"/>
      <w:r w:rsidRPr="00583E26">
        <w:rPr>
          <w:rFonts w:ascii="Times New Roman" w:eastAsia="Calibri" w:hAnsi="Times New Roman" w:cs="Times New Roman"/>
          <w:color w:val="000000" w:themeColor="text1"/>
          <w:sz w:val="28"/>
          <w:szCs w:val="28"/>
        </w:rPr>
        <w:t>Замарстинівська</w:t>
      </w:r>
      <w:proofErr w:type="spellEnd"/>
      <w:r w:rsidRPr="00583E26">
        <w:rPr>
          <w:rFonts w:ascii="Times New Roman" w:eastAsia="Calibri" w:hAnsi="Times New Roman" w:cs="Times New Roman"/>
          <w:color w:val="000000" w:themeColor="text1"/>
          <w:sz w:val="28"/>
          <w:szCs w:val="28"/>
        </w:rPr>
        <w:t xml:space="preserve">, Гетьмана Мазепи, Грінченка, </w:t>
      </w:r>
      <w:proofErr w:type="spellStart"/>
      <w:r w:rsidRPr="00583E26">
        <w:rPr>
          <w:rFonts w:ascii="Times New Roman" w:eastAsia="Calibri" w:hAnsi="Times New Roman" w:cs="Times New Roman"/>
          <w:color w:val="000000" w:themeColor="text1"/>
          <w:sz w:val="28"/>
          <w:szCs w:val="28"/>
        </w:rPr>
        <w:t>Б.Хмельницького</w:t>
      </w:r>
      <w:proofErr w:type="spellEnd"/>
      <w:r w:rsidRPr="00583E26">
        <w:rPr>
          <w:rFonts w:ascii="Times New Roman" w:eastAsia="Calibri" w:hAnsi="Times New Roman" w:cs="Times New Roman"/>
          <w:color w:val="000000" w:themeColor="text1"/>
          <w:sz w:val="28"/>
          <w:szCs w:val="28"/>
        </w:rPr>
        <w:t xml:space="preserve"> у м. Львові. </w:t>
      </w:r>
      <w:r w:rsidRPr="00583E26">
        <w:rPr>
          <w:rFonts w:ascii="Times New Roman" w:eastAsia="Calibri" w:hAnsi="Times New Roman" w:cs="Times New Roman"/>
          <w:color w:val="000000" w:themeColor="text1"/>
          <w:sz w:val="28"/>
          <w:szCs w:val="28"/>
        </w:rPr>
        <w:lastRenderedPageBreak/>
        <w:t xml:space="preserve">Після реалізації </w:t>
      </w:r>
      <w:proofErr w:type="spellStart"/>
      <w:r w:rsidRPr="00583E26">
        <w:rPr>
          <w:rFonts w:ascii="Times New Roman" w:eastAsia="Calibri" w:hAnsi="Times New Roman" w:cs="Times New Roman"/>
          <w:color w:val="000000" w:themeColor="text1"/>
          <w:sz w:val="28"/>
          <w:szCs w:val="28"/>
        </w:rPr>
        <w:t>проєкту</w:t>
      </w:r>
      <w:proofErr w:type="spellEnd"/>
      <w:r w:rsidRPr="00583E26">
        <w:rPr>
          <w:rFonts w:ascii="Times New Roman" w:eastAsia="Calibri" w:hAnsi="Times New Roman" w:cs="Times New Roman"/>
          <w:color w:val="000000" w:themeColor="text1"/>
          <w:sz w:val="28"/>
          <w:szCs w:val="28"/>
        </w:rPr>
        <w:t xml:space="preserve"> дорога  стане не лише зручнішою для жителів громади, а</w:t>
      </w:r>
      <w:r w:rsidR="00161676">
        <w:rPr>
          <w:rFonts w:ascii="Times New Roman" w:eastAsia="Calibri" w:hAnsi="Times New Roman" w:cs="Times New Roman"/>
          <w:color w:val="000000" w:themeColor="text1"/>
          <w:sz w:val="28"/>
          <w:szCs w:val="28"/>
        </w:rPr>
        <w:t>ле й виконуватиме функцію об’їзн</w:t>
      </w:r>
      <w:r w:rsidRPr="00583E26">
        <w:rPr>
          <w:rFonts w:ascii="Times New Roman" w:eastAsia="Calibri" w:hAnsi="Times New Roman" w:cs="Times New Roman"/>
          <w:color w:val="000000" w:themeColor="text1"/>
          <w:sz w:val="28"/>
          <w:szCs w:val="28"/>
        </w:rPr>
        <w:t xml:space="preserve">ого маршруту в обхід </w:t>
      </w:r>
      <w:proofErr w:type="spellStart"/>
      <w:r w:rsidRPr="00583E26">
        <w:rPr>
          <w:rFonts w:ascii="Times New Roman" w:eastAsia="Calibri" w:hAnsi="Times New Roman" w:cs="Times New Roman"/>
          <w:color w:val="000000" w:themeColor="text1"/>
          <w:sz w:val="28"/>
          <w:szCs w:val="28"/>
        </w:rPr>
        <w:t>м.Львова</w:t>
      </w:r>
      <w:proofErr w:type="spellEnd"/>
      <w:r w:rsidRPr="00583E26">
        <w:rPr>
          <w:rFonts w:ascii="Times New Roman" w:eastAsia="Calibri" w:hAnsi="Times New Roman" w:cs="Times New Roman"/>
          <w:color w:val="000000" w:themeColor="text1"/>
          <w:sz w:val="28"/>
          <w:szCs w:val="28"/>
        </w:rPr>
        <w:t xml:space="preserve">.  Вперше в Україні на цьому об’єкті ремонт проведено із застосуванням інноваційної технології </w:t>
      </w:r>
      <w:proofErr w:type="spellStart"/>
      <w:r w:rsidRPr="00583E26">
        <w:rPr>
          <w:rFonts w:ascii="Times New Roman" w:eastAsia="Calibri" w:hAnsi="Times New Roman" w:cs="Times New Roman"/>
          <w:color w:val="000000" w:themeColor="text1"/>
          <w:sz w:val="28"/>
          <w:szCs w:val="28"/>
        </w:rPr>
        <w:t>Novo</w:t>
      </w:r>
      <w:proofErr w:type="spellEnd"/>
      <w:r w:rsidRPr="00583E26">
        <w:rPr>
          <w:rFonts w:ascii="Times New Roman" w:eastAsia="Calibri" w:hAnsi="Times New Roman" w:cs="Times New Roman"/>
          <w:color w:val="000000" w:themeColor="text1"/>
          <w:sz w:val="28"/>
          <w:szCs w:val="28"/>
        </w:rPr>
        <w:t xml:space="preserve"> </w:t>
      </w:r>
      <w:proofErr w:type="spellStart"/>
      <w:r w:rsidRPr="00583E26">
        <w:rPr>
          <w:rFonts w:ascii="Times New Roman" w:eastAsia="Calibri" w:hAnsi="Times New Roman" w:cs="Times New Roman"/>
          <w:color w:val="000000" w:themeColor="text1"/>
          <w:sz w:val="28"/>
          <w:szCs w:val="28"/>
        </w:rPr>
        <w:t>Crete</w:t>
      </w:r>
      <w:proofErr w:type="spellEnd"/>
      <w:r w:rsidRPr="00583E26">
        <w:rPr>
          <w:rFonts w:ascii="Times New Roman" w:eastAsia="Calibri" w:hAnsi="Times New Roman" w:cs="Times New Roman"/>
          <w:color w:val="000000" w:themeColor="text1"/>
          <w:sz w:val="28"/>
          <w:szCs w:val="28"/>
        </w:rPr>
        <w:t xml:space="preserve">, за підтримки партнерів з Німеччини IBS,  </w:t>
      </w:r>
      <w:proofErr w:type="spellStart"/>
      <w:r w:rsidRPr="00583E26">
        <w:rPr>
          <w:rFonts w:ascii="Times New Roman" w:eastAsia="Calibri" w:hAnsi="Times New Roman" w:cs="Times New Roman"/>
          <w:color w:val="000000" w:themeColor="text1"/>
          <w:sz w:val="28"/>
          <w:szCs w:val="28"/>
        </w:rPr>
        <w:t>GmbH</w:t>
      </w:r>
      <w:proofErr w:type="spellEnd"/>
      <w:r w:rsidRPr="00583E26">
        <w:rPr>
          <w:rFonts w:ascii="Times New Roman" w:eastAsia="Calibri" w:hAnsi="Times New Roman" w:cs="Times New Roman"/>
          <w:color w:val="000000" w:themeColor="text1"/>
          <w:sz w:val="28"/>
          <w:szCs w:val="28"/>
        </w:rPr>
        <w:t xml:space="preserve">. У 2025 році виконано роботи з облаштування </w:t>
      </w:r>
      <w:proofErr w:type="spellStart"/>
      <w:r w:rsidRPr="00583E26">
        <w:rPr>
          <w:rFonts w:ascii="Times New Roman" w:eastAsia="Calibri" w:hAnsi="Times New Roman" w:cs="Times New Roman"/>
          <w:color w:val="000000" w:themeColor="text1"/>
          <w:sz w:val="28"/>
          <w:szCs w:val="28"/>
        </w:rPr>
        <w:t>водоперепускних</w:t>
      </w:r>
      <w:proofErr w:type="spellEnd"/>
      <w:r w:rsidRPr="00583E26">
        <w:rPr>
          <w:rFonts w:ascii="Times New Roman" w:eastAsia="Calibri" w:hAnsi="Times New Roman" w:cs="Times New Roman"/>
          <w:color w:val="000000" w:themeColor="text1"/>
          <w:sz w:val="28"/>
          <w:szCs w:val="28"/>
        </w:rPr>
        <w:t xml:space="preserve"> споруд та проведено регенерацію конструктивних шарів існуючого дорожнього одягу по всій протяжності об’єкту, проведено асфальтування дорожнього покриття. Вартість виконаних робіт становить 25 321, 497 тис. грн. Загальна вартість об’єкту становить  57,1 млн. грн., в тому числі 10,0 млн. грн інвестиційні кошти.  Роботи заплановано завершити у наступні періоди 2026-2027 років.  </w:t>
      </w:r>
    </w:p>
    <w:p w:rsidR="00F4353F" w:rsidRPr="00637919" w:rsidRDefault="00583E26" w:rsidP="001911C3">
      <w:pPr>
        <w:pStyle w:val="a3"/>
        <w:numPr>
          <w:ilvl w:val="0"/>
          <w:numId w:val="8"/>
        </w:numPr>
        <w:tabs>
          <w:tab w:val="left" w:pos="709"/>
          <w:tab w:val="left" w:pos="1134"/>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 xml:space="preserve"> </w:t>
      </w:r>
      <w:proofErr w:type="spellStart"/>
      <w:r w:rsidR="003E2301" w:rsidRPr="001911C3">
        <w:rPr>
          <w:rFonts w:ascii="Times New Roman" w:eastAsia="Calibri" w:hAnsi="Times New Roman" w:cs="Times New Roman"/>
          <w:color w:val="000000" w:themeColor="text1"/>
          <w:sz w:val="28"/>
          <w:szCs w:val="28"/>
        </w:rPr>
        <w:t>Проєкт</w:t>
      </w:r>
      <w:proofErr w:type="spellEnd"/>
      <w:r w:rsidR="003E2301" w:rsidRPr="001911C3">
        <w:rPr>
          <w:rFonts w:ascii="Times New Roman" w:eastAsia="Calibri" w:hAnsi="Times New Roman" w:cs="Times New Roman"/>
          <w:color w:val="000000" w:themeColor="text1"/>
          <w:sz w:val="28"/>
          <w:szCs w:val="28"/>
        </w:rPr>
        <w:t xml:space="preserve"> </w:t>
      </w:r>
      <w:r w:rsidR="00DE63B5" w:rsidRPr="001911C3">
        <w:rPr>
          <w:rFonts w:ascii="Times New Roman" w:eastAsia="Calibri" w:hAnsi="Times New Roman" w:cs="Times New Roman"/>
          <w:color w:val="000000" w:themeColor="text1"/>
          <w:sz w:val="28"/>
          <w:szCs w:val="28"/>
        </w:rPr>
        <w:t>«Облаштування громадського простору і ремонту озера на вул. Панча, 8 – 10</w:t>
      </w:r>
      <w:r w:rsidR="003E2301" w:rsidRPr="001911C3">
        <w:rPr>
          <w:rFonts w:ascii="Times New Roman" w:eastAsia="Calibri" w:hAnsi="Times New Roman" w:cs="Times New Roman"/>
          <w:color w:val="000000" w:themeColor="text1"/>
          <w:sz w:val="28"/>
          <w:szCs w:val="28"/>
        </w:rPr>
        <w:t>»</w:t>
      </w:r>
      <w:r w:rsidR="00DE63B5" w:rsidRPr="001911C3">
        <w:rPr>
          <w:rFonts w:ascii="Times New Roman" w:eastAsia="Calibri" w:hAnsi="Times New Roman" w:cs="Times New Roman"/>
          <w:color w:val="000000" w:themeColor="text1"/>
          <w:sz w:val="28"/>
          <w:szCs w:val="28"/>
        </w:rPr>
        <w:t xml:space="preserve"> - це важливий громадський </w:t>
      </w:r>
      <w:proofErr w:type="spellStart"/>
      <w:r w:rsidR="00DE63B5" w:rsidRPr="001911C3">
        <w:rPr>
          <w:rFonts w:ascii="Times New Roman" w:eastAsia="Calibri" w:hAnsi="Times New Roman" w:cs="Times New Roman"/>
          <w:color w:val="000000" w:themeColor="text1"/>
          <w:sz w:val="28"/>
          <w:szCs w:val="28"/>
        </w:rPr>
        <w:t>проєкт</w:t>
      </w:r>
      <w:proofErr w:type="spellEnd"/>
      <w:r w:rsidR="00DE63B5" w:rsidRPr="001911C3">
        <w:rPr>
          <w:rFonts w:ascii="Times New Roman" w:eastAsia="Calibri" w:hAnsi="Times New Roman" w:cs="Times New Roman"/>
          <w:color w:val="000000" w:themeColor="text1"/>
          <w:sz w:val="28"/>
          <w:szCs w:val="28"/>
        </w:rPr>
        <w:t xml:space="preserve"> для всього мікрорайону. Він був розпочатий ще до </w:t>
      </w:r>
      <w:r w:rsidR="006712F1" w:rsidRPr="001911C3">
        <w:rPr>
          <w:rFonts w:ascii="Times New Roman" w:eastAsia="Calibri" w:hAnsi="Times New Roman" w:cs="Times New Roman"/>
          <w:color w:val="000000" w:themeColor="text1"/>
          <w:sz w:val="28"/>
          <w:szCs w:val="28"/>
        </w:rPr>
        <w:t xml:space="preserve">повномасштабної </w:t>
      </w:r>
      <w:r w:rsidR="00DE63B5" w:rsidRPr="001911C3">
        <w:rPr>
          <w:rFonts w:ascii="Times New Roman" w:eastAsia="Calibri" w:hAnsi="Times New Roman" w:cs="Times New Roman"/>
          <w:color w:val="000000" w:themeColor="text1"/>
          <w:sz w:val="28"/>
          <w:szCs w:val="28"/>
        </w:rPr>
        <w:t>війни, але його призупинили через відсутність бюджетного фінансування. І це об’єктивно, адже головним пріоритетом є фінансова підтримка Збройних сил України.</w:t>
      </w:r>
      <w:r w:rsidR="003E2301" w:rsidRPr="001911C3">
        <w:rPr>
          <w:rFonts w:ascii="Times New Roman" w:eastAsia="Calibri" w:hAnsi="Times New Roman" w:cs="Times New Roman"/>
          <w:color w:val="000000" w:themeColor="text1"/>
          <w:sz w:val="28"/>
          <w:szCs w:val="28"/>
        </w:rPr>
        <w:t xml:space="preserve"> </w:t>
      </w:r>
      <w:r w:rsidR="00A05A25" w:rsidRPr="001911C3">
        <w:rPr>
          <w:rFonts w:ascii="Times New Roman" w:hAnsi="Times New Roman" w:cs="Times New Roman"/>
          <w:color w:val="334155"/>
          <w:sz w:val="28"/>
          <w:szCs w:val="28"/>
        </w:rPr>
        <w:t xml:space="preserve">Тому ми </w:t>
      </w:r>
      <w:proofErr w:type="spellStart"/>
      <w:r w:rsidR="00A05A25" w:rsidRPr="001911C3">
        <w:rPr>
          <w:rFonts w:ascii="Times New Roman" w:hAnsi="Times New Roman" w:cs="Times New Roman"/>
          <w:color w:val="334155"/>
          <w:sz w:val="28"/>
          <w:szCs w:val="28"/>
        </w:rPr>
        <w:t>комунікували</w:t>
      </w:r>
      <w:proofErr w:type="spellEnd"/>
      <w:r w:rsidR="00A05A25" w:rsidRPr="001911C3">
        <w:rPr>
          <w:rFonts w:ascii="Times New Roman" w:hAnsi="Times New Roman" w:cs="Times New Roman"/>
          <w:color w:val="334155"/>
          <w:sz w:val="28"/>
          <w:szCs w:val="28"/>
        </w:rPr>
        <w:t xml:space="preserve"> з багатьма підприємцями, які реалізовують свої </w:t>
      </w:r>
      <w:proofErr w:type="spellStart"/>
      <w:r w:rsidR="00A05A25" w:rsidRPr="001911C3">
        <w:rPr>
          <w:rFonts w:ascii="Times New Roman" w:hAnsi="Times New Roman" w:cs="Times New Roman"/>
          <w:color w:val="334155"/>
          <w:sz w:val="28"/>
          <w:szCs w:val="28"/>
        </w:rPr>
        <w:t>проєкти</w:t>
      </w:r>
      <w:proofErr w:type="spellEnd"/>
      <w:r w:rsidR="00A05A25" w:rsidRPr="001911C3">
        <w:rPr>
          <w:rFonts w:ascii="Times New Roman" w:hAnsi="Times New Roman" w:cs="Times New Roman"/>
          <w:color w:val="334155"/>
          <w:sz w:val="28"/>
          <w:szCs w:val="28"/>
        </w:rPr>
        <w:t xml:space="preserve"> у  районі і, як результат, мали ініціативу від </w:t>
      </w:r>
      <w:r w:rsidR="00A05A25" w:rsidRPr="001911C3">
        <w:rPr>
          <w:rFonts w:ascii="Times New Roman" w:eastAsia="Calibri" w:hAnsi="Times New Roman" w:cs="Times New Roman"/>
          <w:color w:val="000000" w:themeColor="text1"/>
          <w:sz w:val="28"/>
          <w:szCs w:val="28"/>
        </w:rPr>
        <w:t>ТзОВ «Львівське навчально-виробниче підприємство «Технолог»</w:t>
      </w:r>
      <w:r w:rsidR="00A05A25" w:rsidRPr="001911C3">
        <w:rPr>
          <w:rFonts w:ascii="Times New Roman" w:hAnsi="Times New Roman" w:cs="Times New Roman"/>
          <w:color w:val="334155"/>
          <w:sz w:val="28"/>
          <w:szCs w:val="28"/>
        </w:rPr>
        <w:t xml:space="preserve"> профінансувати відновлення </w:t>
      </w:r>
      <w:r w:rsidR="006712F1" w:rsidRPr="001911C3">
        <w:rPr>
          <w:rFonts w:ascii="Times New Roman" w:hAnsi="Times New Roman" w:cs="Times New Roman"/>
          <w:color w:val="334155"/>
          <w:sz w:val="28"/>
          <w:szCs w:val="28"/>
        </w:rPr>
        <w:t xml:space="preserve">та продовження </w:t>
      </w:r>
      <w:r w:rsidR="00A05A25" w:rsidRPr="001911C3">
        <w:rPr>
          <w:rFonts w:ascii="Times New Roman" w:hAnsi="Times New Roman" w:cs="Times New Roman"/>
          <w:color w:val="334155"/>
          <w:sz w:val="28"/>
          <w:szCs w:val="28"/>
        </w:rPr>
        <w:t xml:space="preserve">цих робіт. </w:t>
      </w:r>
      <w:r w:rsidR="00F4353F" w:rsidRPr="001911C3">
        <w:rPr>
          <w:rFonts w:ascii="Times New Roman" w:eastAsia="Calibri" w:hAnsi="Times New Roman" w:cs="Times New Roman"/>
          <w:color w:val="000000" w:themeColor="text1"/>
          <w:sz w:val="28"/>
          <w:szCs w:val="28"/>
        </w:rPr>
        <w:t xml:space="preserve">У 2025 році замінено пошкоджений матеріал, встановлено насоси, перевірено комунікації в процесі </w:t>
      </w:r>
      <w:r w:rsidR="00263852" w:rsidRPr="001911C3">
        <w:rPr>
          <w:rFonts w:ascii="Times New Roman" w:eastAsia="Calibri" w:hAnsi="Times New Roman" w:cs="Times New Roman"/>
          <w:color w:val="000000" w:themeColor="text1"/>
          <w:sz w:val="28"/>
          <w:szCs w:val="28"/>
        </w:rPr>
        <w:t>наповнення</w:t>
      </w:r>
      <w:r w:rsidR="00F4353F" w:rsidRPr="001911C3">
        <w:rPr>
          <w:rFonts w:ascii="Times New Roman" w:eastAsia="Calibri" w:hAnsi="Times New Roman" w:cs="Times New Roman"/>
          <w:color w:val="000000" w:themeColor="text1"/>
          <w:sz w:val="28"/>
          <w:szCs w:val="28"/>
        </w:rPr>
        <w:t xml:space="preserve"> чаш озера водою. Завершено замощення доріжок навколо озера та встановлено лавки. </w:t>
      </w:r>
      <w:r w:rsidR="00046DD4" w:rsidRPr="00637919">
        <w:rPr>
          <w:rFonts w:ascii="Times New Roman" w:eastAsia="Calibri" w:hAnsi="Times New Roman" w:cs="Times New Roman"/>
          <w:sz w:val="28"/>
          <w:szCs w:val="28"/>
        </w:rPr>
        <w:t>В</w:t>
      </w:r>
      <w:r w:rsidR="00A05A25" w:rsidRPr="00637919">
        <w:rPr>
          <w:rFonts w:ascii="Times New Roman" w:hAnsi="Times New Roman" w:cs="Times New Roman"/>
          <w:sz w:val="28"/>
          <w:szCs w:val="28"/>
        </w:rPr>
        <w:t>порядк</w:t>
      </w:r>
      <w:r w:rsidR="00F4353F" w:rsidRPr="00637919">
        <w:rPr>
          <w:rFonts w:ascii="Times New Roman" w:hAnsi="Times New Roman" w:cs="Times New Roman"/>
          <w:sz w:val="28"/>
          <w:szCs w:val="28"/>
        </w:rPr>
        <w:t>о</w:t>
      </w:r>
      <w:r w:rsidR="00A05A25" w:rsidRPr="00637919">
        <w:rPr>
          <w:rFonts w:ascii="Times New Roman" w:hAnsi="Times New Roman" w:cs="Times New Roman"/>
          <w:sz w:val="28"/>
          <w:szCs w:val="28"/>
        </w:rPr>
        <w:t>ва</w:t>
      </w:r>
      <w:r w:rsidR="00F4353F" w:rsidRPr="00637919">
        <w:rPr>
          <w:rFonts w:ascii="Times New Roman" w:hAnsi="Times New Roman" w:cs="Times New Roman"/>
          <w:sz w:val="28"/>
          <w:szCs w:val="28"/>
        </w:rPr>
        <w:t>на</w:t>
      </w:r>
      <w:r w:rsidR="00A05A25" w:rsidRPr="00637919">
        <w:rPr>
          <w:rFonts w:ascii="Times New Roman" w:hAnsi="Times New Roman" w:cs="Times New Roman"/>
          <w:sz w:val="28"/>
          <w:szCs w:val="28"/>
        </w:rPr>
        <w:t xml:space="preserve"> територі</w:t>
      </w:r>
      <w:r w:rsidR="00F4353F" w:rsidRPr="00637919">
        <w:rPr>
          <w:rFonts w:ascii="Times New Roman" w:hAnsi="Times New Roman" w:cs="Times New Roman"/>
          <w:sz w:val="28"/>
          <w:szCs w:val="28"/>
        </w:rPr>
        <w:t>я</w:t>
      </w:r>
      <w:r w:rsidR="00A05A25" w:rsidRPr="00637919">
        <w:rPr>
          <w:rFonts w:ascii="Times New Roman" w:hAnsi="Times New Roman" w:cs="Times New Roman"/>
          <w:sz w:val="28"/>
          <w:szCs w:val="28"/>
        </w:rPr>
        <w:t xml:space="preserve"> </w:t>
      </w:r>
      <w:r w:rsidR="000D0555" w:rsidRPr="00637919">
        <w:rPr>
          <w:rFonts w:ascii="Times New Roman" w:hAnsi="Times New Roman" w:cs="Times New Roman"/>
          <w:sz w:val="28"/>
          <w:szCs w:val="28"/>
        </w:rPr>
        <w:t>нав</w:t>
      </w:r>
      <w:r w:rsidR="00F4353F" w:rsidRPr="00637919">
        <w:rPr>
          <w:rFonts w:ascii="Times New Roman" w:hAnsi="Times New Roman" w:cs="Times New Roman"/>
          <w:sz w:val="28"/>
          <w:szCs w:val="28"/>
        </w:rPr>
        <w:t>кол</w:t>
      </w:r>
      <w:r w:rsidR="000D0555" w:rsidRPr="00637919">
        <w:rPr>
          <w:rFonts w:ascii="Times New Roman" w:hAnsi="Times New Roman" w:cs="Times New Roman"/>
          <w:sz w:val="28"/>
          <w:szCs w:val="28"/>
        </w:rPr>
        <w:t>о</w:t>
      </w:r>
      <w:r w:rsidR="00F4353F" w:rsidRPr="00637919">
        <w:rPr>
          <w:rFonts w:ascii="Times New Roman" w:hAnsi="Times New Roman" w:cs="Times New Roman"/>
          <w:sz w:val="28"/>
          <w:szCs w:val="28"/>
        </w:rPr>
        <w:t xml:space="preserve"> озера набула гарного доглянутого вигляду</w:t>
      </w:r>
      <w:r w:rsidR="00161676">
        <w:rPr>
          <w:rFonts w:ascii="Times New Roman" w:hAnsi="Times New Roman" w:cs="Times New Roman"/>
          <w:sz w:val="28"/>
          <w:szCs w:val="28"/>
        </w:rPr>
        <w:t>.</w:t>
      </w:r>
      <w:r w:rsidR="00F4353F" w:rsidRPr="00637919">
        <w:rPr>
          <w:rFonts w:ascii="Times New Roman" w:hAnsi="Times New Roman" w:cs="Times New Roman"/>
          <w:sz w:val="28"/>
          <w:szCs w:val="28"/>
        </w:rPr>
        <w:t xml:space="preserve"> </w:t>
      </w:r>
    </w:p>
    <w:p w:rsidR="00161676" w:rsidRDefault="00161676" w:rsidP="00161676">
      <w:pPr>
        <w:tabs>
          <w:tab w:val="left" w:pos="900"/>
        </w:tabs>
        <w:spacing w:after="0" w:line="240" w:lineRule="auto"/>
        <w:ind w:firstLine="709"/>
        <w:jc w:val="center"/>
        <w:rPr>
          <w:rFonts w:ascii="Times New Roman" w:eastAsia="Calibri" w:hAnsi="Times New Roman" w:cs="Times New Roman"/>
          <w:b/>
          <w:color w:val="000000" w:themeColor="text1"/>
          <w:sz w:val="28"/>
          <w:szCs w:val="28"/>
        </w:rPr>
      </w:pPr>
    </w:p>
    <w:p w:rsidR="003E1348" w:rsidRPr="001911C3" w:rsidRDefault="00161676" w:rsidP="00161676">
      <w:pPr>
        <w:tabs>
          <w:tab w:val="left" w:pos="900"/>
        </w:tabs>
        <w:spacing w:after="0" w:line="240" w:lineRule="auto"/>
        <w:ind w:firstLine="709"/>
        <w:jc w:val="center"/>
        <w:rPr>
          <w:rFonts w:ascii="Times New Roman" w:eastAsia="Calibri" w:hAnsi="Times New Roman" w:cs="Times New Roman"/>
          <w:color w:val="000000" w:themeColor="text1"/>
          <w:sz w:val="28"/>
          <w:szCs w:val="28"/>
        </w:rPr>
      </w:pPr>
      <w:r w:rsidRPr="00161676">
        <w:rPr>
          <w:rFonts w:ascii="Times New Roman" w:eastAsia="Calibri" w:hAnsi="Times New Roman" w:cs="Times New Roman"/>
          <w:b/>
          <w:color w:val="000000" w:themeColor="text1"/>
          <w:sz w:val="28"/>
          <w:szCs w:val="28"/>
        </w:rPr>
        <w:t>Освоєння коштів бюджет</w:t>
      </w:r>
      <w:r>
        <w:rPr>
          <w:rFonts w:ascii="Times New Roman" w:eastAsia="Calibri" w:hAnsi="Times New Roman" w:cs="Times New Roman"/>
          <w:color w:val="000000" w:themeColor="text1"/>
          <w:sz w:val="28"/>
          <w:szCs w:val="28"/>
        </w:rPr>
        <w:t>у</w:t>
      </w:r>
    </w:p>
    <w:p w:rsidR="00102714" w:rsidRPr="001C3DCB" w:rsidRDefault="00102714" w:rsidP="00102714">
      <w:pPr>
        <w:pStyle w:val="a3"/>
        <w:tabs>
          <w:tab w:val="left" w:pos="1134"/>
        </w:tabs>
        <w:spacing w:after="0" w:line="240" w:lineRule="auto"/>
        <w:ind w:left="0" w:firstLine="709"/>
        <w:jc w:val="both"/>
        <w:rPr>
          <w:rFonts w:ascii="Times New Roman" w:hAnsi="Times New Roman" w:cs="Times New Roman"/>
          <w:sz w:val="28"/>
          <w:szCs w:val="28"/>
        </w:rPr>
      </w:pPr>
      <w:r w:rsidRPr="001C3DCB">
        <w:rPr>
          <w:rFonts w:ascii="Times New Roman" w:hAnsi="Times New Roman" w:cs="Times New Roman"/>
          <w:sz w:val="28"/>
          <w:szCs w:val="28"/>
        </w:rPr>
        <w:t>У 2025 році видатки районної адміністрації проводилися за рахунок загального фонду місцевого бюджету та бюджету розвитку.</w:t>
      </w:r>
    </w:p>
    <w:p w:rsidR="00102714" w:rsidRPr="001C3DCB" w:rsidRDefault="00102714" w:rsidP="00102714">
      <w:pPr>
        <w:pStyle w:val="a3"/>
        <w:tabs>
          <w:tab w:val="left" w:pos="1134"/>
        </w:tabs>
        <w:spacing w:after="0" w:line="240" w:lineRule="auto"/>
        <w:ind w:left="0"/>
        <w:jc w:val="both"/>
        <w:rPr>
          <w:rFonts w:ascii="Times New Roman" w:hAnsi="Times New Roman" w:cs="Times New Roman"/>
          <w:sz w:val="28"/>
          <w:szCs w:val="28"/>
        </w:rPr>
      </w:pPr>
      <w:r w:rsidRPr="001C3DCB">
        <w:rPr>
          <w:rFonts w:ascii="Times New Roman" w:hAnsi="Times New Roman" w:cs="Times New Roman"/>
          <w:sz w:val="28"/>
          <w:szCs w:val="28"/>
        </w:rPr>
        <w:t>Використано коштів:</w:t>
      </w:r>
    </w:p>
    <w:p w:rsidR="00102714" w:rsidRPr="001C3DCB" w:rsidRDefault="00102714" w:rsidP="00102714">
      <w:pPr>
        <w:pStyle w:val="a3"/>
        <w:tabs>
          <w:tab w:val="left" w:pos="1134"/>
        </w:tabs>
        <w:spacing w:after="0" w:line="240" w:lineRule="auto"/>
        <w:ind w:left="0"/>
        <w:jc w:val="both"/>
        <w:rPr>
          <w:rFonts w:ascii="Times New Roman" w:hAnsi="Times New Roman" w:cs="Times New Roman"/>
          <w:sz w:val="28"/>
          <w:szCs w:val="28"/>
        </w:rPr>
      </w:pPr>
      <w:r w:rsidRPr="001C3DCB">
        <w:rPr>
          <w:rFonts w:ascii="Times New Roman" w:hAnsi="Times New Roman" w:cs="Times New Roman"/>
          <w:sz w:val="28"/>
          <w:szCs w:val="28"/>
        </w:rPr>
        <w:tab/>
        <w:t xml:space="preserve"> </w:t>
      </w:r>
      <w:r>
        <w:rPr>
          <w:rFonts w:ascii="Times New Roman" w:hAnsi="Times New Roman" w:cs="Times New Roman"/>
          <w:sz w:val="28"/>
          <w:szCs w:val="28"/>
        </w:rPr>
        <w:t>-</w:t>
      </w:r>
      <w:r w:rsidRPr="001C3DCB">
        <w:rPr>
          <w:rFonts w:ascii="Times New Roman" w:hAnsi="Times New Roman" w:cs="Times New Roman"/>
          <w:sz w:val="28"/>
          <w:szCs w:val="28"/>
        </w:rPr>
        <w:t>загального фонду 270181,0 тис. грн., що складає 97,0 % від запланованих;</w:t>
      </w:r>
    </w:p>
    <w:p w:rsidR="00102714" w:rsidRPr="001C3DCB" w:rsidRDefault="00102714" w:rsidP="00102714">
      <w:pPr>
        <w:pStyle w:val="a3"/>
        <w:tabs>
          <w:tab w:val="left" w:pos="1134"/>
        </w:tabs>
        <w:spacing w:after="0" w:line="240" w:lineRule="auto"/>
        <w:ind w:left="0"/>
        <w:jc w:val="both"/>
        <w:rPr>
          <w:rFonts w:ascii="Times New Roman" w:hAnsi="Times New Roman" w:cs="Times New Roman"/>
          <w:sz w:val="28"/>
          <w:szCs w:val="28"/>
        </w:rPr>
      </w:pPr>
      <w:r w:rsidRPr="001C3DCB">
        <w:rPr>
          <w:rFonts w:ascii="Times New Roman" w:hAnsi="Times New Roman" w:cs="Times New Roman"/>
          <w:sz w:val="28"/>
          <w:szCs w:val="28"/>
        </w:rPr>
        <w:tab/>
      </w:r>
      <w:r>
        <w:rPr>
          <w:rFonts w:ascii="Times New Roman" w:hAnsi="Times New Roman" w:cs="Times New Roman"/>
          <w:sz w:val="28"/>
          <w:szCs w:val="28"/>
        </w:rPr>
        <w:t>-</w:t>
      </w:r>
      <w:r w:rsidRPr="001C3DCB">
        <w:rPr>
          <w:rFonts w:ascii="Times New Roman" w:hAnsi="Times New Roman" w:cs="Times New Roman"/>
          <w:sz w:val="28"/>
          <w:szCs w:val="28"/>
        </w:rPr>
        <w:t>бюджету розвитку 46493,6 тис. грн, що складає 97,1 % від запланованих.</w:t>
      </w:r>
    </w:p>
    <w:p w:rsidR="00102714" w:rsidRDefault="00102714" w:rsidP="00102714">
      <w:pPr>
        <w:pStyle w:val="a3"/>
        <w:tabs>
          <w:tab w:val="left" w:pos="1134"/>
        </w:tabs>
        <w:spacing w:after="0" w:line="240" w:lineRule="auto"/>
        <w:ind w:left="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Основними напрямки використання коштів включали  видатки на житлово-комунальне господарство, благоустрій територій району, реалізацію місцевих програм.</w:t>
      </w:r>
    </w:p>
    <w:p w:rsidR="00102714" w:rsidRDefault="00102714" w:rsidP="00102714">
      <w:pPr>
        <w:pStyle w:val="a3"/>
        <w:tabs>
          <w:tab w:val="left" w:pos="1134"/>
        </w:tabs>
        <w:spacing w:after="0" w:line="240" w:lineRule="auto"/>
        <w:ind w:left="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t xml:space="preserve">Закупівля товарів, робіт та послуг здійснювалася відповідно до законодавства у сфері публічних </w:t>
      </w:r>
      <w:proofErr w:type="spellStart"/>
      <w:r>
        <w:rPr>
          <w:rFonts w:ascii="Times New Roman" w:eastAsia="Calibri" w:hAnsi="Times New Roman" w:cs="Times New Roman"/>
          <w:color w:val="000000" w:themeColor="text1"/>
          <w:sz w:val="28"/>
          <w:szCs w:val="28"/>
        </w:rPr>
        <w:t>закупівель</w:t>
      </w:r>
      <w:proofErr w:type="spellEnd"/>
      <w:r>
        <w:rPr>
          <w:rFonts w:ascii="Times New Roman" w:eastAsia="Calibri" w:hAnsi="Times New Roman" w:cs="Times New Roman"/>
          <w:color w:val="000000" w:themeColor="text1"/>
          <w:sz w:val="28"/>
          <w:szCs w:val="28"/>
        </w:rPr>
        <w:t xml:space="preserve">, що забезпечило відкритість та прозорість використання бюджетних коштів.  Впродовж року проведено 62 процедури </w:t>
      </w:r>
      <w:proofErr w:type="spellStart"/>
      <w:r>
        <w:rPr>
          <w:rFonts w:ascii="Times New Roman" w:eastAsia="Calibri" w:hAnsi="Times New Roman" w:cs="Times New Roman"/>
          <w:color w:val="000000" w:themeColor="text1"/>
          <w:sz w:val="28"/>
          <w:szCs w:val="28"/>
        </w:rPr>
        <w:t>закупівель</w:t>
      </w:r>
      <w:proofErr w:type="spellEnd"/>
      <w:r>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за результатами яких зекономлено 27,9 млн.</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грн. Зекономлені кошти використані для проведення додаткових робіт з поточного ремонту та утримання об’єктів благоустрою на території району.</w:t>
      </w:r>
    </w:p>
    <w:p w:rsidR="00F607F9" w:rsidRPr="001911C3" w:rsidRDefault="00F607F9" w:rsidP="001911C3">
      <w:pPr>
        <w:tabs>
          <w:tab w:val="left" w:pos="900"/>
        </w:tabs>
        <w:spacing w:after="0" w:line="240" w:lineRule="auto"/>
        <w:ind w:firstLine="709"/>
        <w:jc w:val="both"/>
        <w:rPr>
          <w:rFonts w:ascii="Times New Roman" w:hAnsi="Times New Roman" w:cs="Times New Roman"/>
          <w:iCs/>
          <w:color w:val="000000" w:themeColor="text1"/>
          <w:sz w:val="28"/>
          <w:szCs w:val="28"/>
          <w:bdr w:val="none" w:sz="0" w:space="0" w:color="auto" w:frame="1"/>
        </w:rPr>
      </w:pPr>
    </w:p>
    <w:p w:rsidR="00046DD4" w:rsidRPr="001911C3" w:rsidRDefault="00046DD4" w:rsidP="001911C3">
      <w:pPr>
        <w:spacing w:after="0" w:line="240" w:lineRule="auto"/>
        <w:ind w:firstLine="709"/>
        <w:jc w:val="both"/>
        <w:rPr>
          <w:rFonts w:ascii="Times New Roman" w:hAnsi="Times New Roman" w:cs="Times New Roman"/>
          <w:b/>
          <w:sz w:val="28"/>
          <w:szCs w:val="28"/>
        </w:rPr>
      </w:pPr>
    </w:p>
    <w:p w:rsidR="00102714" w:rsidRDefault="00102714" w:rsidP="001911C3">
      <w:pPr>
        <w:spacing w:after="0" w:line="240" w:lineRule="auto"/>
        <w:ind w:firstLine="709"/>
        <w:jc w:val="both"/>
        <w:rPr>
          <w:rFonts w:ascii="Times New Roman" w:hAnsi="Times New Roman" w:cs="Times New Roman"/>
          <w:b/>
          <w:sz w:val="28"/>
          <w:szCs w:val="28"/>
        </w:rPr>
      </w:pPr>
    </w:p>
    <w:p w:rsidR="00637919" w:rsidRDefault="00637919" w:rsidP="001911C3">
      <w:pPr>
        <w:spacing w:after="0" w:line="240" w:lineRule="auto"/>
        <w:ind w:firstLine="709"/>
        <w:jc w:val="both"/>
        <w:rPr>
          <w:rFonts w:ascii="Times New Roman" w:hAnsi="Times New Roman" w:cs="Times New Roman"/>
          <w:b/>
          <w:sz w:val="28"/>
          <w:szCs w:val="28"/>
        </w:rPr>
      </w:pPr>
    </w:p>
    <w:p w:rsidR="008555F5" w:rsidRPr="001911C3" w:rsidRDefault="008555F5" w:rsidP="001911C3">
      <w:pPr>
        <w:spacing w:after="0" w:line="240" w:lineRule="auto"/>
        <w:ind w:firstLine="709"/>
        <w:jc w:val="both"/>
        <w:rPr>
          <w:rFonts w:ascii="Times New Roman" w:hAnsi="Times New Roman" w:cs="Times New Roman"/>
          <w:b/>
          <w:sz w:val="28"/>
          <w:szCs w:val="28"/>
        </w:rPr>
      </w:pPr>
      <w:r w:rsidRPr="001911C3">
        <w:rPr>
          <w:rFonts w:ascii="Times New Roman" w:hAnsi="Times New Roman" w:cs="Times New Roman"/>
          <w:b/>
          <w:sz w:val="28"/>
          <w:szCs w:val="28"/>
        </w:rPr>
        <w:lastRenderedPageBreak/>
        <w:t xml:space="preserve">Підтримка </w:t>
      </w:r>
      <w:r w:rsidR="00425AA7" w:rsidRPr="001911C3">
        <w:rPr>
          <w:rFonts w:ascii="Times New Roman" w:hAnsi="Times New Roman" w:cs="Times New Roman"/>
          <w:b/>
          <w:sz w:val="28"/>
          <w:szCs w:val="28"/>
        </w:rPr>
        <w:t xml:space="preserve">Збройних Сил України </w:t>
      </w:r>
      <w:r w:rsidRPr="001911C3">
        <w:rPr>
          <w:rFonts w:ascii="Times New Roman" w:hAnsi="Times New Roman" w:cs="Times New Roman"/>
          <w:b/>
          <w:sz w:val="28"/>
          <w:szCs w:val="28"/>
        </w:rPr>
        <w:t xml:space="preserve"> – ключовий пріоритет міста</w:t>
      </w:r>
    </w:p>
    <w:p w:rsidR="00425AA7" w:rsidRPr="001911C3" w:rsidRDefault="00425AA7" w:rsidP="001911C3">
      <w:pPr>
        <w:spacing w:after="0" w:line="240" w:lineRule="auto"/>
        <w:ind w:firstLine="709"/>
        <w:jc w:val="both"/>
        <w:rPr>
          <w:rFonts w:ascii="Times New Roman" w:hAnsi="Times New Roman" w:cs="Times New Roman"/>
          <w:b/>
          <w:sz w:val="28"/>
          <w:szCs w:val="28"/>
        </w:rPr>
      </w:pPr>
    </w:p>
    <w:p w:rsidR="008555F5" w:rsidRPr="001911C3" w:rsidRDefault="005D3034"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К</w:t>
      </w:r>
      <w:r w:rsidR="008555F5" w:rsidRPr="001911C3">
        <w:rPr>
          <w:rFonts w:ascii="Times New Roman" w:hAnsi="Times New Roman" w:cs="Times New Roman"/>
          <w:sz w:val="28"/>
          <w:szCs w:val="28"/>
        </w:rPr>
        <w:t>ожна акція підтримки додає нашим захисникам сили та віри. Саме завдяки їхньому героїзму ми маємо змогу жити, працювати та вірити у майбутнє. Усім колективом ми допомагаємо коштами військовим підрозділам, об’єднуємо зусилля, щоб наблизити головну мету – перемогу України!</w:t>
      </w:r>
    </w:p>
    <w:p w:rsidR="008555F5" w:rsidRPr="001911C3" w:rsidRDefault="008555F5"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За рахунок </w:t>
      </w:r>
      <w:proofErr w:type="spellStart"/>
      <w:r w:rsidRPr="001911C3">
        <w:rPr>
          <w:rFonts w:ascii="Times New Roman" w:hAnsi="Times New Roman" w:cs="Times New Roman"/>
          <w:sz w:val="28"/>
          <w:szCs w:val="28"/>
        </w:rPr>
        <w:t>донатів</w:t>
      </w:r>
      <w:proofErr w:type="spellEnd"/>
      <w:r w:rsidRPr="001911C3">
        <w:rPr>
          <w:rFonts w:ascii="Times New Roman" w:hAnsi="Times New Roman" w:cs="Times New Roman"/>
          <w:sz w:val="28"/>
          <w:szCs w:val="28"/>
        </w:rPr>
        <w:t xml:space="preserve"> колективу районної адміністрації та підпорядкованих комунальних підприємств міської ради на обладнання й амуніцію для захисників</w:t>
      </w:r>
      <w:r w:rsidR="00F6270F" w:rsidRPr="001911C3">
        <w:rPr>
          <w:rFonts w:ascii="Times New Roman" w:hAnsi="Times New Roman" w:cs="Times New Roman"/>
          <w:sz w:val="28"/>
          <w:szCs w:val="28"/>
        </w:rPr>
        <w:t xml:space="preserve"> </w:t>
      </w:r>
      <w:r w:rsidRPr="001911C3">
        <w:rPr>
          <w:rFonts w:ascii="Times New Roman" w:hAnsi="Times New Roman" w:cs="Times New Roman"/>
          <w:sz w:val="28"/>
          <w:szCs w:val="28"/>
        </w:rPr>
        <w:t xml:space="preserve">Збройних Сил </w:t>
      </w:r>
      <w:r w:rsidR="00C4103E" w:rsidRPr="001911C3">
        <w:rPr>
          <w:rFonts w:ascii="Times New Roman" w:hAnsi="Times New Roman" w:cs="Times New Roman"/>
          <w:sz w:val="28"/>
          <w:szCs w:val="28"/>
        </w:rPr>
        <w:t xml:space="preserve">України придбано: </w:t>
      </w:r>
      <w:r w:rsidRPr="001911C3">
        <w:rPr>
          <w:rFonts w:ascii="Times New Roman" w:hAnsi="Times New Roman" w:cs="Times New Roman"/>
          <w:sz w:val="28"/>
          <w:szCs w:val="28"/>
        </w:rPr>
        <w:t xml:space="preserve">генератори, обігрівачі, </w:t>
      </w:r>
      <w:proofErr w:type="spellStart"/>
      <w:r w:rsidR="00436386" w:rsidRPr="001911C3">
        <w:rPr>
          <w:rFonts w:ascii="Times New Roman" w:hAnsi="Times New Roman" w:cs="Times New Roman"/>
          <w:sz w:val="28"/>
          <w:szCs w:val="28"/>
        </w:rPr>
        <w:t>тепловізори</w:t>
      </w:r>
      <w:proofErr w:type="spellEnd"/>
      <w:r w:rsidR="00436386" w:rsidRPr="001911C3">
        <w:rPr>
          <w:rFonts w:ascii="Times New Roman" w:hAnsi="Times New Roman" w:cs="Times New Roman"/>
          <w:sz w:val="28"/>
          <w:szCs w:val="28"/>
        </w:rPr>
        <w:t xml:space="preserve">, </w:t>
      </w:r>
      <w:r w:rsidR="00A57907" w:rsidRPr="001911C3">
        <w:rPr>
          <w:rFonts w:ascii="Times New Roman" w:hAnsi="Times New Roman" w:cs="Times New Roman"/>
          <w:sz w:val="28"/>
          <w:szCs w:val="28"/>
        </w:rPr>
        <w:t>медикаменти</w:t>
      </w:r>
      <w:r w:rsidR="00A52A34" w:rsidRPr="001911C3">
        <w:rPr>
          <w:rFonts w:ascii="Times New Roman" w:hAnsi="Times New Roman" w:cs="Times New Roman"/>
          <w:sz w:val="28"/>
          <w:szCs w:val="28"/>
        </w:rPr>
        <w:t xml:space="preserve"> (набори для внутрішньо-кісткового доступу)</w:t>
      </w:r>
      <w:r w:rsidRPr="001911C3">
        <w:rPr>
          <w:rFonts w:ascii="Times New Roman" w:hAnsi="Times New Roman" w:cs="Times New Roman"/>
          <w:sz w:val="28"/>
          <w:szCs w:val="28"/>
        </w:rPr>
        <w:t xml:space="preserve">, </w:t>
      </w:r>
      <w:r w:rsidR="00A52A34" w:rsidRPr="001911C3">
        <w:rPr>
          <w:rFonts w:ascii="Times New Roman" w:hAnsi="Times New Roman" w:cs="Times New Roman"/>
          <w:sz w:val="28"/>
          <w:szCs w:val="28"/>
        </w:rPr>
        <w:t xml:space="preserve">окопні буржуйки, </w:t>
      </w:r>
      <w:r w:rsidRPr="001911C3">
        <w:rPr>
          <w:rFonts w:ascii="Times New Roman" w:hAnsi="Times New Roman" w:cs="Times New Roman"/>
          <w:sz w:val="28"/>
          <w:szCs w:val="28"/>
        </w:rPr>
        <w:t>маскувальні сітки</w:t>
      </w:r>
      <w:r w:rsidR="00A52A34" w:rsidRPr="001911C3">
        <w:rPr>
          <w:rFonts w:ascii="Times New Roman" w:hAnsi="Times New Roman" w:cs="Times New Roman"/>
          <w:sz w:val="28"/>
          <w:szCs w:val="28"/>
        </w:rPr>
        <w:t>, продуктові набори</w:t>
      </w:r>
      <w:r w:rsidRPr="001911C3">
        <w:rPr>
          <w:rFonts w:ascii="Times New Roman" w:hAnsi="Times New Roman" w:cs="Times New Roman"/>
          <w:sz w:val="28"/>
          <w:szCs w:val="28"/>
        </w:rPr>
        <w:t xml:space="preserve">  та інше.</w:t>
      </w:r>
      <w:r w:rsidR="00B129A2" w:rsidRPr="001911C3">
        <w:rPr>
          <w:rFonts w:ascii="Times New Roman" w:hAnsi="Times New Roman" w:cs="Times New Roman"/>
          <w:sz w:val="28"/>
          <w:szCs w:val="28"/>
        </w:rPr>
        <w:t xml:space="preserve"> Зібрані кошти передано на потреби військових.</w:t>
      </w:r>
    </w:p>
    <w:p w:rsidR="008555F5" w:rsidRPr="001911C3" w:rsidRDefault="008555F5" w:rsidP="001911C3">
      <w:pPr>
        <w:pStyle w:val="a3"/>
        <w:spacing w:after="0" w:line="240" w:lineRule="auto"/>
        <w:ind w:left="0"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Всі засоби передано </w:t>
      </w:r>
      <w:r w:rsidR="007841D7" w:rsidRPr="001911C3">
        <w:rPr>
          <w:rFonts w:ascii="Times New Roman" w:hAnsi="Times New Roman" w:cs="Times New Roman"/>
          <w:sz w:val="28"/>
          <w:szCs w:val="28"/>
        </w:rPr>
        <w:t xml:space="preserve">157 окремій механізованій бригаді, </w:t>
      </w:r>
      <w:r w:rsidR="00A57907" w:rsidRPr="001911C3">
        <w:rPr>
          <w:rFonts w:ascii="Times New Roman" w:hAnsi="Times New Roman" w:cs="Times New Roman"/>
          <w:sz w:val="28"/>
          <w:szCs w:val="28"/>
        </w:rPr>
        <w:t xml:space="preserve">80-ій окремій десантно-штурмовій Галицькій бригаді (в/ч А0284), </w:t>
      </w:r>
      <w:r w:rsidR="00A52A34" w:rsidRPr="001911C3">
        <w:rPr>
          <w:rFonts w:ascii="Times New Roman" w:hAnsi="Times New Roman" w:cs="Times New Roman"/>
          <w:sz w:val="28"/>
          <w:szCs w:val="28"/>
        </w:rPr>
        <w:t xml:space="preserve">24-ій окремій механізованій бригаді імені короля Данила (в/ч А0998), 103-ій окремій бригаді територіальної оборони імені митрополита </w:t>
      </w:r>
      <w:proofErr w:type="spellStart"/>
      <w:r w:rsidR="00A52A34" w:rsidRPr="001911C3">
        <w:rPr>
          <w:rFonts w:ascii="Times New Roman" w:hAnsi="Times New Roman" w:cs="Times New Roman"/>
          <w:sz w:val="28"/>
          <w:szCs w:val="28"/>
        </w:rPr>
        <w:t>Андрея</w:t>
      </w:r>
      <w:proofErr w:type="spellEnd"/>
      <w:r w:rsidR="00A52A34" w:rsidRPr="001911C3">
        <w:rPr>
          <w:rFonts w:ascii="Times New Roman" w:hAnsi="Times New Roman" w:cs="Times New Roman"/>
          <w:sz w:val="28"/>
          <w:szCs w:val="28"/>
        </w:rPr>
        <w:t xml:space="preserve"> Шептицького,</w:t>
      </w:r>
      <w:r w:rsidR="00A57907" w:rsidRPr="001911C3">
        <w:rPr>
          <w:rFonts w:ascii="Times New Roman" w:hAnsi="Times New Roman" w:cs="Times New Roman"/>
          <w:sz w:val="28"/>
          <w:szCs w:val="28"/>
        </w:rPr>
        <w:t xml:space="preserve"> 76-</w:t>
      </w:r>
      <w:r w:rsidR="00A52A34" w:rsidRPr="001911C3">
        <w:rPr>
          <w:rFonts w:ascii="Times New Roman" w:hAnsi="Times New Roman" w:cs="Times New Roman"/>
          <w:sz w:val="28"/>
          <w:szCs w:val="28"/>
        </w:rPr>
        <w:t>му окремому</w:t>
      </w:r>
      <w:r w:rsidR="00A57907" w:rsidRPr="001911C3">
        <w:rPr>
          <w:rFonts w:ascii="Times New Roman" w:hAnsi="Times New Roman" w:cs="Times New Roman"/>
          <w:sz w:val="28"/>
          <w:szCs w:val="28"/>
        </w:rPr>
        <w:t xml:space="preserve"> полк</w:t>
      </w:r>
      <w:r w:rsidR="00A52A34" w:rsidRPr="001911C3">
        <w:rPr>
          <w:rFonts w:ascii="Times New Roman" w:hAnsi="Times New Roman" w:cs="Times New Roman"/>
          <w:sz w:val="28"/>
          <w:szCs w:val="28"/>
        </w:rPr>
        <w:t>у</w:t>
      </w:r>
      <w:r w:rsidR="00A57907" w:rsidRPr="001911C3">
        <w:rPr>
          <w:rFonts w:ascii="Times New Roman" w:hAnsi="Times New Roman" w:cs="Times New Roman"/>
          <w:sz w:val="28"/>
          <w:szCs w:val="28"/>
        </w:rPr>
        <w:t xml:space="preserve"> зв'язку та радіотехнічного забезпечення Повітряного командування «Захід» (в/ч А2166),  </w:t>
      </w:r>
      <w:r w:rsidRPr="001911C3">
        <w:rPr>
          <w:rFonts w:ascii="Times New Roman" w:hAnsi="Times New Roman" w:cs="Times New Roman"/>
          <w:sz w:val="28"/>
          <w:szCs w:val="28"/>
        </w:rPr>
        <w:t xml:space="preserve">128 окремій </w:t>
      </w:r>
      <w:proofErr w:type="spellStart"/>
      <w:r w:rsidRPr="001911C3">
        <w:rPr>
          <w:rFonts w:ascii="Times New Roman" w:hAnsi="Times New Roman" w:cs="Times New Roman"/>
          <w:sz w:val="28"/>
          <w:szCs w:val="28"/>
        </w:rPr>
        <w:t>гірсько</w:t>
      </w:r>
      <w:proofErr w:type="spellEnd"/>
      <w:r w:rsidRPr="001911C3">
        <w:rPr>
          <w:rFonts w:ascii="Times New Roman" w:hAnsi="Times New Roman" w:cs="Times New Roman"/>
          <w:sz w:val="28"/>
          <w:szCs w:val="28"/>
        </w:rPr>
        <w:t>-штурмовій Закарпатській бригаді Сухопутних військ України</w:t>
      </w:r>
      <w:r w:rsidR="00850B4A" w:rsidRPr="001911C3">
        <w:rPr>
          <w:rFonts w:ascii="Times New Roman" w:hAnsi="Times New Roman" w:cs="Times New Roman"/>
          <w:sz w:val="28"/>
          <w:szCs w:val="28"/>
        </w:rPr>
        <w:t>,</w:t>
      </w:r>
      <w:r w:rsidRPr="001911C3">
        <w:rPr>
          <w:rFonts w:ascii="Times New Roman" w:hAnsi="Times New Roman" w:cs="Times New Roman"/>
          <w:sz w:val="28"/>
          <w:szCs w:val="28"/>
        </w:rPr>
        <w:t xml:space="preserve"> 125 окремій бригаді терито</w:t>
      </w:r>
      <w:r w:rsidR="00A57907" w:rsidRPr="001911C3">
        <w:rPr>
          <w:rFonts w:ascii="Times New Roman" w:hAnsi="Times New Roman" w:cs="Times New Roman"/>
          <w:sz w:val="28"/>
          <w:szCs w:val="28"/>
        </w:rPr>
        <w:t>ріальної оборони (4 батальйон)</w:t>
      </w:r>
      <w:r w:rsidR="00A52A34" w:rsidRPr="001911C3">
        <w:rPr>
          <w:rFonts w:ascii="Times New Roman" w:hAnsi="Times New Roman" w:cs="Times New Roman"/>
          <w:sz w:val="28"/>
          <w:szCs w:val="28"/>
        </w:rPr>
        <w:t>.</w:t>
      </w:r>
      <w:r w:rsidRPr="001911C3">
        <w:rPr>
          <w:rFonts w:ascii="Times New Roman" w:hAnsi="Times New Roman" w:cs="Times New Roman"/>
          <w:sz w:val="28"/>
          <w:szCs w:val="28"/>
        </w:rPr>
        <w:t xml:space="preserve"> </w:t>
      </w:r>
    </w:p>
    <w:p w:rsidR="008555F5" w:rsidRPr="001911C3" w:rsidRDefault="00381F98"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П</w:t>
      </w:r>
      <w:r w:rsidR="008555F5" w:rsidRPr="001911C3">
        <w:rPr>
          <w:rFonts w:ascii="Times New Roman" w:hAnsi="Times New Roman" w:cs="Times New Roman"/>
          <w:sz w:val="28"/>
          <w:szCs w:val="28"/>
        </w:rPr>
        <w:t>ротягом року надано допомогу 3-ій окремій штурмовій бригаді</w:t>
      </w:r>
      <w:r w:rsidR="004D3CAD" w:rsidRPr="001911C3">
        <w:rPr>
          <w:rFonts w:ascii="Times New Roman" w:hAnsi="Times New Roman" w:cs="Times New Roman"/>
          <w:sz w:val="28"/>
          <w:szCs w:val="28"/>
        </w:rPr>
        <w:t xml:space="preserve"> </w:t>
      </w:r>
      <w:r w:rsidR="00BD7454" w:rsidRPr="001911C3">
        <w:rPr>
          <w:rFonts w:ascii="Times New Roman" w:hAnsi="Times New Roman" w:cs="Times New Roman"/>
          <w:sz w:val="28"/>
          <w:szCs w:val="28"/>
        </w:rPr>
        <w:t xml:space="preserve">щодо облаштування </w:t>
      </w:r>
      <w:r w:rsidR="004D3CAD" w:rsidRPr="001911C3">
        <w:rPr>
          <w:rFonts w:ascii="Times New Roman" w:hAnsi="Times New Roman" w:cs="Times New Roman"/>
          <w:sz w:val="28"/>
          <w:szCs w:val="28"/>
        </w:rPr>
        <w:t>території та ремонту приміщень</w:t>
      </w:r>
      <w:r w:rsidR="008555F5" w:rsidRPr="001911C3">
        <w:rPr>
          <w:rFonts w:ascii="Times New Roman" w:hAnsi="Times New Roman" w:cs="Times New Roman"/>
          <w:sz w:val="28"/>
          <w:szCs w:val="28"/>
        </w:rPr>
        <w:t xml:space="preserve">. </w:t>
      </w:r>
    </w:p>
    <w:p w:rsidR="008555F5" w:rsidRPr="001911C3" w:rsidRDefault="00850B4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Для покращення ситуації з долученням до війська п</w:t>
      </w:r>
      <w:r w:rsidR="008555F5" w:rsidRPr="001911C3">
        <w:rPr>
          <w:rFonts w:ascii="Times New Roman" w:hAnsi="Times New Roman" w:cs="Times New Roman"/>
          <w:sz w:val="28"/>
          <w:szCs w:val="28"/>
        </w:rPr>
        <w:t xml:space="preserve">роведено заходи мобілізації людських ресурсів та оповіщено – </w:t>
      </w:r>
      <w:r w:rsidR="00964381" w:rsidRPr="001911C3">
        <w:rPr>
          <w:rFonts w:ascii="Times New Roman" w:hAnsi="Times New Roman" w:cs="Times New Roman"/>
          <w:b/>
          <w:sz w:val="28"/>
          <w:szCs w:val="28"/>
        </w:rPr>
        <w:t>411</w:t>
      </w:r>
      <w:r w:rsidR="008555F5" w:rsidRPr="001911C3">
        <w:rPr>
          <w:rFonts w:ascii="Times New Roman" w:hAnsi="Times New Roman" w:cs="Times New Roman"/>
          <w:b/>
          <w:sz w:val="28"/>
          <w:szCs w:val="28"/>
        </w:rPr>
        <w:t>4</w:t>
      </w:r>
      <w:r w:rsidR="008555F5" w:rsidRPr="001911C3">
        <w:rPr>
          <w:rFonts w:ascii="Times New Roman" w:hAnsi="Times New Roman" w:cs="Times New Roman"/>
          <w:sz w:val="28"/>
          <w:szCs w:val="28"/>
        </w:rPr>
        <w:t xml:space="preserve"> військовозобов’язаних на території району. </w:t>
      </w:r>
    </w:p>
    <w:p w:rsidR="00C52776" w:rsidRPr="001911C3" w:rsidRDefault="000D0555"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Результати роботи</w:t>
      </w:r>
    </w:p>
    <w:p w:rsidR="008103C6" w:rsidRPr="001911C3" w:rsidRDefault="008103C6" w:rsidP="001911C3">
      <w:pPr>
        <w:spacing w:after="0" w:line="240" w:lineRule="auto"/>
        <w:ind w:firstLine="709"/>
        <w:rPr>
          <w:rFonts w:ascii="Times New Roman" w:hAnsi="Times New Roman" w:cs="Times New Roman"/>
          <w:sz w:val="28"/>
          <w:szCs w:val="28"/>
        </w:rPr>
      </w:pPr>
    </w:p>
    <w:p w:rsidR="00110DE5" w:rsidRPr="001911C3" w:rsidRDefault="00110DE5"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Шевченківський район реалізовував </w:t>
      </w:r>
      <w:proofErr w:type="spellStart"/>
      <w:r w:rsidRPr="001911C3">
        <w:rPr>
          <w:rFonts w:ascii="Times New Roman" w:hAnsi="Times New Roman" w:cs="Times New Roman"/>
          <w:sz w:val="28"/>
          <w:szCs w:val="28"/>
        </w:rPr>
        <w:t>проєкти</w:t>
      </w:r>
      <w:proofErr w:type="spellEnd"/>
      <w:r w:rsidRPr="001911C3">
        <w:rPr>
          <w:rFonts w:ascii="Times New Roman" w:hAnsi="Times New Roman" w:cs="Times New Roman"/>
          <w:sz w:val="28"/>
          <w:szCs w:val="28"/>
        </w:rPr>
        <w:t xml:space="preserve"> у сфері житлово-комунального господарства</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 xml:space="preserve"> </w:t>
      </w:r>
    </w:p>
    <w:p w:rsidR="006E5421" w:rsidRPr="001911C3" w:rsidRDefault="000D0555"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У </w:t>
      </w:r>
      <w:r w:rsidR="006E5421" w:rsidRPr="001911C3">
        <w:rPr>
          <w:rFonts w:ascii="Times New Roman" w:hAnsi="Times New Roman" w:cs="Times New Roman"/>
          <w:sz w:val="28"/>
          <w:szCs w:val="28"/>
        </w:rPr>
        <w:t>2025 році у Шевченківському районі відкрились нові соціальні центри.</w:t>
      </w:r>
    </w:p>
    <w:p w:rsidR="006E5421" w:rsidRPr="001911C3" w:rsidRDefault="006E5421"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На замовлення районної адміністрації </w:t>
      </w:r>
      <w:r w:rsidR="00724EA2" w:rsidRPr="001911C3">
        <w:rPr>
          <w:rFonts w:ascii="Times New Roman" w:hAnsi="Times New Roman" w:cs="Times New Roman"/>
          <w:sz w:val="28"/>
          <w:szCs w:val="28"/>
        </w:rPr>
        <w:t xml:space="preserve"> </w:t>
      </w:r>
      <w:r w:rsidR="00532BFA" w:rsidRPr="001911C3">
        <w:rPr>
          <w:rFonts w:ascii="Times New Roman" w:hAnsi="Times New Roman" w:cs="Times New Roman"/>
          <w:sz w:val="28"/>
          <w:szCs w:val="28"/>
        </w:rPr>
        <w:t xml:space="preserve">проведено </w:t>
      </w:r>
      <w:r w:rsidR="00532BFA" w:rsidRPr="001911C3">
        <w:rPr>
          <w:rFonts w:ascii="Times New Roman" w:hAnsi="Times New Roman" w:cs="Times New Roman"/>
          <w:b/>
          <w:sz w:val="28"/>
          <w:szCs w:val="28"/>
        </w:rPr>
        <w:t xml:space="preserve">ремонт </w:t>
      </w:r>
      <w:r w:rsidR="00B2161A" w:rsidRPr="001911C3">
        <w:rPr>
          <w:rFonts w:ascii="Times New Roman" w:hAnsi="Times New Roman" w:cs="Times New Roman"/>
          <w:b/>
          <w:sz w:val="28"/>
          <w:szCs w:val="28"/>
        </w:rPr>
        <w:t>дороги</w:t>
      </w:r>
      <w:r w:rsidR="00B2161A" w:rsidRPr="001911C3">
        <w:rPr>
          <w:rFonts w:ascii="Times New Roman" w:hAnsi="Times New Roman" w:cs="Times New Roman"/>
          <w:sz w:val="28"/>
          <w:szCs w:val="28"/>
        </w:rPr>
        <w:t xml:space="preserve"> на </w:t>
      </w:r>
      <w:r w:rsidR="00532BFA" w:rsidRPr="001911C3">
        <w:rPr>
          <w:rFonts w:ascii="Times New Roman" w:hAnsi="Times New Roman" w:cs="Times New Roman"/>
          <w:sz w:val="28"/>
          <w:szCs w:val="28"/>
        </w:rPr>
        <w:t>вул</w:t>
      </w:r>
      <w:r w:rsidR="00B2161A" w:rsidRPr="001911C3">
        <w:rPr>
          <w:rFonts w:ascii="Times New Roman" w:hAnsi="Times New Roman" w:cs="Times New Roman"/>
          <w:sz w:val="28"/>
          <w:szCs w:val="28"/>
        </w:rPr>
        <w:t>.</w:t>
      </w:r>
      <w:r w:rsidR="00532BFA" w:rsidRPr="001911C3">
        <w:rPr>
          <w:rFonts w:ascii="Times New Roman" w:hAnsi="Times New Roman" w:cs="Times New Roman"/>
          <w:sz w:val="28"/>
          <w:szCs w:val="28"/>
        </w:rPr>
        <w:t xml:space="preserve"> </w:t>
      </w:r>
      <w:proofErr w:type="spellStart"/>
      <w:r w:rsidR="00532BFA" w:rsidRPr="001911C3">
        <w:rPr>
          <w:rFonts w:ascii="Times New Roman" w:hAnsi="Times New Roman" w:cs="Times New Roman"/>
          <w:sz w:val="28"/>
          <w:szCs w:val="28"/>
        </w:rPr>
        <w:t>Рафала</w:t>
      </w:r>
      <w:proofErr w:type="spellEnd"/>
      <w:r w:rsidR="00532BFA" w:rsidRPr="001911C3">
        <w:rPr>
          <w:rFonts w:ascii="Times New Roman" w:hAnsi="Times New Roman" w:cs="Times New Roman"/>
          <w:sz w:val="28"/>
          <w:szCs w:val="28"/>
        </w:rPr>
        <w:t xml:space="preserve"> </w:t>
      </w:r>
      <w:proofErr w:type="spellStart"/>
      <w:r w:rsidR="00532BFA" w:rsidRPr="001911C3">
        <w:rPr>
          <w:rFonts w:ascii="Times New Roman" w:hAnsi="Times New Roman" w:cs="Times New Roman"/>
          <w:sz w:val="28"/>
          <w:szCs w:val="28"/>
        </w:rPr>
        <w:t>Лемкіна</w:t>
      </w:r>
      <w:proofErr w:type="spellEnd"/>
      <w:r w:rsidR="00532BFA" w:rsidRPr="001911C3">
        <w:rPr>
          <w:rFonts w:ascii="Times New Roman" w:hAnsi="Times New Roman" w:cs="Times New Roman"/>
          <w:sz w:val="28"/>
          <w:szCs w:val="28"/>
        </w:rPr>
        <w:t xml:space="preserve">,  де розпочав роботу </w:t>
      </w:r>
      <w:r w:rsidR="00724EA2" w:rsidRPr="001911C3">
        <w:rPr>
          <w:rFonts w:ascii="Times New Roman" w:hAnsi="Times New Roman" w:cs="Times New Roman"/>
          <w:sz w:val="28"/>
          <w:szCs w:val="28"/>
        </w:rPr>
        <w:t>Центр психічного здоров’я для пацієнтів, які отримали травми внаслідок збройної агресії Росії.</w:t>
      </w:r>
      <w:r w:rsidR="00532BFA" w:rsidRPr="001911C3">
        <w:rPr>
          <w:rFonts w:ascii="Times New Roman" w:hAnsi="Times New Roman" w:cs="Times New Roman"/>
          <w:sz w:val="28"/>
          <w:szCs w:val="28"/>
        </w:rPr>
        <w:t xml:space="preserve"> Центр  є частиною мережі реабілітаційного центру "Незламні".</w:t>
      </w:r>
      <w:r w:rsidRPr="001911C3">
        <w:rPr>
          <w:rFonts w:ascii="Times New Roman" w:hAnsi="Times New Roman" w:cs="Times New Roman"/>
          <w:sz w:val="28"/>
          <w:szCs w:val="28"/>
        </w:rPr>
        <w:t xml:space="preserve"> </w:t>
      </w:r>
    </w:p>
    <w:p w:rsidR="008103C6" w:rsidRPr="001911C3" w:rsidRDefault="006E5421"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В ході облаштування території центру проведено ремонт фасадів житлових будинків на вулицях </w:t>
      </w:r>
      <w:proofErr w:type="spellStart"/>
      <w:r w:rsidRPr="001911C3">
        <w:rPr>
          <w:rFonts w:ascii="Times New Roman" w:hAnsi="Times New Roman" w:cs="Times New Roman"/>
          <w:sz w:val="28"/>
          <w:szCs w:val="28"/>
        </w:rPr>
        <w:t>Підрічній</w:t>
      </w:r>
      <w:proofErr w:type="spellEnd"/>
      <w:r w:rsidRPr="001911C3">
        <w:rPr>
          <w:rFonts w:ascii="Times New Roman" w:hAnsi="Times New Roman" w:cs="Times New Roman"/>
          <w:sz w:val="28"/>
          <w:szCs w:val="28"/>
        </w:rPr>
        <w:t xml:space="preserve"> та </w:t>
      </w:r>
      <w:proofErr w:type="spellStart"/>
      <w:r w:rsidRPr="001911C3">
        <w:rPr>
          <w:rFonts w:ascii="Times New Roman" w:hAnsi="Times New Roman" w:cs="Times New Roman"/>
          <w:sz w:val="28"/>
          <w:szCs w:val="28"/>
        </w:rPr>
        <w:t>Замарстинівській</w:t>
      </w:r>
      <w:proofErr w:type="spellEnd"/>
      <w:r w:rsidRPr="001911C3">
        <w:rPr>
          <w:rFonts w:ascii="Times New Roman" w:hAnsi="Times New Roman" w:cs="Times New Roman"/>
          <w:sz w:val="28"/>
          <w:szCs w:val="28"/>
        </w:rPr>
        <w:t xml:space="preserve">. </w:t>
      </w:r>
      <w:r w:rsidR="00863C46" w:rsidRPr="001911C3">
        <w:rPr>
          <w:rFonts w:ascii="Times New Roman" w:hAnsi="Times New Roman" w:cs="Times New Roman"/>
          <w:sz w:val="28"/>
          <w:szCs w:val="28"/>
        </w:rPr>
        <w:t>Також облаштовано благоустрій у сквері «</w:t>
      </w:r>
      <w:proofErr w:type="spellStart"/>
      <w:r w:rsidR="00863C46" w:rsidRPr="001911C3">
        <w:rPr>
          <w:rFonts w:ascii="Times New Roman" w:hAnsi="Times New Roman" w:cs="Times New Roman"/>
          <w:sz w:val="28"/>
          <w:szCs w:val="28"/>
        </w:rPr>
        <w:t>Замарстинівський</w:t>
      </w:r>
      <w:proofErr w:type="spellEnd"/>
      <w:r w:rsidR="00863C46" w:rsidRPr="001911C3">
        <w:rPr>
          <w:rFonts w:ascii="Times New Roman" w:hAnsi="Times New Roman" w:cs="Times New Roman"/>
          <w:sz w:val="28"/>
          <w:szCs w:val="28"/>
        </w:rPr>
        <w:t xml:space="preserve"> №</w:t>
      </w:r>
      <w:r w:rsidR="00C15833">
        <w:rPr>
          <w:rFonts w:ascii="Times New Roman" w:hAnsi="Times New Roman" w:cs="Times New Roman"/>
          <w:sz w:val="28"/>
          <w:szCs w:val="28"/>
        </w:rPr>
        <w:t xml:space="preserve"> </w:t>
      </w:r>
      <w:r w:rsidR="00863C46" w:rsidRPr="001911C3">
        <w:rPr>
          <w:rFonts w:ascii="Times New Roman" w:hAnsi="Times New Roman" w:cs="Times New Roman"/>
          <w:sz w:val="28"/>
          <w:szCs w:val="28"/>
        </w:rPr>
        <w:t xml:space="preserve">3». </w:t>
      </w:r>
    </w:p>
    <w:p w:rsidR="006E5421" w:rsidRPr="001911C3" w:rsidRDefault="006E5421"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Частину робіт виконано за кошти інвестора.</w:t>
      </w:r>
    </w:p>
    <w:p w:rsidR="00863C46" w:rsidRPr="001911C3" w:rsidRDefault="00863C46"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Розпочав роботу міський Центру життєстійкості «Джерело» на вул. Грінченка, 4 у Львові, де надають підтримку сім'ям з дітьми від народження до 4 років, а також працюють над доступністю послуг через </w:t>
      </w:r>
      <w:proofErr w:type="spellStart"/>
      <w:r w:rsidRPr="001911C3">
        <w:rPr>
          <w:rFonts w:ascii="Times New Roman" w:hAnsi="Times New Roman" w:cs="Times New Roman"/>
          <w:sz w:val="28"/>
          <w:szCs w:val="28"/>
        </w:rPr>
        <w:t>безбар'єрний</w:t>
      </w:r>
      <w:proofErr w:type="spellEnd"/>
      <w:r w:rsidRPr="001911C3">
        <w:rPr>
          <w:rFonts w:ascii="Times New Roman" w:hAnsi="Times New Roman" w:cs="Times New Roman"/>
          <w:sz w:val="28"/>
          <w:szCs w:val="28"/>
        </w:rPr>
        <w:t xml:space="preserve"> простір для всієї громади, де районна адміністрація провела роботи з належного благоустрою прилеглої території.</w:t>
      </w:r>
    </w:p>
    <w:p w:rsidR="00863C46" w:rsidRPr="001911C3" w:rsidRDefault="00863C46"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Оновлено за кошти інвестора Притулок для бездомних у Львові на вул. Кирилівській, 3а, (цілодобовий центр допомоги, який надає ночівлю, </w:t>
      </w:r>
      <w:r w:rsidRPr="001911C3">
        <w:rPr>
          <w:rFonts w:ascii="Times New Roman" w:hAnsi="Times New Roman" w:cs="Times New Roman"/>
          <w:sz w:val="28"/>
          <w:szCs w:val="28"/>
        </w:rPr>
        <w:lastRenderedPageBreak/>
        <w:t xml:space="preserve">харчування, гігієну, теплий одяг  вразливим верствам населення). </w:t>
      </w:r>
      <w:r w:rsidR="00B62532" w:rsidRPr="001911C3">
        <w:rPr>
          <w:rFonts w:ascii="Times New Roman" w:hAnsi="Times New Roman" w:cs="Times New Roman"/>
          <w:sz w:val="28"/>
          <w:szCs w:val="28"/>
        </w:rPr>
        <w:t>Районною адміністрацією проведено роботи з благоустрою прилеглої території.</w:t>
      </w:r>
    </w:p>
    <w:p w:rsidR="00CA6D72" w:rsidRPr="001911C3" w:rsidRDefault="00B62532" w:rsidP="001911C3">
      <w:pPr>
        <w:pStyle w:val="1"/>
        <w:spacing w:before="0" w:line="240" w:lineRule="auto"/>
        <w:ind w:firstLine="709"/>
        <w:rPr>
          <w:rFonts w:ascii="Times New Roman" w:hAnsi="Times New Roman" w:cs="Times New Roman"/>
          <w:color w:val="auto"/>
          <w:sz w:val="28"/>
          <w:szCs w:val="28"/>
          <w:shd w:val="clear" w:color="auto" w:fill="FFFFFF" w:themeFill="background1"/>
        </w:rPr>
      </w:pPr>
      <w:r w:rsidRPr="001911C3">
        <w:rPr>
          <w:rFonts w:ascii="Times New Roman" w:hAnsi="Times New Roman" w:cs="Times New Roman"/>
          <w:color w:val="auto"/>
          <w:sz w:val="28"/>
          <w:szCs w:val="28"/>
          <w:shd w:val="clear" w:color="auto" w:fill="FFFFFF" w:themeFill="background1"/>
        </w:rPr>
        <w:t xml:space="preserve">Для забезпечення комфортного проживання внутрішньо переміщених осіб (ВПО) у </w:t>
      </w:r>
      <w:proofErr w:type="spellStart"/>
      <w:r w:rsidRPr="001911C3">
        <w:rPr>
          <w:rFonts w:ascii="Times New Roman" w:hAnsi="Times New Roman" w:cs="Times New Roman"/>
          <w:color w:val="auto"/>
          <w:sz w:val="28"/>
          <w:szCs w:val="28"/>
          <w:shd w:val="clear" w:color="auto" w:fill="FFFFFF" w:themeFill="background1"/>
        </w:rPr>
        <w:t>Прихистку</w:t>
      </w:r>
      <w:proofErr w:type="spellEnd"/>
      <w:r w:rsidRPr="001911C3">
        <w:rPr>
          <w:rFonts w:ascii="Times New Roman" w:hAnsi="Times New Roman" w:cs="Times New Roman"/>
          <w:color w:val="auto"/>
          <w:sz w:val="28"/>
          <w:szCs w:val="28"/>
          <w:shd w:val="clear" w:color="auto" w:fill="FFFFFF" w:themeFill="background1"/>
        </w:rPr>
        <w:t xml:space="preserve"> для тимчасового проживання</w:t>
      </w:r>
      <w:r w:rsidR="00B64FC3" w:rsidRPr="001911C3">
        <w:rPr>
          <w:rFonts w:ascii="Times New Roman" w:hAnsi="Times New Roman" w:cs="Times New Roman"/>
          <w:color w:val="auto"/>
          <w:sz w:val="28"/>
          <w:szCs w:val="28"/>
          <w:shd w:val="clear" w:color="auto" w:fill="FFFFFF" w:themeFill="background1"/>
        </w:rPr>
        <w:t>,</w:t>
      </w:r>
      <w:r w:rsidRPr="001911C3">
        <w:rPr>
          <w:rFonts w:ascii="Times New Roman" w:hAnsi="Times New Roman" w:cs="Times New Roman"/>
          <w:color w:val="auto"/>
          <w:sz w:val="28"/>
          <w:szCs w:val="28"/>
          <w:shd w:val="clear" w:color="auto" w:fill="FFFFFF" w:themeFill="background1"/>
        </w:rPr>
        <w:t xml:space="preserve">  районною адміністрацією </w:t>
      </w:r>
      <w:r w:rsidRPr="001911C3">
        <w:rPr>
          <w:rFonts w:ascii="Times New Roman" w:hAnsi="Times New Roman" w:cs="Times New Roman"/>
          <w:b/>
          <w:color w:val="auto"/>
          <w:sz w:val="28"/>
          <w:szCs w:val="28"/>
          <w:shd w:val="clear" w:color="auto" w:fill="FFFFFF" w:themeFill="background1"/>
        </w:rPr>
        <w:t>облашто</w:t>
      </w:r>
      <w:r w:rsidR="00CA6D72" w:rsidRPr="001911C3">
        <w:rPr>
          <w:rFonts w:ascii="Times New Roman" w:hAnsi="Times New Roman" w:cs="Times New Roman"/>
          <w:b/>
          <w:color w:val="auto"/>
          <w:sz w:val="28"/>
          <w:szCs w:val="28"/>
          <w:shd w:val="clear" w:color="auto" w:fill="FFFFFF" w:themeFill="background1"/>
        </w:rPr>
        <w:t>ван</w:t>
      </w:r>
      <w:r w:rsidRPr="001911C3">
        <w:rPr>
          <w:rFonts w:ascii="Times New Roman" w:hAnsi="Times New Roman" w:cs="Times New Roman"/>
          <w:b/>
          <w:color w:val="auto"/>
          <w:sz w:val="28"/>
          <w:szCs w:val="28"/>
          <w:shd w:val="clear" w:color="auto" w:fill="FFFFFF" w:themeFill="background1"/>
        </w:rPr>
        <w:t>о 2</w:t>
      </w:r>
      <w:r w:rsidR="00CA6D72" w:rsidRPr="001911C3">
        <w:rPr>
          <w:rFonts w:ascii="Times New Roman" w:hAnsi="Times New Roman" w:cs="Times New Roman"/>
          <w:b/>
          <w:color w:val="auto"/>
          <w:sz w:val="28"/>
          <w:szCs w:val="28"/>
          <w:shd w:val="clear" w:color="auto" w:fill="FFFFFF" w:themeFill="background1"/>
        </w:rPr>
        <w:t xml:space="preserve"> платформ</w:t>
      </w:r>
      <w:r w:rsidRPr="001911C3">
        <w:rPr>
          <w:rFonts w:ascii="Times New Roman" w:hAnsi="Times New Roman" w:cs="Times New Roman"/>
          <w:b/>
          <w:color w:val="auto"/>
          <w:sz w:val="28"/>
          <w:szCs w:val="28"/>
          <w:shd w:val="clear" w:color="auto" w:fill="FFFFFF" w:themeFill="background1"/>
        </w:rPr>
        <w:t>и</w:t>
      </w:r>
      <w:r w:rsidR="00CA6D72" w:rsidRPr="001911C3">
        <w:rPr>
          <w:rFonts w:ascii="Times New Roman" w:hAnsi="Times New Roman" w:cs="Times New Roman"/>
          <w:b/>
          <w:color w:val="auto"/>
          <w:sz w:val="28"/>
          <w:szCs w:val="28"/>
          <w:shd w:val="clear" w:color="auto" w:fill="FFFFFF" w:themeFill="background1"/>
        </w:rPr>
        <w:t xml:space="preserve"> </w:t>
      </w:r>
      <w:r w:rsidR="00CA6D72" w:rsidRPr="001911C3">
        <w:rPr>
          <w:rFonts w:ascii="Times New Roman" w:hAnsi="Times New Roman" w:cs="Times New Roman"/>
          <w:color w:val="auto"/>
          <w:sz w:val="28"/>
          <w:szCs w:val="28"/>
          <w:shd w:val="clear" w:color="auto" w:fill="FFFFFF" w:themeFill="background1"/>
        </w:rPr>
        <w:t xml:space="preserve">на зупинках громадського транспорту на вул. </w:t>
      </w:r>
      <w:proofErr w:type="spellStart"/>
      <w:r w:rsidR="00CA6D72" w:rsidRPr="001911C3">
        <w:rPr>
          <w:rFonts w:ascii="Times New Roman" w:hAnsi="Times New Roman" w:cs="Times New Roman"/>
          <w:color w:val="auto"/>
          <w:sz w:val="28"/>
          <w:szCs w:val="28"/>
          <w:shd w:val="clear" w:color="auto" w:fill="FFFFFF" w:themeFill="background1"/>
        </w:rPr>
        <w:t>Замарстинівська</w:t>
      </w:r>
      <w:proofErr w:type="spellEnd"/>
      <w:r w:rsidR="00CA6D72" w:rsidRPr="001911C3">
        <w:rPr>
          <w:rFonts w:ascii="Times New Roman" w:hAnsi="Times New Roman" w:cs="Times New Roman"/>
          <w:color w:val="auto"/>
          <w:sz w:val="28"/>
          <w:szCs w:val="28"/>
          <w:shd w:val="clear" w:color="auto" w:fill="FFFFFF" w:themeFill="background1"/>
        </w:rPr>
        <w:t>, 274</w:t>
      </w:r>
      <w:r w:rsidRPr="001911C3">
        <w:rPr>
          <w:rFonts w:ascii="Times New Roman" w:hAnsi="Times New Roman" w:cs="Times New Roman"/>
          <w:color w:val="auto"/>
          <w:sz w:val="28"/>
          <w:szCs w:val="28"/>
          <w:shd w:val="clear" w:color="auto" w:fill="FFFFFF" w:themeFill="background1"/>
        </w:rPr>
        <w:t>.</w:t>
      </w:r>
      <w:r w:rsidR="00CA6D72" w:rsidRPr="001911C3">
        <w:rPr>
          <w:rFonts w:ascii="Times New Roman" w:hAnsi="Times New Roman" w:cs="Times New Roman"/>
          <w:color w:val="auto"/>
          <w:sz w:val="28"/>
          <w:szCs w:val="28"/>
          <w:shd w:val="clear" w:color="auto" w:fill="FFFFFF" w:themeFill="background1"/>
        </w:rPr>
        <w:t xml:space="preserve">  Це соціальний </w:t>
      </w:r>
      <w:proofErr w:type="spellStart"/>
      <w:r w:rsidR="00CA6D72" w:rsidRPr="001911C3">
        <w:rPr>
          <w:rFonts w:ascii="Times New Roman" w:hAnsi="Times New Roman" w:cs="Times New Roman"/>
          <w:color w:val="auto"/>
          <w:sz w:val="28"/>
          <w:szCs w:val="28"/>
          <w:shd w:val="clear" w:color="auto" w:fill="FFFFFF" w:themeFill="background1"/>
        </w:rPr>
        <w:t>проєкт</w:t>
      </w:r>
      <w:proofErr w:type="spellEnd"/>
      <w:r w:rsidR="00CA6D72" w:rsidRPr="001911C3">
        <w:rPr>
          <w:rFonts w:ascii="Times New Roman" w:hAnsi="Times New Roman" w:cs="Times New Roman"/>
          <w:color w:val="auto"/>
          <w:sz w:val="28"/>
          <w:szCs w:val="28"/>
          <w:shd w:val="clear" w:color="auto" w:fill="FFFFFF" w:themeFill="background1"/>
        </w:rPr>
        <w:t>, який місто реалізувало спільно з міжнародними партнерами, зокрема за підтримки УВКБ ООН.</w:t>
      </w:r>
    </w:p>
    <w:p w:rsidR="0062636E" w:rsidRPr="001911C3" w:rsidRDefault="00637919" w:rsidP="00637919">
      <w:pPr>
        <w:pStyle w:val="ac"/>
        <w:ind w:firstLine="708"/>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 xml:space="preserve">- Завершено </w:t>
      </w:r>
      <w:r w:rsidR="00A4093A" w:rsidRPr="001911C3">
        <w:rPr>
          <w:rFonts w:ascii="Times New Roman" w:hAnsi="Times New Roman" w:cs="Times New Roman"/>
          <w:sz w:val="28"/>
          <w:szCs w:val="28"/>
          <w:shd w:val="clear" w:color="auto" w:fill="FFFFFF" w:themeFill="background1"/>
        </w:rPr>
        <w:t xml:space="preserve">роботи з </w:t>
      </w:r>
      <w:r w:rsidR="00A4093A" w:rsidRPr="001911C3">
        <w:rPr>
          <w:rFonts w:ascii="Times New Roman" w:hAnsi="Times New Roman" w:cs="Times New Roman"/>
          <w:b/>
          <w:sz w:val="28"/>
          <w:szCs w:val="28"/>
          <w:shd w:val="clear" w:color="auto" w:fill="FFFFFF" w:themeFill="background1"/>
        </w:rPr>
        <w:t xml:space="preserve">капітального ремонту вул. </w:t>
      </w:r>
      <w:proofErr w:type="spellStart"/>
      <w:r w:rsidR="00A4093A" w:rsidRPr="001911C3">
        <w:rPr>
          <w:rFonts w:ascii="Times New Roman" w:hAnsi="Times New Roman" w:cs="Times New Roman"/>
          <w:b/>
          <w:sz w:val="28"/>
          <w:szCs w:val="28"/>
          <w:shd w:val="clear" w:color="auto" w:fill="FFFFFF" w:themeFill="background1"/>
        </w:rPr>
        <w:t>Щепової</w:t>
      </w:r>
      <w:proofErr w:type="spellEnd"/>
      <w:r w:rsidR="00A4093A" w:rsidRPr="001911C3">
        <w:rPr>
          <w:rFonts w:ascii="Times New Roman" w:hAnsi="Times New Roman" w:cs="Times New Roman"/>
          <w:sz w:val="28"/>
          <w:szCs w:val="28"/>
        </w:rPr>
        <w:t xml:space="preserve"> (від вул. Під Голоском у напрямку до вул. На Нивах)</w:t>
      </w:r>
      <w:r w:rsidR="0062636E" w:rsidRPr="001911C3">
        <w:rPr>
          <w:rFonts w:ascii="Times New Roman" w:hAnsi="Times New Roman" w:cs="Times New Roman"/>
          <w:sz w:val="28"/>
          <w:szCs w:val="28"/>
        </w:rPr>
        <w:t xml:space="preserve"> в м. Львові</w:t>
      </w:r>
      <w:r w:rsidR="00C52776" w:rsidRPr="001911C3">
        <w:rPr>
          <w:rFonts w:ascii="Times New Roman" w:hAnsi="Times New Roman" w:cs="Times New Roman"/>
          <w:sz w:val="28"/>
          <w:szCs w:val="28"/>
        </w:rPr>
        <w:t xml:space="preserve">, протяжністю </w:t>
      </w:r>
      <w:r w:rsidR="0062636E" w:rsidRPr="001911C3">
        <w:rPr>
          <w:rFonts w:ascii="Times New Roman" w:hAnsi="Times New Roman" w:cs="Times New Roman"/>
          <w:sz w:val="28"/>
          <w:szCs w:val="28"/>
        </w:rPr>
        <w:t>516 м;</w:t>
      </w:r>
      <w:r w:rsidR="00EB3DD7" w:rsidRPr="001911C3">
        <w:rPr>
          <w:rFonts w:ascii="Times New Roman" w:hAnsi="Times New Roman" w:cs="Times New Roman"/>
          <w:sz w:val="28"/>
          <w:szCs w:val="28"/>
        </w:rPr>
        <w:t xml:space="preserve"> облаштовано </w:t>
      </w:r>
      <w:r w:rsidR="003123D5" w:rsidRPr="001911C3">
        <w:rPr>
          <w:rFonts w:ascii="Times New Roman" w:hAnsi="Times New Roman" w:cs="Times New Roman"/>
          <w:sz w:val="28"/>
          <w:szCs w:val="28"/>
        </w:rPr>
        <w:t xml:space="preserve">дорожнє покриття, хідники та </w:t>
      </w:r>
      <w:r w:rsidR="00EB3DD7" w:rsidRPr="001911C3">
        <w:rPr>
          <w:rFonts w:ascii="Times New Roman" w:hAnsi="Times New Roman" w:cs="Times New Roman"/>
          <w:sz w:val="28"/>
          <w:szCs w:val="28"/>
        </w:rPr>
        <w:t>вуличне освітлення</w:t>
      </w:r>
      <w:r w:rsidR="003123D5" w:rsidRPr="001911C3">
        <w:rPr>
          <w:rFonts w:ascii="Times New Roman" w:hAnsi="Times New Roman" w:cs="Times New Roman"/>
          <w:sz w:val="28"/>
          <w:szCs w:val="28"/>
        </w:rPr>
        <w:t>.</w:t>
      </w:r>
      <w:r w:rsidR="00B62532" w:rsidRPr="001911C3">
        <w:rPr>
          <w:rFonts w:ascii="Times New Roman" w:hAnsi="Times New Roman" w:cs="Times New Roman"/>
          <w:sz w:val="28"/>
          <w:szCs w:val="28"/>
        </w:rPr>
        <w:t xml:space="preserve"> </w:t>
      </w:r>
      <w:r w:rsidR="00B64FC3" w:rsidRPr="001911C3">
        <w:rPr>
          <w:rFonts w:ascii="Times New Roman" w:hAnsi="Times New Roman" w:cs="Times New Roman"/>
          <w:sz w:val="28"/>
          <w:szCs w:val="28"/>
        </w:rPr>
        <w:t>Що</w:t>
      </w:r>
      <w:r w:rsidR="00B62532" w:rsidRPr="001911C3">
        <w:rPr>
          <w:rFonts w:ascii="Times New Roman" w:hAnsi="Times New Roman" w:cs="Times New Roman"/>
          <w:sz w:val="28"/>
          <w:szCs w:val="28"/>
        </w:rPr>
        <w:t xml:space="preserve"> значно розвантажило пасажиропотік мікрорайону Під Голоском та дозволило сполучити  мікрорайон громадським транспортом. </w:t>
      </w:r>
      <w:r w:rsidR="00EB3DD7" w:rsidRPr="001911C3">
        <w:rPr>
          <w:rFonts w:ascii="Times New Roman" w:hAnsi="Times New Roman" w:cs="Times New Roman"/>
          <w:sz w:val="28"/>
          <w:szCs w:val="28"/>
        </w:rPr>
        <w:t xml:space="preserve">  </w:t>
      </w:r>
    </w:p>
    <w:p w:rsidR="00B30879" w:rsidRPr="001911C3" w:rsidRDefault="00B30879"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 xml:space="preserve">Загальна вартість робіт </w:t>
      </w:r>
      <w:r w:rsidR="003123D5" w:rsidRPr="001911C3">
        <w:rPr>
          <w:rFonts w:ascii="Times New Roman" w:hAnsi="Times New Roman" w:cs="Times New Roman"/>
          <w:sz w:val="28"/>
          <w:szCs w:val="28"/>
        </w:rPr>
        <w:t xml:space="preserve">- </w:t>
      </w:r>
      <w:r w:rsidR="00EB3DD7" w:rsidRPr="001911C3">
        <w:rPr>
          <w:rFonts w:ascii="Times New Roman" w:hAnsi="Times New Roman" w:cs="Times New Roman"/>
          <w:sz w:val="28"/>
          <w:szCs w:val="28"/>
        </w:rPr>
        <w:t>17</w:t>
      </w:r>
      <w:r w:rsidRPr="001911C3">
        <w:rPr>
          <w:rFonts w:ascii="Times New Roman" w:hAnsi="Times New Roman" w:cs="Times New Roman"/>
          <w:sz w:val="28"/>
          <w:szCs w:val="28"/>
        </w:rPr>
        <w:t xml:space="preserve"> </w:t>
      </w:r>
      <w:r w:rsidR="00EB3DD7" w:rsidRPr="001911C3">
        <w:rPr>
          <w:rFonts w:ascii="Times New Roman" w:hAnsi="Times New Roman" w:cs="Times New Roman"/>
          <w:sz w:val="28"/>
          <w:szCs w:val="28"/>
        </w:rPr>
        <w:t>854</w:t>
      </w:r>
      <w:r w:rsidRPr="001911C3">
        <w:rPr>
          <w:rFonts w:ascii="Times New Roman" w:hAnsi="Times New Roman" w:cs="Times New Roman"/>
          <w:sz w:val="28"/>
          <w:szCs w:val="28"/>
        </w:rPr>
        <w:t xml:space="preserve"> </w:t>
      </w:r>
      <w:r w:rsidR="00EB3DD7" w:rsidRPr="001911C3">
        <w:rPr>
          <w:rFonts w:ascii="Times New Roman" w:hAnsi="Times New Roman" w:cs="Times New Roman"/>
          <w:sz w:val="28"/>
          <w:szCs w:val="28"/>
        </w:rPr>
        <w:t>649</w:t>
      </w:r>
      <w:r w:rsidRPr="001911C3">
        <w:rPr>
          <w:rFonts w:ascii="Times New Roman" w:hAnsi="Times New Roman" w:cs="Times New Roman"/>
          <w:sz w:val="28"/>
          <w:szCs w:val="28"/>
        </w:rPr>
        <w:t xml:space="preserve"> грн.;</w:t>
      </w:r>
    </w:p>
    <w:p w:rsidR="00F85769" w:rsidRDefault="00F85769" w:rsidP="00F85769">
      <w:pPr>
        <w:pStyle w:val="ac"/>
        <w:ind w:firstLine="709"/>
        <w:jc w:val="center"/>
        <w:rPr>
          <w:rFonts w:ascii="Times New Roman" w:hAnsi="Times New Roman" w:cs="Times New Roman"/>
          <w:b/>
          <w:sz w:val="28"/>
          <w:szCs w:val="28"/>
        </w:rPr>
      </w:pPr>
    </w:p>
    <w:p w:rsidR="00F85769" w:rsidRPr="001911C3" w:rsidRDefault="00F85769" w:rsidP="00F85769">
      <w:pPr>
        <w:pStyle w:val="ac"/>
        <w:ind w:firstLine="709"/>
        <w:jc w:val="center"/>
        <w:rPr>
          <w:rFonts w:ascii="Times New Roman" w:hAnsi="Times New Roman" w:cs="Times New Roman"/>
          <w:b/>
          <w:sz w:val="28"/>
          <w:szCs w:val="28"/>
        </w:rPr>
      </w:pPr>
      <w:r w:rsidRPr="001911C3">
        <w:rPr>
          <w:rFonts w:ascii="Times New Roman" w:hAnsi="Times New Roman" w:cs="Times New Roman"/>
          <w:b/>
          <w:sz w:val="28"/>
          <w:szCs w:val="28"/>
        </w:rPr>
        <w:t>Утримання вуличної інфраструктури</w:t>
      </w:r>
    </w:p>
    <w:p w:rsidR="00B64FC3" w:rsidRPr="001911C3" w:rsidRDefault="008103C6" w:rsidP="001911C3">
      <w:pPr>
        <w:pStyle w:val="ac"/>
        <w:ind w:firstLine="709"/>
        <w:rPr>
          <w:rFonts w:ascii="Times New Roman" w:hAnsi="Times New Roman" w:cs="Times New Roman"/>
          <w:b/>
          <w:sz w:val="28"/>
          <w:szCs w:val="28"/>
        </w:rPr>
      </w:pPr>
      <w:r w:rsidRPr="001911C3">
        <w:rPr>
          <w:rFonts w:ascii="Times New Roman" w:hAnsi="Times New Roman" w:cs="Times New Roman"/>
          <w:b/>
          <w:sz w:val="28"/>
          <w:szCs w:val="28"/>
        </w:rPr>
        <w:t>У 2025 році проведено поточний ремонт доріг та тротуарів площею ___</w:t>
      </w:r>
      <w:r w:rsidR="00C15833">
        <w:rPr>
          <w:rFonts w:ascii="Times New Roman" w:hAnsi="Times New Roman" w:cs="Times New Roman"/>
          <w:b/>
          <w:sz w:val="28"/>
          <w:szCs w:val="28"/>
        </w:rPr>
        <w:t xml:space="preserve">81 195 </w:t>
      </w:r>
      <w:r w:rsidR="00C15833" w:rsidRPr="00C15833">
        <w:rPr>
          <w:rFonts w:ascii="Times New Roman" w:hAnsi="Times New Roman" w:cs="Times New Roman"/>
          <w:b/>
          <w:sz w:val="28"/>
          <w:szCs w:val="28"/>
        </w:rPr>
        <w:t>м2</w:t>
      </w:r>
      <w:r w:rsidRPr="00C15833">
        <w:rPr>
          <w:rFonts w:ascii="Times New Roman" w:hAnsi="Times New Roman" w:cs="Times New Roman"/>
          <w:b/>
          <w:sz w:val="28"/>
          <w:szCs w:val="28"/>
        </w:rPr>
        <w:t>, а саме:</w:t>
      </w:r>
    </w:p>
    <w:p w:rsidR="00783943" w:rsidRPr="001911C3" w:rsidRDefault="00A4093A" w:rsidP="001911C3">
      <w:pPr>
        <w:spacing w:after="0" w:line="240" w:lineRule="auto"/>
        <w:ind w:firstLine="709"/>
        <w:rPr>
          <w:rFonts w:ascii="Times New Roman" w:hAnsi="Times New Roman" w:cs="Times New Roman"/>
          <w:sz w:val="28"/>
          <w:szCs w:val="28"/>
        </w:rPr>
      </w:pPr>
      <w:r w:rsidRPr="001911C3">
        <w:rPr>
          <w:rFonts w:ascii="Times New Roman" w:hAnsi="Times New Roman" w:cs="Times New Roman"/>
          <w:color w:val="000000" w:themeColor="text1"/>
          <w:sz w:val="28"/>
          <w:szCs w:val="28"/>
        </w:rPr>
        <w:t xml:space="preserve">- проведено </w:t>
      </w:r>
      <w:r w:rsidRPr="001911C3">
        <w:rPr>
          <w:rFonts w:ascii="Times New Roman" w:hAnsi="Times New Roman" w:cs="Times New Roman"/>
          <w:b/>
          <w:color w:val="000000" w:themeColor="text1"/>
          <w:sz w:val="28"/>
          <w:szCs w:val="28"/>
        </w:rPr>
        <w:t>поточний ремонт доріг</w:t>
      </w:r>
      <w:r w:rsidRPr="001911C3">
        <w:rPr>
          <w:rFonts w:ascii="Times New Roman" w:hAnsi="Times New Roman" w:cs="Times New Roman"/>
          <w:color w:val="000000" w:themeColor="text1"/>
          <w:sz w:val="28"/>
          <w:szCs w:val="28"/>
        </w:rPr>
        <w:t xml:space="preserve"> на вул. </w:t>
      </w:r>
      <w:r w:rsidRPr="001911C3">
        <w:rPr>
          <w:rFonts w:ascii="Times New Roman" w:hAnsi="Times New Roman" w:cs="Times New Roman"/>
          <w:sz w:val="28"/>
          <w:szCs w:val="28"/>
        </w:rPr>
        <w:t xml:space="preserve">Незалежності України в с. Брюховичі; вул. Абхазька; вул. </w:t>
      </w:r>
      <w:proofErr w:type="spellStart"/>
      <w:r w:rsidRPr="001911C3">
        <w:rPr>
          <w:rFonts w:ascii="Times New Roman" w:hAnsi="Times New Roman" w:cs="Times New Roman"/>
          <w:sz w:val="28"/>
          <w:szCs w:val="28"/>
        </w:rPr>
        <w:t>Баронча</w:t>
      </w:r>
      <w:proofErr w:type="spellEnd"/>
      <w:r w:rsidRPr="001911C3">
        <w:rPr>
          <w:rFonts w:ascii="Times New Roman" w:hAnsi="Times New Roman" w:cs="Times New Roman"/>
          <w:sz w:val="28"/>
          <w:szCs w:val="28"/>
        </w:rPr>
        <w:t xml:space="preserve">; вул. </w:t>
      </w:r>
      <w:proofErr w:type="spellStart"/>
      <w:r w:rsidRPr="001911C3">
        <w:rPr>
          <w:rFonts w:ascii="Times New Roman" w:hAnsi="Times New Roman" w:cs="Times New Roman"/>
          <w:sz w:val="28"/>
          <w:szCs w:val="28"/>
        </w:rPr>
        <w:t>Рафала</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Лемкіна</w:t>
      </w:r>
      <w:proofErr w:type="spellEnd"/>
      <w:r w:rsidRPr="001911C3">
        <w:rPr>
          <w:rFonts w:ascii="Times New Roman" w:hAnsi="Times New Roman" w:cs="Times New Roman"/>
          <w:sz w:val="28"/>
          <w:szCs w:val="28"/>
        </w:rPr>
        <w:t>; вул. Тесленка;</w:t>
      </w:r>
      <w:r w:rsidR="00405D44"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 xml:space="preserve">вул. Зелена – Дачна в с. Малі </w:t>
      </w:r>
      <w:proofErr w:type="spellStart"/>
      <w:r w:rsidRPr="001911C3">
        <w:rPr>
          <w:rFonts w:ascii="Times New Roman" w:hAnsi="Times New Roman" w:cs="Times New Roman"/>
          <w:sz w:val="28"/>
          <w:szCs w:val="28"/>
        </w:rPr>
        <w:t>Грибовичі</w:t>
      </w:r>
      <w:proofErr w:type="spellEnd"/>
      <w:r w:rsidRPr="001911C3">
        <w:rPr>
          <w:rFonts w:ascii="Times New Roman" w:hAnsi="Times New Roman" w:cs="Times New Roman"/>
          <w:sz w:val="28"/>
          <w:szCs w:val="28"/>
        </w:rPr>
        <w:t xml:space="preserve">; вул. В. Великого в м. </w:t>
      </w:r>
      <w:proofErr w:type="spellStart"/>
      <w:r w:rsidRPr="001911C3">
        <w:rPr>
          <w:rFonts w:ascii="Times New Roman" w:hAnsi="Times New Roman" w:cs="Times New Roman"/>
          <w:sz w:val="28"/>
          <w:szCs w:val="28"/>
        </w:rPr>
        <w:t>Дубляни</w:t>
      </w:r>
      <w:proofErr w:type="spellEnd"/>
      <w:r w:rsidRPr="001911C3">
        <w:rPr>
          <w:rFonts w:ascii="Times New Roman" w:hAnsi="Times New Roman" w:cs="Times New Roman"/>
          <w:sz w:val="28"/>
          <w:szCs w:val="28"/>
        </w:rPr>
        <w:t>;</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 xml:space="preserve">с. </w:t>
      </w:r>
      <w:proofErr w:type="spellStart"/>
      <w:r w:rsidRPr="001911C3">
        <w:rPr>
          <w:rFonts w:ascii="Times New Roman" w:hAnsi="Times New Roman" w:cs="Times New Roman"/>
          <w:sz w:val="28"/>
          <w:szCs w:val="28"/>
        </w:rPr>
        <w:t>Зашків</w:t>
      </w:r>
      <w:proofErr w:type="spellEnd"/>
      <w:r w:rsidRPr="001911C3">
        <w:rPr>
          <w:rFonts w:ascii="Times New Roman" w:hAnsi="Times New Roman" w:cs="Times New Roman"/>
          <w:sz w:val="28"/>
          <w:szCs w:val="28"/>
        </w:rPr>
        <w:t xml:space="preserve"> – с. </w:t>
      </w:r>
      <w:proofErr w:type="spellStart"/>
      <w:r w:rsidRPr="001911C3">
        <w:rPr>
          <w:rFonts w:ascii="Times New Roman" w:hAnsi="Times New Roman" w:cs="Times New Roman"/>
          <w:sz w:val="28"/>
          <w:szCs w:val="28"/>
        </w:rPr>
        <w:t>Зарудці</w:t>
      </w:r>
      <w:proofErr w:type="spellEnd"/>
      <w:r w:rsidRPr="001911C3">
        <w:rPr>
          <w:rFonts w:ascii="Times New Roman" w:hAnsi="Times New Roman" w:cs="Times New Roman"/>
          <w:sz w:val="28"/>
          <w:szCs w:val="28"/>
        </w:rPr>
        <w:t>;</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 xml:space="preserve">с. </w:t>
      </w:r>
      <w:proofErr w:type="spellStart"/>
      <w:r w:rsidRPr="001911C3">
        <w:rPr>
          <w:rFonts w:ascii="Times New Roman" w:hAnsi="Times New Roman" w:cs="Times New Roman"/>
          <w:sz w:val="28"/>
          <w:szCs w:val="28"/>
        </w:rPr>
        <w:t>Завадів</w:t>
      </w:r>
      <w:proofErr w:type="spellEnd"/>
      <w:r w:rsidRPr="001911C3">
        <w:rPr>
          <w:rFonts w:ascii="Times New Roman" w:hAnsi="Times New Roman" w:cs="Times New Roman"/>
          <w:sz w:val="28"/>
          <w:szCs w:val="28"/>
        </w:rPr>
        <w:t>;</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вул. Шевченка, 416-418;</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вул. Грінченка, 4</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вул. Плужника – вул. Варшавська</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вул. Мазепи, 10-12</w:t>
      </w:r>
      <w:r w:rsidR="0045491F" w:rsidRPr="001911C3">
        <w:rPr>
          <w:rFonts w:ascii="Times New Roman" w:hAnsi="Times New Roman" w:cs="Times New Roman"/>
          <w:sz w:val="28"/>
          <w:szCs w:val="28"/>
        </w:rPr>
        <w:t>,</w:t>
      </w:r>
      <w:r w:rsidRPr="001911C3">
        <w:rPr>
          <w:rFonts w:ascii="Times New Roman" w:hAnsi="Times New Roman" w:cs="Times New Roman"/>
          <w:color w:val="000000" w:themeColor="text1"/>
          <w:sz w:val="28"/>
          <w:szCs w:val="28"/>
        </w:rPr>
        <w:t xml:space="preserve"> </w:t>
      </w:r>
      <w:r w:rsidRPr="001911C3">
        <w:rPr>
          <w:rFonts w:ascii="Times New Roman" w:hAnsi="Times New Roman" w:cs="Times New Roman"/>
          <w:sz w:val="28"/>
          <w:szCs w:val="28"/>
        </w:rPr>
        <w:t xml:space="preserve">вул. Жнивна. </w:t>
      </w:r>
    </w:p>
    <w:p w:rsidR="00A4093A" w:rsidRPr="001911C3" w:rsidRDefault="00A4093A" w:rsidP="001911C3">
      <w:pPr>
        <w:spacing w:after="0" w:line="240" w:lineRule="auto"/>
        <w:ind w:firstLine="709"/>
        <w:rPr>
          <w:rFonts w:ascii="Times New Roman" w:hAnsi="Times New Roman" w:cs="Times New Roman"/>
          <w:color w:val="000000" w:themeColor="text1"/>
          <w:sz w:val="28"/>
          <w:szCs w:val="28"/>
        </w:rPr>
      </w:pPr>
      <w:r w:rsidRPr="001911C3">
        <w:rPr>
          <w:rFonts w:ascii="Times New Roman" w:hAnsi="Times New Roman" w:cs="Times New Roman"/>
          <w:sz w:val="28"/>
          <w:szCs w:val="28"/>
        </w:rPr>
        <w:t>Площа ремонту – 66 162 м2.</w:t>
      </w:r>
    </w:p>
    <w:p w:rsidR="00B65E20" w:rsidRPr="001911C3" w:rsidRDefault="00A4093A"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shd w:val="clear" w:color="auto" w:fill="FFFFFF" w:themeFill="background1"/>
        </w:rPr>
        <w:t>-</w:t>
      </w:r>
      <w:r w:rsidRPr="001911C3">
        <w:rPr>
          <w:rFonts w:ascii="Times New Roman" w:hAnsi="Times New Roman" w:cs="Times New Roman"/>
          <w:sz w:val="28"/>
          <w:szCs w:val="28"/>
        </w:rPr>
        <w:t xml:space="preserve">проведено </w:t>
      </w:r>
      <w:r w:rsidRPr="001911C3">
        <w:rPr>
          <w:rFonts w:ascii="Times New Roman" w:hAnsi="Times New Roman" w:cs="Times New Roman"/>
          <w:b/>
          <w:sz w:val="28"/>
          <w:szCs w:val="28"/>
        </w:rPr>
        <w:t>поточний ремонт тротуарів</w:t>
      </w:r>
      <w:r w:rsidRPr="001911C3">
        <w:rPr>
          <w:rFonts w:ascii="Times New Roman" w:hAnsi="Times New Roman" w:cs="Times New Roman"/>
          <w:sz w:val="28"/>
          <w:szCs w:val="28"/>
        </w:rPr>
        <w:t xml:space="preserve"> на вул. </w:t>
      </w:r>
      <w:proofErr w:type="spellStart"/>
      <w:r w:rsidRPr="001911C3">
        <w:rPr>
          <w:rFonts w:ascii="Times New Roman" w:hAnsi="Times New Roman" w:cs="Times New Roman"/>
          <w:sz w:val="28"/>
          <w:szCs w:val="28"/>
        </w:rPr>
        <w:t>Окуневського</w:t>
      </w:r>
      <w:proofErr w:type="spellEnd"/>
      <w:r w:rsidRPr="001911C3">
        <w:rPr>
          <w:rFonts w:ascii="Times New Roman" w:hAnsi="Times New Roman" w:cs="Times New Roman"/>
          <w:sz w:val="28"/>
          <w:szCs w:val="28"/>
        </w:rPr>
        <w:t xml:space="preserve">, вул. Лінкольна, вул. Під Голоском, вул. Мазепи, 26, вул. Панча, 18, вул. Варшавська, вул. Ю. Липи, вул. Шевченка, 350, вул. Шевченка, 394, вул. Грінченка, 4, вул. Мазепи, 26, вул. </w:t>
      </w:r>
      <w:proofErr w:type="spellStart"/>
      <w:r w:rsidRPr="001911C3">
        <w:rPr>
          <w:rFonts w:ascii="Times New Roman" w:hAnsi="Times New Roman" w:cs="Times New Roman"/>
          <w:sz w:val="28"/>
          <w:szCs w:val="28"/>
        </w:rPr>
        <w:t>Липинського</w:t>
      </w:r>
      <w:proofErr w:type="spellEnd"/>
      <w:r w:rsidRPr="001911C3">
        <w:rPr>
          <w:rFonts w:ascii="Times New Roman" w:hAnsi="Times New Roman" w:cs="Times New Roman"/>
          <w:sz w:val="28"/>
          <w:szCs w:val="28"/>
        </w:rPr>
        <w:t xml:space="preserve">, 11, вул. Масарика, 18, вул. Хвильового 35-37, вул. Володимира Великого в м. </w:t>
      </w:r>
      <w:proofErr w:type="spellStart"/>
      <w:r w:rsidRPr="001911C3">
        <w:rPr>
          <w:rFonts w:ascii="Times New Roman" w:hAnsi="Times New Roman" w:cs="Times New Roman"/>
          <w:sz w:val="28"/>
          <w:szCs w:val="28"/>
        </w:rPr>
        <w:t>Дубляни</w:t>
      </w:r>
      <w:proofErr w:type="spellEnd"/>
      <w:r w:rsidR="00B65E20" w:rsidRPr="001911C3">
        <w:rPr>
          <w:rFonts w:ascii="Times New Roman" w:hAnsi="Times New Roman" w:cs="Times New Roman"/>
          <w:sz w:val="28"/>
          <w:szCs w:val="28"/>
        </w:rPr>
        <w:t>;</w:t>
      </w:r>
      <w:r w:rsidR="00C15833" w:rsidRPr="00C15833">
        <w:rPr>
          <w:rFonts w:ascii="Times New Roman" w:hAnsi="Times New Roman" w:cs="Times New Roman"/>
          <w:sz w:val="28"/>
          <w:szCs w:val="28"/>
        </w:rPr>
        <w:t xml:space="preserve"> </w:t>
      </w:r>
      <w:r w:rsidR="00C15833">
        <w:rPr>
          <w:rFonts w:ascii="Times New Roman" w:hAnsi="Times New Roman" w:cs="Times New Roman"/>
          <w:sz w:val="28"/>
          <w:szCs w:val="28"/>
        </w:rPr>
        <w:t>П</w:t>
      </w:r>
      <w:r w:rsidR="00C15833" w:rsidRPr="001911C3">
        <w:rPr>
          <w:rFonts w:ascii="Times New Roman" w:hAnsi="Times New Roman" w:cs="Times New Roman"/>
          <w:sz w:val="28"/>
          <w:szCs w:val="28"/>
        </w:rPr>
        <w:t>лоща відремонтованих хідників</w:t>
      </w:r>
      <w:r w:rsidR="00C15833">
        <w:rPr>
          <w:rFonts w:ascii="Times New Roman" w:hAnsi="Times New Roman" w:cs="Times New Roman"/>
          <w:sz w:val="28"/>
          <w:szCs w:val="28"/>
        </w:rPr>
        <w:t xml:space="preserve"> </w:t>
      </w:r>
      <w:r w:rsidR="00C15833" w:rsidRPr="001911C3">
        <w:rPr>
          <w:rFonts w:ascii="Times New Roman" w:hAnsi="Times New Roman" w:cs="Times New Roman"/>
          <w:sz w:val="28"/>
          <w:szCs w:val="28"/>
        </w:rPr>
        <w:t>15 032 м2, на 28 локаціях</w:t>
      </w:r>
    </w:p>
    <w:p w:rsidR="00C15833" w:rsidRPr="001911C3" w:rsidRDefault="00C15833" w:rsidP="00C15833">
      <w:pPr>
        <w:pStyle w:val="ac"/>
        <w:ind w:firstLine="709"/>
        <w:rPr>
          <w:rFonts w:ascii="Times New Roman" w:hAnsi="Times New Roman" w:cs="Times New Roman"/>
          <w:sz w:val="28"/>
          <w:szCs w:val="28"/>
          <w:shd w:val="clear" w:color="auto" w:fill="00B0F0"/>
        </w:rPr>
      </w:pPr>
      <w:r w:rsidRPr="001911C3">
        <w:rPr>
          <w:rFonts w:ascii="Times New Roman" w:hAnsi="Times New Roman" w:cs="Times New Roman"/>
          <w:sz w:val="28"/>
          <w:szCs w:val="28"/>
        </w:rPr>
        <w:t xml:space="preserve">- проведено </w:t>
      </w:r>
      <w:r w:rsidRPr="001911C3">
        <w:rPr>
          <w:rFonts w:ascii="Times New Roman" w:hAnsi="Times New Roman" w:cs="Times New Roman"/>
          <w:b/>
          <w:sz w:val="28"/>
          <w:szCs w:val="28"/>
        </w:rPr>
        <w:t>капітальний ремонт тротуарів</w:t>
      </w:r>
      <w:r w:rsidRPr="001911C3">
        <w:rPr>
          <w:rFonts w:ascii="Times New Roman" w:hAnsi="Times New Roman" w:cs="Times New Roman"/>
          <w:sz w:val="28"/>
          <w:szCs w:val="28"/>
        </w:rPr>
        <w:t xml:space="preserve"> на ділянці дороги вул. </w:t>
      </w:r>
      <w:proofErr w:type="spellStart"/>
      <w:r w:rsidRPr="001911C3">
        <w:rPr>
          <w:rFonts w:ascii="Times New Roman" w:hAnsi="Times New Roman" w:cs="Times New Roman"/>
          <w:sz w:val="28"/>
          <w:szCs w:val="28"/>
        </w:rPr>
        <w:t>Брюховицька</w:t>
      </w:r>
      <w:proofErr w:type="spellEnd"/>
      <w:r w:rsidRPr="001911C3">
        <w:rPr>
          <w:rFonts w:ascii="Times New Roman" w:hAnsi="Times New Roman" w:cs="Times New Roman"/>
          <w:sz w:val="28"/>
          <w:szCs w:val="28"/>
        </w:rPr>
        <w:t xml:space="preserve">, 51 до повороту на вул. </w:t>
      </w:r>
      <w:proofErr w:type="spellStart"/>
      <w:r w:rsidRPr="001911C3">
        <w:rPr>
          <w:rFonts w:ascii="Times New Roman" w:hAnsi="Times New Roman" w:cs="Times New Roman"/>
          <w:sz w:val="28"/>
          <w:szCs w:val="28"/>
        </w:rPr>
        <w:t>Біберовича</w:t>
      </w:r>
      <w:proofErr w:type="spellEnd"/>
      <w:r w:rsidRPr="001911C3">
        <w:rPr>
          <w:rFonts w:ascii="Times New Roman" w:hAnsi="Times New Roman" w:cs="Times New Roman"/>
          <w:sz w:val="28"/>
          <w:szCs w:val="28"/>
        </w:rPr>
        <w:t xml:space="preserve"> у м. Львові, протяжністю  407 м;</w:t>
      </w:r>
    </w:p>
    <w:p w:rsidR="00C15833" w:rsidRPr="001911C3" w:rsidRDefault="00C15833" w:rsidP="00C15833">
      <w:pPr>
        <w:spacing w:after="0" w:line="240" w:lineRule="auto"/>
        <w:ind w:firstLine="709"/>
        <w:rPr>
          <w:rFonts w:ascii="Times New Roman" w:hAnsi="Times New Roman" w:cs="Times New Roman"/>
          <w:sz w:val="28"/>
          <w:szCs w:val="28"/>
        </w:rPr>
      </w:pPr>
      <w:r w:rsidRPr="001911C3">
        <w:rPr>
          <w:rFonts w:ascii="Times New Roman" w:hAnsi="Times New Roman" w:cs="Times New Roman"/>
          <w:sz w:val="28"/>
          <w:szCs w:val="28"/>
        </w:rPr>
        <w:t>Загальна вартість робіт - 1 922 805 грн.;</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F85769">
        <w:rPr>
          <w:rFonts w:ascii="Times New Roman" w:hAnsi="Times New Roman" w:cs="Times New Roman"/>
          <w:sz w:val="28"/>
          <w:szCs w:val="28"/>
        </w:rPr>
        <w:t>-</w:t>
      </w:r>
      <w:r w:rsidRPr="001911C3">
        <w:rPr>
          <w:rFonts w:ascii="Times New Roman" w:hAnsi="Times New Roman" w:cs="Times New Roman"/>
          <w:sz w:val="28"/>
          <w:szCs w:val="28"/>
        </w:rPr>
        <w:t xml:space="preserve">виконано поточні ремонти дорожнього полотна із застосуванням технік </w:t>
      </w:r>
      <w:proofErr w:type="spellStart"/>
      <w:r w:rsidRPr="001911C3">
        <w:rPr>
          <w:rFonts w:ascii="Times New Roman" w:hAnsi="Times New Roman" w:cs="Times New Roman"/>
          <w:sz w:val="28"/>
          <w:szCs w:val="28"/>
          <w:lang w:val="en-US"/>
        </w:rPr>
        <w:t>Madpatcer</w:t>
      </w:r>
      <w:proofErr w:type="spellEnd"/>
      <w:r w:rsidRPr="001911C3">
        <w:rPr>
          <w:rFonts w:ascii="Times New Roman" w:hAnsi="Times New Roman" w:cs="Times New Roman"/>
          <w:sz w:val="28"/>
          <w:szCs w:val="28"/>
          <w:lang w:val="ru-RU"/>
        </w:rPr>
        <w:t xml:space="preserve"> </w:t>
      </w:r>
      <w:r w:rsidRPr="001911C3">
        <w:rPr>
          <w:rFonts w:ascii="Times New Roman" w:hAnsi="Times New Roman" w:cs="Times New Roman"/>
          <w:sz w:val="28"/>
          <w:szCs w:val="28"/>
        </w:rPr>
        <w:t>на площі 8 962 м2, вартість робіт 3 091, 96 тис. грн;</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 xml:space="preserve"> проведено </w:t>
      </w:r>
      <w:proofErr w:type="spellStart"/>
      <w:r w:rsidRPr="001911C3">
        <w:rPr>
          <w:rFonts w:ascii="Times New Roman" w:hAnsi="Times New Roman" w:cs="Times New Roman"/>
          <w:sz w:val="28"/>
          <w:szCs w:val="28"/>
        </w:rPr>
        <w:t>щебнювання</w:t>
      </w:r>
      <w:proofErr w:type="spellEnd"/>
      <w:r w:rsidRPr="001911C3">
        <w:rPr>
          <w:rFonts w:ascii="Times New Roman" w:hAnsi="Times New Roman" w:cs="Times New Roman"/>
          <w:sz w:val="28"/>
          <w:szCs w:val="28"/>
        </w:rPr>
        <w:t xml:space="preserve"> 25 вулиць в приєднаних населених пунктах, площею 35572 м2, вартість робіт 11 402, 415 </w:t>
      </w:r>
      <w:proofErr w:type="spellStart"/>
      <w:r w:rsidRPr="001911C3">
        <w:rPr>
          <w:rFonts w:ascii="Times New Roman" w:hAnsi="Times New Roman" w:cs="Times New Roman"/>
          <w:sz w:val="28"/>
          <w:szCs w:val="28"/>
        </w:rPr>
        <w:t>тис.грн</w:t>
      </w:r>
      <w:proofErr w:type="spellEnd"/>
      <w:r w:rsidRPr="001911C3">
        <w:rPr>
          <w:rFonts w:ascii="Times New Roman" w:hAnsi="Times New Roman" w:cs="Times New Roman"/>
          <w:sz w:val="28"/>
          <w:szCs w:val="28"/>
        </w:rPr>
        <w:t>.;</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встановлено 13 павільйонів на зупинках громадського транспорту</w:t>
      </w:r>
      <w:r w:rsidR="00D36949" w:rsidRPr="001911C3">
        <w:rPr>
          <w:rFonts w:ascii="Times New Roman" w:hAnsi="Times New Roman" w:cs="Times New Roman"/>
          <w:sz w:val="28"/>
          <w:szCs w:val="28"/>
        </w:rPr>
        <w:t xml:space="preserve"> за адресами: вул. Варшавська (вул. Волошкова),</w:t>
      </w:r>
      <w:r w:rsidR="00EC3308" w:rsidRPr="001911C3">
        <w:rPr>
          <w:rFonts w:ascii="Times New Roman" w:hAnsi="Times New Roman" w:cs="Times New Roman"/>
          <w:sz w:val="28"/>
          <w:szCs w:val="28"/>
        </w:rPr>
        <w:t xml:space="preserve"> </w:t>
      </w:r>
      <w:r w:rsidR="00D36949" w:rsidRPr="001911C3">
        <w:rPr>
          <w:rFonts w:ascii="Times New Roman" w:hAnsi="Times New Roman" w:cs="Times New Roman"/>
          <w:sz w:val="28"/>
          <w:szCs w:val="28"/>
        </w:rPr>
        <w:t>вул. Б. Хмельницького,</w:t>
      </w:r>
      <w:r w:rsidR="00EC3308" w:rsidRPr="001911C3">
        <w:rPr>
          <w:rFonts w:ascii="Times New Roman" w:hAnsi="Times New Roman" w:cs="Times New Roman"/>
          <w:sz w:val="28"/>
          <w:szCs w:val="28"/>
        </w:rPr>
        <w:t xml:space="preserve"> </w:t>
      </w:r>
      <w:r w:rsidR="00D36949" w:rsidRPr="001911C3">
        <w:rPr>
          <w:rFonts w:ascii="Times New Roman" w:hAnsi="Times New Roman" w:cs="Times New Roman"/>
          <w:sz w:val="28"/>
          <w:szCs w:val="28"/>
        </w:rPr>
        <w:t>80</w:t>
      </w:r>
      <w:r w:rsidR="00EC3308" w:rsidRPr="001911C3">
        <w:rPr>
          <w:rFonts w:ascii="Times New Roman" w:hAnsi="Times New Roman" w:cs="Times New Roman"/>
          <w:sz w:val="28"/>
          <w:szCs w:val="28"/>
        </w:rPr>
        <w:t xml:space="preserve">, </w:t>
      </w:r>
      <w:r w:rsidR="00D36949" w:rsidRPr="001911C3">
        <w:rPr>
          <w:rFonts w:ascii="Times New Roman" w:hAnsi="Times New Roman" w:cs="Times New Roman"/>
          <w:sz w:val="28"/>
          <w:szCs w:val="28"/>
        </w:rPr>
        <w:t>вул. П. Панча,</w:t>
      </w:r>
      <w:r w:rsidR="00EC3308" w:rsidRPr="001911C3">
        <w:rPr>
          <w:rFonts w:ascii="Times New Roman" w:hAnsi="Times New Roman" w:cs="Times New Roman"/>
          <w:sz w:val="28"/>
          <w:szCs w:val="28"/>
        </w:rPr>
        <w:t xml:space="preserve"> </w:t>
      </w:r>
      <w:r w:rsidR="00D36949" w:rsidRPr="001911C3">
        <w:rPr>
          <w:rFonts w:ascii="Times New Roman" w:hAnsi="Times New Roman" w:cs="Times New Roman"/>
          <w:sz w:val="28"/>
          <w:szCs w:val="28"/>
        </w:rPr>
        <w:t>26</w:t>
      </w:r>
      <w:r w:rsidR="00EC3308" w:rsidRPr="001911C3">
        <w:rPr>
          <w:rFonts w:ascii="Times New Roman" w:hAnsi="Times New Roman" w:cs="Times New Roman"/>
          <w:sz w:val="28"/>
          <w:szCs w:val="28"/>
        </w:rPr>
        <w:t xml:space="preserve">, </w:t>
      </w:r>
      <w:r w:rsidR="00D36949" w:rsidRPr="001911C3">
        <w:rPr>
          <w:rFonts w:ascii="Times New Roman" w:hAnsi="Times New Roman" w:cs="Times New Roman"/>
          <w:sz w:val="28"/>
          <w:szCs w:val="28"/>
        </w:rPr>
        <w:t>вул. І. Миколайчука,</w:t>
      </w:r>
      <w:r w:rsidR="00EC3308" w:rsidRPr="001911C3">
        <w:rPr>
          <w:rFonts w:ascii="Times New Roman" w:hAnsi="Times New Roman" w:cs="Times New Roman"/>
          <w:sz w:val="28"/>
          <w:szCs w:val="28"/>
        </w:rPr>
        <w:t xml:space="preserve"> </w:t>
      </w:r>
      <w:r w:rsidR="00D36949" w:rsidRPr="001911C3">
        <w:rPr>
          <w:rFonts w:ascii="Times New Roman" w:hAnsi="Times New Roman" w:cs="Times New Roman"/>
          <w:sz w:val="28"/>
          <w:szCs w:val="28"/>
        </w:rPr>
        <w:t>61</w:t>
      </w:r>
      <w:r w:rsidR="00EC3308" w:rsidRPr="001911C3">
        <w:rPr>
          <w:rFonts w:ascii="Times New Roman" w:hAnsi="Times New Roman" w:cs="Times New Roman"/>
          <w:sz w:val="28"/>
          <w:szCs w:val="28"/>
        </w:rPr>
        <w:t xml:space="preserve">, вул. І. Миколайчука (соціальне житло), вул. </w:t>
      </w:r>
      <w:proofErr w:type="spellStart"/>
      <w:r w:rsidR="00EC3308" w:rsidRPr="001911C3">
        <w:rPr>
          <w:rFonts w:ascii="Times New Roman" w:hAnsi="Times New Roman" w:cs="Times New Roman"/>
          <w:sz w:val="28"/>
          <w:szCs w:val="28"/>
        </w:rPr>
        <w:t>Брюховицька</w:t>
      </w:r>
      <w:proofErr w:type="spellEnd"/>
      <w:r w:rsidR="00EC3308" w:rsidRPr="001911C3">
        <w:rPr>
          <w:rFonts w:ascii="Times New Roman" w:hAnsi="Times New Roman" w:cs="Times New Roman"/>
          <w:sz w:val="28"/>
          <w:szCs w:val="28"/>
        </w:rPr>
        <w:t xml:space="preserve">, 55, перехрестя вул. В. </w:t>
      </w:r>
      <w:proofErr w:type="spellStart"/>
      <w:r w:rsidR="00EC3308" w:rsidRPr="001911C3">
        <w:rPr>
          <w:rFonts w:ascii="Times New Roman" w:hAnsi="Times New Roman" w:cs="Times New Roman"/>
          <w:sz w:val="28"/>
          <w:szCs w:val="28"/>
        </w:rPr>
        <w:t>Щурата</w:t>
      </w:r>
      <w:proofErr w:type="spellEnd"/>
      <w:r w:rsidR="00EC3308" w:rsidRPr="001911C3">
        <w:rPr>
          <w:rFonts w:ascii="Times New Roman" w:hAnsi="Times New Roman" w:cs="Times New Roman"/>
          <w:sz w:val="28"/>
          <w:szCs w:val="28"/>
        </w:rPr>
        <w:t xml:space="preserve"> – вул. І. Миколайчука, вул. Промислова, 39, вул. В. </w:t>
      </w:r>
      <w:proofErr w:type="spellStart"/>
      <w:r w:rsidR="00EC3308" w:rsidRPr="001911C3">
        <w:rPr>
          <w:rFonts w:ascii="Times New Roman" w:hAnsi="Times New Roman" w:cs="Times New Roman"/>
          <w:sz w:val="28"/>
          <w:szCs w:val="28"/>
        </w:rPr>
        <w:t>Липинського</w:t>
      </w:r>
      <w:proofErr w:type="spellEnd"/>
      <w:r w:rsidR="00EC3308" w:rsidRPr="001911C3">
        <w:rPr>
          <w:rFonts w:ascii="Times New Roman" w:hAnsi="Times New Roman" w:cs="Times New Roman"/>
          <w:sz w:val="28"/>
          <w:szCs w:val="28"/>
        </w:rPr>
        <w:t xml:space="preserve">, 12, вул. Т. Шевченка, 384, вул. Львівська, </w:t>
      </w:r>
      <w:r w:rsidR="00EC3308" w:rsidRPr="001911C3">
        <w:rPr>
          <w:rFonts w:ascii="Times New Roman" w:hAnsi="Times New Roman" w:cs="Times New Roman"/>
          <w:sz w:val="28"/>
          <w:szCs w:val="28"/>
        </w:rPr>
        <w:lastRenderedPageBreak/>
        <w:t xml:space="preserve">83 с. Брюховичі, вул. Під </w:t>
      </w:r>
      <w:proofErr w:type="spellStart"/>
      <w:r w:rsidR="00EC3308" w:rsidRPr="001911C3">
        <w:rPr>
          <w:rFonts w:ascii="Times New Roman" w:hAnsi="Times New Roman" w:cs="Times New Roman"/>
          <w:sz w:val="28"/>
          <w:szCs w:val="28"/>
        </w:rPr>
        <w:t>Осовою</w:t>
      </w:r>
      <w:proofErr w:type="spellEnd"/>
      <w:r w:rsidR="00EC3308" w:rsidRPr="001911C3">
        <w:rPr>
          <w:rFonts w:ascii="Times New Roman" w:hAnsi="Times New Roman" w:cs="Times New Roman"/>
          <w:sz w:val="28"/>
          <w:szCs w:val="28"/>
        </w:rPr>
        <w:t xml:space="preserve"> в с. Брюховичі (парна сторона):</w:t>
      </w:r>
      <w:r w:rsidRPr="001911C3">
        <w:rPr>
          <w:rFonts w:ascii="Times New Roman" w:hAnsi="Times New Roman" w:cs="Times New Roman"/>
          <w:sz w:val="28"/>
          <w:szCs w:val="28"/>
        </w:rPr>
        <w:t xml:space="preserve"> з них 11 у Львові, 2 у с</w:t>
      </w:r>
      <w:r w:rsidR="00EC3308" w:rsidRPr="001911C3">
        <w:rPr>
          <w:rFonts w:ascii="Times New Roman" w:hAnsi="Times New Roman" w:cs="Times New Roman"/>
          <w:sz w:val="28"/>
          <w:szCs w:val="28"/>
        </w:rPr>
        <w:t xml:space="preserve">. </w:t>
      </w:r>
      <w:r w:rsidRPr="001911C3">
        <w:rPr>
          <w:rFonts w:ascii="Times New Roman" w:hAnsi="Times New Roman" w:cs="Times New Roman"/>
          <w:sz w:val="28"/>
          <w:szCs w:val="28"/>
        </w:rPr>
        <w:t>Брюховичі, вартість робіт 2 059, 956 тис. грн.;</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 xml:space="preserve"> проведено роботи з гідродинамічного очищення дощової каналізаційної мережі - 3206 </w:t>
      </w:r>
      <w:proofErr w:type="spellStart"/>
      <w:r w:rsidRPr="001911C3">
        <w:rPr>
          <w:rFonts w:ascii="Times New Roman" w:hAnsi="Times New Roman" w:cs="Times New Roman"/>
          <w:sz w:val="28"/>
          <w:szCs w:val="28"/>
        </w:rPr>
        <w:t>м.п</w:t>
      </w:r>
      <w:proofErr w:type="spellEnd"/>
      <w:r w:rsidRPr="001911C3">
        <w:rPr>
          <w:rFonts w:ascii="Times New Roman" w:hAnsi="Times New Roman" w:cs="Times New Roman"/>
          <w:sz w:val="28"/>
          <w:szCs w:val="28"/>
        </w:rPr>
        <w:t xml:space="preserve">. на суму 3 199, 999 тис. грн. (вул. </w:t>
      </w:r>
      <w:proofErr w:type="spellStart"/>
      <w:r w:rsidRPr="001911C3">
        <w:rPr>
          <w:rFonts w:ascii="Times New Roman" w:hAnsi="Times New Roman" w:cs="Times New Roman"/>
          <w:sz w:val="28"/>
          <w:szCs w:val="28"/>
        </w:rPr>
        <w:t>Липинського</w:t>
      </w:r>
      <w:proofErr w:type="spellEnd"/>
      <w:r w:rsidRPr="001911C3">
        <w:rPr>
          <w:rFonts w:ascii="Times New Roman" w:hAnsi="Times New Roman" w:cs="Times New Roman"/>
          <w:sz w:val="28"/>
          <w:szCs w:val="28"/>
        </w:rPr>
        <w:t xml:space="preserve">, вул. Мазепи, вул. </w:t>
      </w:r>
      <w:proofErr w:type="spellStart"/>
      <w:r w:rsidRPr="001911C3">
        <w:rPr>
          <w:rFonts w:ascii="Times New Roman" w:hAnsi="Times New Roman" w:cs="Times New Roman"/>
          <w:sz w:val="28"/>
          <w:szCs w:val="28"/>
        </w:rPr>
        <w:t>Замарстинівській</w:t>
      </w:r>
      <w:proofErr w:type="spellEnd"/>
      <w:r w:rsidRPr="001911C3">
        <w:rPr>
          <w:rFonts w:ascii="Times New Roman" w:hAnsi="Times New Roman" w:cs="Times New Roman"/>
          <w:sz w:val="28"/>
          <w:szCs w:val="28"/>
        </w:rPr>
        <w:t xml:space="preserve">, вул. Грінченка, вул. Шевченка, вул. Величковського, вул. </w:t>
      </w:r>
      <w:proofErr w:type="spellStart"/>
      <w:r w:rsidRPr="001911C3">
        <w:rPr>
          <w:rFonts w:ascii="Times New Roman" w:hAnsi="Times New Roman" w:cs="Times New Roman"/>
          <w:sz w:val="28"/>
          <w:szCs w:val="28"/>
        </w:rPr>
        <w:t>Єрошенка</w:t>
      </w:r>
      <w:proofErr w:type="spellEnd"/>
      <w:r w:rsidRPr="001911C3">
        <w:rPr>
          <w:rFonts w:ascii="Times New Roman" w:hAnsi="Times New Roman" w:cs="Times New Roman"/>
          <w:sz w:val="28"/>
          <w:szCs w:val="28"/>
        </w:rPr>
        <w:t xml:space="preserve">, вул. </w:t>
      </w:r>
      <w:proofErr w:type="spellStart"/>
      <w:r w:rsidRPr="001911C3">
        <w:rPr>
          <w:rFonts w:ascii="Times New Roman" w:hAnsi="Times New Roman" w:cs="Times New Roman"/>
          <w:sz w:val="28"/>
          <w:szCs w:val="28"/>
        </w:rPr>
        <w:t>Крехівській</w:t>
      </w:r>
      <w:proofErr w:type="spellEnd"/>
      <w:r w:rsidRPr="001911C3">
        <w:rPr>
          <w:rFonts w:ascii="Times New Roman" w:hAnsi="Times New Roman" w:cs="Times New Roman"/>
          <w:sz w:val="28"/>
          <w:szCs w:val="28"/>
        </w:rPr>
        <w:t xml:space="preserve">, вул. Торф’яній, пр. </w:t>
      </w:r>
      <w:proofErr w:type="spellStart"/>
      <w:r w:rsidRPr="001911C3">
        <w:rPr>
          <w:rFonts w:ascii="Times New Roman" w:hAnsi="Times New Roman" w:cs="Times New Roman"/>
          <w:sz w:val="28"/>
          <w:szCs w:val="28"/>
        </w:rPr>
        <w:t>Чорновола</w:t>
      </w:r>
      <w:proofErr w:type="spellEnd"/>
      <w:r w:rsidRPr="001911C3">
        <w:rPr>
          <w:rFonts w:ascii="Times New Roman" w:hAnsi="Times New Roman" w:cs="Times New Roman"/>
          <w:sz w:val="28"/>
          <w:szCs w:val="28"/>
        </w:rPr>
        <w:t xml:space="preserve">, вул. </w:t>
      </w:r>
      <w:proofErr w:type="spellStart"/>
      <w:r w:rsidRPr="001911C3">
        <w:rPr>
          <w:rFonts w:ascii="Times New Roman" w:hAnsi="Times New Roman" w:cs="Times New Roman"/>
          <w:sz w:val="28"/>
          <w:szCs w:val="28"/>
        </w:rPr>
        <w:t>Щурата</w:t>
      </w:r>
      <w:proofErr w:type="spellEnd"/>
      <w:r w:rsidRPr="001911C3">
        <w:rPr>
          <w:rFonts w:ascii="Times New Roman" w:hAnsi="Times New Roman" w:cs="Times New Roman"/>
          <w:sz w:val="28"/>
          <w:szCs w:val="28"/>
        </w:rPr>
        <w:t>, вул. Б. Хмельницького, вул. Варшавській);</w:t>
      </w:r>
    </w:p>
    <w:p w:rsidR="000B4B4E" w:rsidRPr="001911C3" w:rsidRDefault="00637919" w:rsidP="001911C3">
      <w:pPr>
        <w:pStyle w:val="ac"/>
        <w:ind w:firstLine="709"/>
        <w:jc w:val="both"/>
        <w:rPr>
          <w:rFonts w:ascii="Times New Roman" w:hAnsi="Times New Roman" w:cs="Times New Roman"/>
          <w:sz w:val="28"/>
          <w:szCs w:val="28"/>
        </w:rPr>
      </w:pPr>
      <w:r>
        <w:rPr>
          <w:rFonts w:ascii="Times New Roman" w:hAnsi="Times New Roman" w:cs="Times New Roman"/>
          <w:sz w:val="28"/>
          <w:szCs w:val="28"/>
        </w:rPr>
        <w:t>- п</w:t>
      </w:r>
      <w:r w:rsidR="000B4B4E" w:rsidRPr="001911C3">
        <w:rPr>
          <w:rFonts w:ascii="Times New Roman" w:hAnsi="Times New Roman" w:cs="Times New Roman"/>
          <w:sz w:val="28"/>
          <w:szCs w:val="28"/>
        </w:rPr>
        <w:t xml:space="preserve">роведено ремонт дощової каналізації на 6 локаціях: пр. </w:t>
      </w:r>
      <w:proofErr w:type="spellStart"/>
      <w:r w:rsidR="000B4B4E" w:rsidRPr="001911C3">
        <w:rPr>
          <w:rFonts w:ascii="Times New Roman" w:hAnsi="Times New Roman" w:cs="Times New Roman"/>
          <w:sz w:val="28"/>
          <w:szCs w:val="28"/>
        </w:rPr>
        <w:t>Чорновола</w:t>
      </w:r>
      <w:proofErr w:type="spellEnd"/>
      <w:r w:rsidR="000B4B4E" w:rsidRPr="001911C3">
        <w:rPr>
          <w:rFonts w:ascii="Times New Roman" w:hAnsi="Times New Roman" w:cs="Times New Roman"/>
          <w:sz w:val="28"/>
          <w:szCs w:val="28"/>
        </w:rPr>
        <w:t xml:space="preserve">, 65, вул. Лінкольна - Льняна, вул. Кобилянської, 40 в с. </w:t>
      </w:r>
      <w:proofErr w:type="spellStart"/>
      <w:r w:rsidR="000B4B4E" w:rsidRPr="001911C3">
        <w:rPr>
          <w:rFonts w:ascii="Times New Roman" w:hAnsi="Times New Roman" w:cs="Times New Roman"/>
          <w:sz w:val="28"/>
          <w:szCs w:val="28"/>
        </w:rPr>
        <w:t>Малехів</w:t>
      </w:r>
      <w:proofErr w:type="spellEnd"/>
      <w:r w:rsidR="000B4B4E" w:rsidRPr="001911C3">
        <w:rPr>
          <w:rFonts w:ascii="Times New Roman" w:hAnsi="Times New Roman" w:cs="Times New Roman"/>
          <w:sz w:val="28"/>
          <w:szCs w:val="28"/>
        </w:rPr>
        <w:t xml:space="preserve">, вул. Б. Хмельницького – вул. </w:t>
      </w:r>
      <w:proofErr w:type="spellStart"/>
      <w:r w:rsidR="000B4B4E" w:rsidRPr="001911C3">
        <w:rPr>
          <w:rFonts w:ascii="Times New Roman" w:hAnsi="Times New Roman" w:cs="Times New Roman"/>
          <w:sz w:val="28"/>
          <w:szCs w:val="28"/>
        </w:rPr>
        <w:t>Липинського</w:t>
      </w:r>
      <w:proofErr w:type="spellEnd"/>
      <w:r w:rsidR="000B4B4E" w:rsidRPr="001911C3">
        <w:rPr>
          <w:rFonts w:ascii="Times New Roman" w:hAnsi="Times New Roman" w:cs="Times New Roman"/>
          <w:sz w:val="28"/>
          <w:szCs w:val="28"/>
        </w:rPr>
        <w:t xml:space="preserve">, вул. Грінченка, 4, вул. </w:t>
      </w:r>
      <w:proofErr w:type="spellStart"/>
      <w:r w:rsidR="000B4B4E" w:rsidRPr="001911C3">
        <w:rPr>
          <w:rFonts w:ascii="Times New Roman" w:hAnsi="Times New Roman" w:cs="Times New Roman"/>
          <w:sz w:val="28"/>
          <w:szCs w:val="28"/>
        </w:rPr>
        <w:t>Липинського</w:t>
      </w:r>
      <w:proofErr w:type="spellEnd"/>
      <w:r w:rsidR="000B4B4E" w:rsidRPr="001911C3">
        <w:rPr>
          <w:rFonts w:ascii="Times New Roman" w:hAnsi="Times New Roman" w:cs="Times New Roman"/>
          <w:sz w:val="28"/>
          <w:szCs w:val="28"/>
        </w:rPr>
        <w:t xml:space="preserve">, 44, вартість робіт 324 329 грн.; </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8103C6" w:rsidRPr="001911C3">
        <w:rPr>
          <w:rFonts w:ascii="Times New Roman" w:hAnsi="Times New Roman" w:cs="Times New Roman"/>
          <w:sz w:val="28"/>
          <w:szCs w:val="28"/>
        </w:rPr>
        <w:t>-</w:t>
      </w:r>
      <w:r w:rsidR="005B3C9B" w:rsidRPr="001911C3">
        <w:rPr>
          <w:rFonts w:ascii="Times New Roman" w:hAnsi="Times New Roman" w:cs="Times New Roman"/>
          <w:sz w:val="28"/>
          <w:szCs w:val="28"/>
        </w:rPr>
        <w:t xml:space="preserve"> проведено </w:t>
      </w:r>
      <w:r w:rsidRPr="001911C3">
        <w:rPr>
          <w:rFonts w:ascii="Times New Roman" w:hAnsi="Times New Roman" w:cs="Times New Roman"/>
          <w:sz w:val="28"/>
          <w:szCs w:val="28"/>
        </w:rPr>
        <w:t>ремонт газонів - 10 219 м2</w:t>
      </w:r>
      <w:r w:rsidR="005B3C9B" w:rsidRPr="001911C3">
        <w:rPr>
          <w:rFonts w:ascii="Times New Roman" w:hAnsi="Times New Roman" w:cs="Times New Roman"/>
          <w:sz w:val="28"/>
          <w:szCs w:val="28"/>
        </w:rPr>
        <w:t xml:space="preserve"> на</w:t>
      </w:r>
      <w:r w:rsidRPr="001911C3">
        <w:rPr>
          <w:rFonts w:ascii="Times New Roman" w:hAnsi="Times New Roman" w:cs="Times New Roman"/>
          <w:sz w:val="28"/>
          <w:szCs w:val="28"/>
        </w:rPr>
        <w:t xml:space="preserve"> вул. </w:t>
      </w:r>
      <w:proofErr w:type="spellStart"/>
      <w:r w:rsidRPr="001911C3">
        <w:rPr>
          <w:rFonts w:ascii="Times New Roman" w:hAnsi="Times New Roman" w:cs="Times New Roman"/>
          <w:sz w:val="28"/>
          <w:szCs w:val="28"/>
        </w:rPr>
        <w:t>Липинського</w:t>
      </w:r>
      <w:proofErr w:type="spellEnd"/>
      <w:r w:rsidRPr="001911C3">
        <w:rPr>
          <w:rFonts w:ascii="Times New Roman" w:hAnsi="Times New Roman" w:cs="Times New Roman"/>
          <w:sz w:val="28"/>
          <w:szCs w:val="28"/>
        </w:rPr>
        <w:t xml:space="preserve">, вул. Кирилівська, вул. </w:t>
      </w:r>
      <w:proofErr w:type="spellStart"/>
      <w:r w:rsidRPr="001911C3">
        <w:rPr>
          <w:rFonts w:ascii="Times New Roman" w:hAnsi="Times New Roman" w:cs="Times New Roman"/>
          <w:sz w:val="28"/>
          <w:szCs w:val="28"/>
        </w:rPr>
        <w:t>Рафала</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Лемкіна</w:t>
      </w:r>
      <w:proofErr w:type="spellEnd"/>
      <w:r w:rsidRPr="001911C3">
        <w:rPr>
          <w:rFonts w:ascii="Times New Roman" w:hAnsi="Times New Roman" w:cs="Times New Roman"/>
          <w:sz w:val="28"/>
          <w:szCs w:val="28"/>
        </w:rPr>
        <w:t xml:space="preserve">, вул. Масарика, 18, вул. </w:t>
      </w:r>
      <w:proofErr w:type="spellStart"/>
      <w:r w:rsidRPr="001911C3">
        <w:rPr>
          <w:rFonts w:ascii="Times New Roman" w:hAnsi="Times New Roman" w:cs="Times New Roman"/>
          <w:sz w:val="28"/>
          <w:szCs w:val="28"/>
        </w:rPr>
        <w:t>Підрічна</w:t>
      </w:r>
      <w:proofErr w:type="spellEnd"/>
      <w:r w:rsidRPr="001911C3">
        <w:rPr>
          <w:rFonts w:ascii="Times New Roman" w:hAnsi="Times New Roman" w:cs="Times New Roman"/>
          <w:sz w:val="28"/>
          <w:szCs w:val="28"/>
        </w:rPr>
        <w:t xml:space="preserve">, сквер на вул. </w:t>
      </w:r>
      <w:proofErr w:type="spellStart"/>
      <w:r w:rsidRPr="001911C3">
        <w:rPr>
          <w:rFonts w:ascii="Times New Roman" w:hAnsi="Times New Roman" w:cs="Times New Roman"/>
          <w:sz w:val="28"/>
          <w:szCs w:val="28"/>
        </w:rPr>
        <w:t>Липинського</w:t>
      </w:r>
      <w:proofErr w:type="spellEnd"/>
      <w:r w:rsidRPr="001911C3">
        <w:rPr>
          <w:rFonts w:ascii="Times New Roman" w:hAnsi="Times New Roman" w:cs="Times New Roman"/>
          <w:sz w:val="28"/>
          <w:szCs w:val="28"/>
        </w:rPr>
        <w:t xml:space="preserve"> </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 xml:space="preserve"> вул. </w:t>
      </w:r>
      <w:proofErr w:type="spellStart"/>
      <w:r w:rsidRPr="001911C3">
        <w:rPr>
          <w:rFonts w:ascii="Times New Roman" w:hAnsi="Times New Roman" w:cs="Times New Roman"/>
          <w:sz w:val="28"/>
          <w:szCs w:val="28"/>
        </w:rPr>
        <w:t>Замарстинівська</w:t>
      </w:r>
      <w:proofErr w:type="spellEnd"/>
      <w:r w:rsidRPr="001911C3">
        <w:rPr>
          <w:rFonts w:ascii="Times New Roman" w:hAnsi="Times New Roman" w:cs="Times New Roman"/>
          <w:sz w:val="28"/>
          <w:szCs w:val="28"/>
        </w:rPr>
        <w:t xml:space="preserve"> на суму 2 375, 910 тис.</w:t>
      </w:r>
      <w:r w:rsidR="005B3C9B" w:rsidRPr="001911C3">
        <w:rPr>
          <w:rFonts w:ascii="Times New Roman" w:hAnsi="Times New Roman" w:cs="Times New Roman"/>
          <w:sz w:val="28"/>
          <w:szCs w:val="28"/>
        </w:rPr>
        <w:t xml:space="preserve"> </w:t>
      </w:r>
      <w:r w:rsidRPr="001911C3">
        <w:rPr>
          <w:rFonts w:ascii="Times New Roman" w:hAnsi="Times New Roman" w:cs="Times New Roman"/>
          <w:sz w:val="28"/>
          <w:szCs w:val="28"/>
        </w:rPr>
        <w:t>грн.;</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висаджено 180 дерев та 93 кущі</w:t>
      </w:r>
      <w:r w:rsidR="005B3C9B" w:rsidRPr="001911C3">
        <w:rPr>
          <w:rFonts w:ascii="Times New Roman" w:hAnsi="Times New Roman" w:cs="Times New Roman"/>
          <w:sz w:val="28"/>
          <w:szCs w:val="28"/>
        </w:rPr>
        <w:t>;</w:t>
      </w:r>
      <w:r w:rsidRPr="001911C3">
        <w:rPr>
          <w:rFonts w:ascii="Times New Roman" w:hAnsi="Times New Roman" w:cs="Times New Roman"/>
          <w:sz w:val="28"/>
          <w:szCs w:val="28"/>
        </w:rPr>
        <w:t xml:space="preserve"> </w:t>
      </w:r>
      <w:r w:rsidR="008103C6" w:rsidRPr="001911C3">
        <w:rPr>
          <w:rFonts w:ascii="Times New Roman" w:hAnsi="Times New Roman" w:cs="Times New Roman"/>
          <w:sz w:val="28"/>
          <w:szCs w:val="28"/>
        </w:rPr>
        <w:t xml:space="preserve">в рамках акції «Подаруй місту дерево» висаджено </w:t>
      </w:r>
      <w:r w:rsidRPr="001911C3">
        <w:rPr>
          <w:rFonts w:ascii="Times New Roman" w:hAnsi="Times New Roman" w:cs="Times New Roman"/>
          <w:sz w:val="28"/>
          <w:szCs w:val="28"/>
        </w:rPr>
        <w:t>151 дерево та 19 кущів</w:t>
      </w:r>
      <w:r w:rsidR="008103C6" w:rsidRPr="001911C3">
        <w:rPr>
          <w:rFonts w:ascii="Times New Roman" w:hAnsi="Times New Roman" w:cs="Times New Roman"/>
          <w:sz w:val="28"/>
          <w:szCs w:val="28"/>
        </w:rPr>
        <w:t xml:space="preserve"> </w:t>
      </w:r>
      <w:r w:rsidRPr="001911C3">
        <w:rPr>
          <w:rFonts w:ascii="Times New Roman" w:hAnsi="Times New Roman" w:cs="Times New Roman"/>
          <w:sz w:val="28"/>
          <w:szCs w:val="28"/>
        </w:rPr>
        <w:t xml:space="preserve"> на вулицях Шевченка, Панча, С. Яблонської, Б. Хмельницького, </w:t>
      </w:r>
      <w:proofErr w:type="spellStart"/>
      <w:r w:rsidRPr="001911C3">
        <w:rPr>
          <w:rFonts w:ascii="Times New Roman" w:hAnsi="Times New Roman" w:cs="Times New Roman"/>
          <w:sz w:val="28"/>
          <w:szCs w:val="28"/>
        </w:rPr>
        <w:t>Єрошенка</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Пстрака</w:t>
      </w:r>
      <w:proofErr w:type="spellEnd"/>
      <w:r w:rsidR="00405D44" w:rsidRPr="001911C3">
        <w:rPr>
          <w:rFonts w:ascii="Times New Roman" w:hAnsi="Times New Roman" w:cs="Times New Roman"/>
          <w:sz w:val="28"/>
          <w:szCs w:val="28"/>
        </w:rPr>
        <w:t>,</w:t>
      </w:r>
      <w:r w:rsidRPr="001911C3">
        <w:rPr>
          <w:rFonts w:ascii="Times New Roman" w:hAnsi="Times New Roman" w:cs="Times New Roman"/>
          <w:sz w:val="28"/>
          <w:szCs w:val="28"/>
        </w:rPr>
        <w:t xml:space="preserve"> в скверах «Кам’янка», «</w:t>
      </w:r>
      <w:proofErr w:type="spellStart"/>
      <w:r w:rsidRPr="001911C3">
        <w:rPr>
          <w:rFonts w:ascii="Times New Roman" w:hAnsi="Times New Roman" w:cs="Times New Roman"/>
          <w:sz w:val="28"/>
          <w:szCs w:val="28"/>
        </w:rPr>
        <w:t>Клепарівський</w:t>
      </w:r>
      <w:proofErr w:type="spellEnd"/>
      <w:r w:rsidRPr="001911C3">
        <w:rPr>
          <w:rFonts w:ascii="Times New Roman" w:hAnsi="Times New Roman" w:cs="Times New Roman"/>
          <w:sz w:val="28"/>
          <w:szCs w:val="28"/>
        </w:rPr>
        <w:t>», «</w:t>
      </w:r>
      <w:proofErr w:type="spellStart"/>
      <w:r w:rsidRPr="001911C3">
        <w:rPr>
          <w:rFonts w:ascii="Times New Roman" w:hAnsi="Times New Roman" w:cs="Times New Roman"/>
          <w:sz w:val="28"/>
          <w:szCs w:val="28"/>
        </w:rPr>
        <w:t>Замарстинівський</w:t>
      </w:r>
      <w:proofErr w:type="spellEnd"/>
      <w:r w:rsidRPr="001911C3">
        <w:rPr>
          <w:rFonts w:ascii="Times New Roman" w:hAnsi="Times New Roman" w:cs="Times New Roman"/>
          <w:sz w:val="28"/>
          <w:szCs w:val="28"/>
        </w:rPr>
        <w:t xml:space="preserve">», в скверах на вул. Сосновій та на   вул. Лінкольна,10, на проспекті </w:t>
      </w:r>
      <w:proofErr w:type="spellStart"/>
      <w:r w:rsidRPr="001911C3">
        <w:rPr>
          <w:rFonts w:ascii="Times New Roman" w:hAnsi="Times New Roman" w:cs="Times New Roman"/>
          <w:sz w:val="28"/>
          <w:szCs w:val="28"/>
        </w:rPr>
        <w:t>Чорновола</w:t>
      </w:r>
      <w:proofErr w:type="spellEnd"/>
      <w:r w:rsidRPr="001911C3">
        <w:rPr>
          <w:rFonts w:ascii="Times New Roman" w:hAnsi="Times New Roman" w:cs="Times New Roman"/>
          <w:sz w:val="28"/>
          <w:szCs w:val="28"/>
        </w:rPr>
        <w:t xml:space="preserve"> та ін.</w:t>
      </w:r>
    </w:p>
    <w:p w:rsidR="000B4B4E" w:rsidRPr="001911C3" w:rsidRDefault="000B4B4E" w:rsidP="001911C3">
      <w:pPr>
        <w:pStyle w:val="ac"/>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8103C6" w:rsidRPr="001911C3">
        <w:rPr>
          <w:rFonts w:ascii="Times New Roman" w:hAnsi="Times New Roman" w:cs="Times New Roman"/>
          <w:sz w:val="28"/>
          <w:szCs w:val="28"/>
        </w:rPr>
        <w:t>-</w:t>
      </w:r>
      <w:r w:rsidRPr="001911C3">
        <w:rPr>
          <w:rFonts w:ascii="Times New Roman" w:hAnsi="Times New Roman" w:cs="Times New Roman"/>
          <w:sz w:val="28"/>
          <w:szCs w:val="28"/>
        </w:rPr>
        <w:t xml:space="preserve"> </w:t>
      </w:r>
      <w:r w:rsidR="00405D44" w:rsidRPr="001911C3">
        <w:rPr>
          <w:rFonts w:ascii="Times New Roman" w:hAnsi="Times New Roman" w:cs="Times New Roman"/>
          <w:sz w:val="28"/>
          <w:szCs w:val="28"/>
        </w:rPr>
        <w:t xml:space="preserve">проводилась </w:t>
      </w:r>
      <w:r w:rsidRPr="001911C3">
        <w:rPr>
          <w:rFonts w:ascii="Times New Roman" w:hAnsi="Times New Roman" w:cs="Times New Roman"/>
          <w:sz w:val="28"/>
          <w:szCs w:val="28"/>
        </w:rPr>
        <w:t>висадка квіткових рослин та догляд за багаторічними клумбами</w:t>
      </w:r>
      <w:r w:rsidR="005B3C9B" w:rsidRPr="001911C3">
        <w:rPr>
          <w:rFonts w:ascii="Times New Roman" w:hAnsi="Times New Roman" w:cs="Times New Roman"/>
          <w:sz w:val="28"/>
          <w:szCs w:val="28"/>
        </w:rPr>
        <w:t xml:space="preserve">: висаджено 12000 рослин </w:t>
      </w:r>
      <w:r w:rsidRPr="001911C3">
        <w:rPr>
          <w:rFonts w:ascii="Times New Roman" w:hAnsi="Times New Roman" w:cs="Times New Roman"/>
          <w:sz w:val="28"/>
          <w:szCs w:val="28"/>
        </w:rPr>
        <w:t>та 17745 цибулин тюльпанів, подарованих нідерландськими підприємцями-квітникар</w:t>
      </w:r>
      <w:r w:rsidR="00405D44" w:rsidRPr="001911C3">
        <w:rPr>
          <w:rFonts w:ascii="Times New Roman" w:hAnsi="Times New Roman" w:cs="Times New Roman"/>
          <w:sz w:val="28"/>
          <w:szCs w:val="28"/>
        </w:rPr>
        <w:t xml:space="preserve">ями. </w:t>
      </w:r>
      <w:proofErr w:type="spellStart"/>
      <w:r w:rsidR="00405D44" w:rsidRPr="001911C3">
        <w:rPr>
          <w:rFonts w:ascii="Times New Roman" w:hAnsi="Times New Roman" w:cs="Times New Roman"/>
          <w:sz w:val="28"/>
          <w:szCs w:val="28"/>
        </w:rPr>
        <w:t>Цьогоріч</w:t>
      </w:r>
      <w:proofErr w:type="spellEnd"/>
      <w:r w:rsidR="00405D44" w:rsidRPr="001911C3">
        <w:rPr>
          <w:rFonts w:ascii="Times New Roman" w:hAnsi="Times New Roman" w:cs="Times New Roman"/>
          <w:sz w:val="28"/>
          <w:szCs w:val="28"/>
        </w:rPr>
        <w:t xml:space="preserve"> тюльпани висаджено</w:t>
      </w:r>
      <w:r w:rsidRPr="001911C3">
        <w:rPr>
          <w:rFonts w:ascii="Times New Roman" w:hAnsi="Times New Roman" w:cs="Times New Roman"/>
          <w:sz w:val="28"/>
          <w:szCs w:val="28"/>
        </w:rPr>
        <w:t xml:space="preserve"> </w:t>
      </w:r>
      <w:r w:rsidR="00405D44" w:rsidRPr="001911C3">
        <w:rPr>
          <w:rFonts w:ascii="Times New Roman" w:hAnsi="Times New Roman" w:cs="Times New Roman"/>
          <w:sz w:val="28"/>
          <w:szCs w:val="28"/>
        </w:rPr>
        <w:t>у</w:t>
      </w:r>
      <w:r w:rsidRPr="001911C3">
        <w:rPr>
          <w:rFonts w:ascii="Times New Roman" w:hAnsi="Times New Roman" w:cs="Times New Roman"/>
          <w:sz w:val="28"/>
          <w:szCs w:val="28"/>
        </w:rPr>
        <w:t xml:space="preserve"> сквері на вул. Миколайчука, на </w:t>
      </w:r>
      <w:proofErr w:type="spellStart"/>
      <w:r w:rsidRPr="001911C3">
        <w:rPr>
          <w:rFonts w:ascii="Times New Roman" w:hAnsi="Times New Roman" w:cs="Times New Roman"/>
          <w:sz w:val="28"/>
          <w:szCs w:val="28"/>
        </w:rPr>
        <w:t>просп</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Чорновола</w:t>
      </w:r>
      <w:proofErr w:type="spellEnd"/>
      <w:r w:rsidRPr="001911C3">
        <w:rPr>
          <w:rFonts w:ascii="Times New Roman" w:hAnsi="Times New Roman" w:cs="Times New Roman"/>
          <w:sz w:val="28"/>
          <w:szCs w:val="28"/>
        </w:rPr>
        <w:t xml:space="preserve">, в сквері на вул. </w:t>
      </w:r>
      <w:proofErr w:type="spellStart"/>
      <w:r w:rsidRPr="001911C3">
        <w:rPr>
          <w:rFonts w:ascii="Times New Roman" w:hAnsi="Times New Roman" w:cs="Times New Roman"/>
          <w:sz w:val="28"/>
          <w:szCs w:val="28"/>
        </w:rPr>
        <w:t>Замарстинівській</w:t>
      </w:r>
      <w:proofErr w:type="spellEnd"/>
      <w:r w:rsidRPr="001911C3">
        <w:rPr>
          <w:rFonts w:ascii="Times New Roman" w:hAnsi="Times New Roman" w:cs="Times New Roman"/>
          <w:sz w:val="28"/>
          <w:szCs w:val="28"/>
        </w:rPr>
        <w:t xml:space="preserve">, на вул. Мазепи,3б, в мікрорайоні  Рясне, на вул. Лемківській та в селах  </w:t>
      </w:r>
      <w:proofErr w:type="spellStart"/>
      <w:r w:rsidRPr="001911C3">
        <w:rPr>
          <w:rFonts w:ascii="Times New Roman" w:hAnsi="Times New Roman" w:cs="Times New Roman"/>
          <w:sz w:val="28"/>
          <w:szCs w:val="28"/>
        </w:rPr>
        <w:t>Зашків</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Малехів</w:t>
      </w:r>
      <w:proofErr w:type="spellEnd"/>
      <w:r w:rsidRPr="001911C3">
        <w:rPr>
          <w:rFonts w:ascii="Times New Roman" w:hAnsi="Times New Roman" w:cs="Times New Roman"/>
          <w:sz w:val="28"/>
          <w:szCs w:val="28"/>
        </w:rPr>
        <w:t>, В</w:t>
      </w:r>
      <w:r w:rsidR="00A91225" w:rsidRPr="001911C3">
        <w:rPr>
          <w:rFonts w:ascii="Times New Roman" w:hAnsi="Times New Roman" w:cs="Times New Roman"/>
          <w:sz w:val="28"/>
          <w:szCs w:val="28"/>
        </w:rPr>
        <w:t xml:space="preserve">еликі </w:t>
      </w:r>
      <w:proofErr w:type="spellStart"/>
      <w:r w:rsidRPr="001911C3">
        <w:rPr>
          <w:rFonts w:ascii="Times New Roman" w:hAnsi="Times New Roman" w:cs="Times New Roman"/>
          <w:sz w:val="28"/>
          <w:szCs w:val="28"/>
        </w:rPr>
        <w:t>Грибовичі</w:t>
      </w:r>
      <w:proofErr w:type="spellEnd"/>
      <w:r w:rsidRPr="001911C3">
        <w:rPr>
          <w:rFonts w:ascii="Times New Roman" w:hAnsi="Times New Roman" w:cs="Times New Roman"/>
          <w:sz w:val="28"/>
          <w:szCs w:val="28"/>
        </w:rPr>
        <w:t xml:space="preserve"> та М</w:t>
      </w:r>
      <w:r w:rsidR="00A91225" w:rsidRPr="001911C3">
        <w:rPr>
          <w:rFonts w:ascii="Times New Roman" w:hAnsi="Times New Roman" w:cs="Times New Roman"/>
          <w:sz w:val="28"/>
          <w:szCs w:val="28"/>
        </w:rPr>
        <w:t xml:space="preserve">алі </w:t>
      </w:r>
      <w:proofErr w:type="spellStart"/>
      <w:r w:rsidRPr="001911C3">
        <w:rPr>
          <w:rFonts w:ascii="Times New Roman" w:hAnsi="Times New Roman" w:cs="Times New Roman"/>
          <w:sz w:val="28"/>
          <w:szCs w:val="28"/>
        </w:rPr>
        <w:t>Грибовичі</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Збиранка</w:t>
      </w:r>
      <w:proofErr w:type="spellEnd"/>
      <w:r w:rsidRPr="001911C3">
        <w:rPr>
          <w:rFonts w:ascii="Times New Roman" w:hAnsi="Times New Roman" w:cs="Times New Roman"/>
          <w:sz w:val="28"/>
          <w:szCs w:val="28"/>
        </w:rPr>
        <w:t xml:space="preserve">, Брюховичі, Гряда. </w:t>
      </w:r>
    </w:p>
    <w:p w:rsidR="000B4B4E" w:rsidRPr="001911C3" w:rsidRDefault="000B4B4E" w:rsidP="001911C3">
      <w:pPr>
        <w:pStyle w:val="ac"/>
        <w:ind w:firstLine="709"/>
        <w:jc w:val="both"/>
        <w:rPr>
          <w:rFonts w:ascii="Times New Roman" w:hAnsi="Times New Roman" w:cs="Times New Roman"/>
          <w:i/>
          <w:sz w:val="28"/>
          <w:szCs w:val="28"/>
        </w:rPr>
      </w:pPr>
      <w:r w:rsidRPr="001911C3">
        <w:rPr>
          <w:rFonts w:ascii="Times New Roman" w:hAnsi="Times New Roman" w:cs="Times New Roman"/>
          <w:sz w:val="28"/>
          <w:szCs w:val="28"/>
        </w:rPr>
        <w:t xml:space="preserve">- </w:t>
      </w:r>
      <w:r w:rsidR="00405D44" w:rsidRPr="001911C3">
        <w:rPr>
          <w:rFonts w:ascii="Times New Roman" w:hAnsi="Times New Roman" w:cs="Times New Roman"/>
          <w:sz w:val="28"/>
          <w:szCs w:val="28"/>
        </w:rPr>
        <w:t xml:space="preserve">проведено обрізку 2892 дерев та здійснено зрізку 479 </w:t>
      </w:r>
      <w:r w:rsidR="008103C6" w:rsidRPr="001911C3">
        <w:rPr>
          <w:rFonts w:ascii="Times New Roman" w:hAnsi="Times New Roman" w:cs="Times New Roman"/>
          <w:sz w:val="28"/>
          <w:szCs w:val="28"/>
        </w:rPr>
        <w:t xml:space="preserve">аварійних </w:t>
      </w:r>
      <w:r w:rsidR="00886187" w:rsidRPr="001911C3">
        <w:rPr>
          <w:rFonts w:ascii="Times New Roman" w:hAnsi="Times New Roman" w:cs="Times New Roman"/>
          <w:sz w:val="28"/>
          <w:szCs w:val="28"/>
        </w:rPr>
        <w:t>дерев.</w:t>
      </w:r>
    </w:p>
    <w:p w:rsidR="008103C6" w:rsidRPr="00F85769" w:rsidRDefault="008103C6" w:rsidP="001911C3">
      <w:pPr>
        <w:spacing w:after="0" w:line="240" w:lineRule="auto"/>
        <w:ind w:firstLine="709"/>
        <w:jc w:val="both"/>
        <w:rPr>
          <w:rFonts w:ascii="Times New Roman" w:hAnsi="Times New Roman" w:cs="Times New Roman"/>
          <w:b/>
          <w:i/>
          <w:sz w:val="28"/>
          <w:szCs w:val="28"/>
        </w:rPr>
      </w:pPr>
      <w:r w:rsidRPr="00F85769">
        <w:rPr>
          <w:rFonts w:ascii="Times New Roman" w:hAnsi="Times New Roman" w:cs="Times New Roman"/>
          <w:b/>
          <w:i/>
          <w:sz w:val="28"/>
          <w:szCs w:val="28"/>
        </w:rPr>
        <w:t>Покращення вуличної мобільності</w:t>
      </w:r>
    </w:p>
    <w:p w:rsidR="008103C6" w:rsidRPr="001911C3" w:rsidRDefault="008103C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нанесено дорожню розмітку холодним пластиком -2400 м2, акриловими фарбами -14 000 м2 на суму 2 977 999 грн. </w:t>
      </w:r>
    </w:p>
    <w:p w:rsidR="008103C6" w:rsidRPr="001911C3" w:rsidRDefault="008103C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-встановлено 823 дорожніх знаки на суму 2 067 000 грн., 450 стовпців, 50 турнікетних огороджень на суму 853 437 тис. грн. </w:t>
      </w:r>
    </w:p>
    <w:p w:rsidR="00F85769" w:rsidRDefault="00F85769" w:rsidP="001911C3">
      <w:pPr>
        <w:spacing w:after="0" w:line="240" w:lineRule="auto"/>
        <w:ind w:firstLine="709"/>
        <w:jc w:val="center"/>
        <w:rPr>
          <w:rFonts w:ascii="Times New Roman" w:hAnsi="Times New Roman" w:cs="Times New Roman"/>
          <w:b/>
          <w:sz w:val="28"/>
          <w:szCs w:val="28"/>
        </w:rPr>
      </w:pPr>
    </w:p>
    <w:p w:rsidR="00BF42BC" w:rsidRDefault="00992E49"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Забезпечення життєдіяльності району</w:t>
      </w:r>
    </w:p>
    <w:p w:rsidR="00C15833" w:rsidRPr="001911C3" w:rsidRDefault="00C15833" w:rsidP="001911C3">
      <w:pPr>
        <w:spacing w:after="0" w:line="240" w:lineRule="auto"/>
        <w:ind w:firstLine="709"/>
        <w:jc w:val="center"/>
        <w:rPr>
          <w:rFonts w:ascii="Times New Roman" w:hAnsi="Times New Roman" w:cs="Times New Roman"/>
          <w:b/>
          <w:sz w:val="28"/>
          <w:szCs w:val="28"/>
        </w:rPr>
      </w:pP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В Шевченківському районі послуги з управління багатоквартирними будинками надають 3 комунальні управляючі компанії: ЛКП «Рясне-402», ЛКП «Варшавське-407», ЛКП «Балатон-409», а також аварійна служба ЛКП «ТРАП», та приватні управляючі компанії: «Нове місто», «Мегаполіс», «</w:t>
      </w:r>
      <w:proofErr w:type="spellStart"/>
      <w:r w:rsidRPr="001911C3">
        <w:rPr>
          <w:rFonts w:ascii="Times New Roman" w:hAnsi="Times New Roman" w:cs="Times New Roman"/>
          <w:sz w:val="28"/>
          <w:szCs w:val="28"/>
        </w:rPr>
        <w:t>Збоїща</w:t>
      </w:r>
      <w:proofErr w:type="spellEnd"/>
      <w:r w:rsidRPr="001911C3">
        <w:rPr>
          <w:rFonts w:ascii="Times New Roman" w:hAnsi="Times New Roman" w:cs="Times New Roman"/>
          <w:sz w:val="28"/>
          <w:szCs w:val="28"/>
        </w:rPr>
        <w:t>», «Рідний Дім», «Рідний Дім-Центр», «Рідний Дім-</w:t>
      </w:r>
      <w:proofErr w:type="spellStart"/>
      <w:r w:rsidRPr="001911C3">
        <w:rPr>
          <w:rFonts w:ascii="Times New Roman" w:hAnsi="Times New Roman" w:cs="Times New Roman"/>
          <w:sz w:val="28"/>
          <w:szCs w:val="28"/>
        </w:rPr>
        <w:t>Топольна</w:t>
      </w:r>
      <w:proofErr w:type="spellEnd"/>
      <w:r w:rsidRPr="001911C3">
        <w:rPr>
          <w:rFonts w:ascii="Times New Roman" w:hAnsi="Times New Roman" w:cs="Times New Roman"/>
          <w:sz w:val="28"/>
          <w:szCs w:val="28"/>
        </w:rPr>
        <w:t xml:space="preserve">», «Наш Дім Рясне», «Компанія з управління активами», Асоціація ОСББ «Галичина», ТзОВ «УК </w:t>
      </w:r>
      <w:proofErr w:type="spellStart"/>
      <w:r w:rsidRPr="001911C3">
        <w:rPr>
          <w:rFonts w:ascii="Times New Roman" w:hAnsi="Times New Roman" w:cs="Times New Roman"/>
          <w:sz w:val="28"/>
          <w:szCs w:val="28"/>
        </w:rPr>
        <w:t>Карпатбудсервіс</w:t>
      </w:r>
      <w:proofErr w:type="spellEnd"/>
      <w:r w:rsidRPr="001911C3">
        <w:rPr>
          <w:rFonts w:ascii="Times New Roman" w:hAnsi="Times New Roman" w:cs="Times New Roman"/>
          <w:sz w:val="28"/>
          <w:szCs w:val="28"/>
        </w:rPr>
        <w:t xml:space="preserve">», ЖБК та ОСББ. </w:t>
      </w: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В управлінні та на обслуговуванні ЛКП району перебуває 857 багатоквартирних житлових будинків</w:t>
      </w:r>
      <w:r w:rsidR="00290DC6" w:rsidRPr="001911C3">
        <w:rPr>
          <w:rFonts w:ascii="Times New Roman" w:hAnsi="Times New Roman" w:cs="Times New Roman"/>
          <w:sz w:val="28"/>
          <w:szCs w:val="28"/>
        </w:rPr>
        <w:t xml:space="preserve">. </w:t>
      </w:r>
      <w:r w:rsidRPr="001911C3">
        <w:rPr>
          <w:rFonts w:ascii="Times New Roman" w:hAnsi="Times New Roman" w:cs="Times New Roman"/>
          <w:sz w:val="28"/>
          <w:szCs w:val="28"/>
        </w:rPr>
        <w:t xml:space="preserve">В районі знаходяться: 14 відомчих </w:t>
      </w:r>
      <w:r w:rsidRPr="001911C3">
        <w:rPr>
          <w:rFonts w:ascii="Times New Roman" w:hAnsi="Times New Roman" w:cs="Times New Roman"/>
          <w:sz w:val="28"/>
          <w:szCs w:val="28"/>
        </w:rPr>
        <w:lastRenderedPageBreak/>
        <w:t xml:space="preserve">житлових будинків, 31 будинок ЖБК, 442 будинків ОСББ та 51 будинок, де мешканці самостійно здійснюють управління. </w:t>
      </w: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У 2025 році районна адміністрація продовжила роботу над реалізацією Закону України «Про особливості здійснення права власності у багатоквартирному будинку». На території району створено та зареєстровано 10 нових ОСББ. Щомісячно у районній адміністрації проводяться зустрічі з головами правлінь ОСББ, ЖБК, керівниками приватних УК району, на яких розглядаються поточні проблемні питання. </w:t>
      </w: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На виконання рішення виконавчого комітету Львівської міської ради від 04.07.2024 №4956 «Про затвердження Програми часткової компенсації вартості закупівлі електрогенераторів та обладнання для сонячних електростанцій для забезпечення потреб співвласників багатоквартирних будинків Львівської міської територіальної громади під час підготовки об’єктів до опалювального сезону» у 2025 році відшкодовано кошти за придбання електрообладнання для житлових будинків на суму 466 833 грн. </w:t>
      </w:r>
      <w:r w:rsidR="00A413E7" w:rsidRPr="001911C3">
        <w:rPr>
          <w:rFonts w:ascii="Times New Roman" w:hAnsi="Times New Roman" w:cs="Times New Roman"/>
          <w:sz w:val="28"/>
          <w:szCs w:val="28"/>
        </w:rPr>
        <w:t xml:space="preserve">Мешканцями </w:t>
      </w:r>
      <w:r w:rsidRPr="001911C3">
        <w:rPr>
          <w:rFonts w:ascii="Times New Roman" w:hAnsi="Times New Roman" w:cs="Times New Roman"/>
          <w:sz w:val="28"/>
          <w:szCs w:val="28"/>
        </w:rPr>
        <w:t xml:space="preserve">ОСББ придбано 10 акумуляторних </w:t>
      </w:r>
      <w:proofErr w:type="spellStart"/>
      <w:r w:rsidRPr="001911C3">
        <w:rPr>
          <w:rFonts w:ascii="Times New Roman" w:hAnsi="Times New Roman" w:cs="Times New Roman"/>
          <w:sz w:val="28"/>
          <w:szCs w:val="28"/>
        </w:rPr>
        <w:t>батарей</w:t>
      </w:r>
      <w:proofErr w:type="spellEnd"/>
      <w:r w:rsidRPr="001911C3">
        <w:rPr>
          <w:rFonts w:ascii="Times New Roman" w:hAnsi="Times New Roman" w:cs="Times New Roman"/>
          <w:sz w:val="28"/>
          <w:szCs w:val="28"/>
        </w:rPr>
        <w:t>, 3 гібридних інвертори на загальну суму 1 012 191 грн.</w:t>
      </w: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Під час підготовки житлового фонду до роботи в осінньо-зимовий період здійснювались необхідні заходи для якісного та безперебійного проходження опалювального сезону. Зокрема, проводилась роз'яснювальна робота з мешканцями району щодо утеплення їхніх помешкань, закупівлі генераторів, палива, встановлення в найпростіших укриттях житлових будинків альтернативного опалення «Буржуйка» та заготівлю дров для забезпечення життєдіяльності співвласників житлових будинків. Впродовж року ЛКП району, ОСББ, ЖБК, приватними УК  встановлено 215 буржуйок в житлових будинках.</w:t>
      </w: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Заготовлено 470 куб. м. дров,  5,08 тон пального. Встановлено у підвальних приміщеннях  житлових будинків 794 водорозбірних  крани. </w:t>
      </w:r>
    </w:p>
    <w:p w:rsidR="00BF42BC" w:rsidRPr="001911C3" w:rsidRDefault="00BF42BC"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Також ЛКП долучалися до виконання робіт з ліквідації наслідків ракетних ударів </w:t>
      </w:r>
      <w:proofErr w:type="spellStart"/>
      <w:r w:rsidRPr="001911C3">
        <w:rPr>
          <w:rFonts w:ascii="Times New Roman" w:hAnsi="Times New Roman" w:cs="Times New Roman"/>
          <w:sz w:val="28"/>
          <w:szCs w:val="28"/>
        </w:rPr>
        <w:t>рф</w:t>
      </w:r>
      <w:proofErr w:type="spellEnd"/>
      <w:r w:rsidRPr="001911C3">
        <w:rPr>
          <w:rFonts w:ascii="Times New Roman" w:hAnsi="Times New Roman" w:cs="Times New Roman"/>
          <w:sz w:val="28"/>
          <w:szCs w:val="28"/>
        </w:rPr>
        <w:t xml:space="preserve"> у </w:t>
      </w:r>
      <w:proofErr w:type="spellStart"/>
      <w:r w:rsidRPr="001911C3">
        <w:rPr>
          <w:rFonts w:ascii="Times New Roman" w:hAnsi="Times New Roman" w:cs="Times New Roman"/>
          <w:sz w:val="28"/>
          <w:szCs w:val="28"/>
        </w:rPr>
        <w:t>Сихівському</w:t>
      </w:r>
      <w:proofErr w:type="spellEnd"/>
      <w:r w:rsidRPr="001911C3">
        <w:rPr>
          <w:rFonts w:ascii="Times New Roman" w:hAnsi="Times New Roman" w:cs="Times New Roman"/>
          <w:sz w:val="28"/>
          <w:szCs w:val="28"/>
        </w:rPr>
        <w:t xml:space="preserve"> та Залізничному районах.</w:t>
      </w:r>
    </w:p>
    <w:p w:rsidR="00710A27" w:rsidRPr="001911C3" w:rsidRDefault="00710A27"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Для якіснішого надання житлово-комунальних послуг Львівським комунальними підприємствами району закуплено додаткову техніку для прибирання снігу, косіння газонів, підмітання хідників. Це два </w:t>
      </w:r>
      <w:proofErr w:type="spellStart"/>
      <w:r w:rsidRPr="001911C3">
        <w:rPr>
          <w:rFonts w:ascii="Times New Roman" w:hAnsi="Times New Roman" w:cs="Times New Roman"/>
          <w:sz w:val="28"/>
          <w:szCs w:val="28"/>
        </w:rPr>
        <w:t>райдери</w:t>
      </w:r>
      <w:proofErr w:type="spellEnd"/>
      <w:r w:rsidRPr="001911C3">
        <w:rPr>
          <w:rFonts w:ascii="Times New Roman" w:hAnsi="Times New Roman" w:cs="Times New Roman"/>
          <w:sz w:val="28"/>
          <w:szCs w:val="28"/>
        </w:rPr>
        <w:t xml:space="preserve"> за кошти місцевого бюджету, два </w:t>
      </w:r>
      <w:proofErr w:type="spellStart"/>
      <w:r w:rsidRPr="001911C3">
        <w:rPr>
          <w:rFonts w:ascii="Times New Roman" w:hAnsi="Times New Roman" w:cs="Times New Roman"/>
          <w:sz w:val="28"/>
          <w:szCs w:val="28"/>
        </w:rPr>
        <w:t>райдери</w:t>
      </w:r>
      <w:proofErr w:type="spellEnd"/>
      <w:r w:rsidRPr="001911C3">
        <w:rPr>
          <w:rFonts w:ascii="Times New Roman" w:hAnsi="Times New Roman" w:cs="Times New Roman"/>
          <w:sz w:val="28"/>
          <w:szCs w:val="28"/>
        </w:rPr>
        <w:t xml:space="preserve"> та два мотоблоки за кошти з додаткових доходів ЛКП. </w:t>
      </w:r>
    </w:p>
    <w:p w:rsidR="00BD50FA" w:rsidRPr="001911C3" w:rsidRDefault="00BD50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За виділені бюджетні кошти на капітальний та поточний ремонт житлового фонду у 2025 році відремонтовано </w:t>
      </w:r>
      <w:r w:rsidRPr="001911C3">
        <w:rPr>
          <w:rFonts w:ascii="Times New Roman" w:hAnsi="Times New Roman" w:cs="Times New Roman"/>
          <w:b/>
          <w:sz w:val="28"/>
          <w:szCs w:val="28"/>
        </w:rPr>
        <w:t>94 об’єкти</w:t>
      </w:r>
      <w:r w:rsidR="00FD286E" w:rsidRPr="001911C3">
        <w:rPr>
          <w:rFonts w:ascii="Times New Roman" w:hAnsi="Times New Roman" w:cs="Times New Roman"/>
          <w:b/>
          <w:sz w:val="28"/>
          <w:szCs w:val="28"/>
        </w:rPr>
        <w:t>.</w:t>
      </w:r>
    </w:p>
    <w:p w:rsidR="00BD50FA" w:rsidRPr="001911C3" w:rsidRDefault="00BD50FA" w:rsidP="001911C3">
      <w:pPr>
        <w:spacing w:after="0" w:line="240" w:lineRule="auto"/>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 xml:space="preserve">Відповідно до Програми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капітального ремонту, реконструкції, ремонтно-реставраційних робіт спільного майна у багатоквартирних будинках на території Львівської міської територіальної громади на 2019-2025 роки, затвердженою ухвалою Львівської міської ради від 04.04.2019 № 4821 зі змінами та доповненнями за звітний період на замовлення районної адміністрації за кошти бюджету розвитку Львівської </w:t>
      </w:r>
      <w:r w:rsidRPr="001911C3">
        <w:rPr>
          <w:rStyle w:val="ab"/>
          <w:rFonts w:ascii="Times New Roman" w:eastAsia="Times New Roman" w:hAnsi="Times New Roman" w:cs="Times New Roman"/>
          <w:sz w:val="28"/>
          <w:szCs w:val="28"/>
          <w:lang w:eastAsia="ru-RU"/>
        </w:rPr>
        <w:lastRenderedPageBreak/>
        <w:t>міської територіальної громади та кошти власників/співвласників приватизованих квартир виконано:</w:t>
      </w:r>
    </w:p>
    <w:p w:rsidR="00BD50FA" w:rsidRPr="001911C3" w:rsidRDefault="00BD50FA" w:rsidP="001911C3">
      <w:pPr>
        <w:pStyle w:val="aa"/>
        <w:tabs>
          <w:tab w:val="left" w:pos="90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 xml:space="preserve">- </w:t>
      </w:r>
      <w:r w:rsidRPr="001911C3">
        <w:rPr>
          <w:rStyle w:val="ab"/>
          <w:rFonts w:ascii="Times New Roman" w:eastAsia="Times New Roman" w:hAnsi="Times New Roman" w:cs="Times New Roman"/>
          <w:b/>
          <w:sz w:val="28"/>
          <w:szCs w:val="28"/>
          <w:lang w:eastAsia="ru-RU"/>
        </w:rPr>
        <w:t>капітальний ремонт 11 індивідуальних балконів</w:t>
      </w:r>
      <w:r w:rsidRPr="001911C3">
        <w:rPr>
          <w:rStyle w:val="ab"/>
          <w:rFonts w:ascii="Times New Roman" w:eastAsia="Times New Roman" w:hAnsi="Times New Roman" w:cs="Times New Roman"/>
          <w:i/>
          <w:sz w:val="28"/>
          <w:szCs w:val="28"/>
          <w:lang w:eastAsia="ru-RU"/>
        </w:rPr>
        <w:t xml:space="preserve"> </w:t>
      </w:r>
      <w:r w:rsidRPr="001911C3">
        <w:rPr>
          <w:rStyle w:val="ab"/>
          <w:rFonts w:ascii="Times New Roman" w:eastAsia="Times New Roman" w:hAnsi="Times New Roman" w:cs="Times New Roman"/>
          <w:sz w:val="28"/>
          <w:szCs w:val="28"/>
          <w:lang w:eastAsia="ru-RU"/>
        </w:rPr>
        <w:t xml:space="preserve">за адресами: вул. </w:t>
      </w:r>
      <w:proofErr w:type="spellStart"/>
      <w:r w:rsidRPr="001911C3">
        <w:rPr>
          <w:rStyle w:val="ab"/>
          <w:rFonts w:ascii="Times New Roman" w:eastAsia="Times New Roman" w:hAnsi="Times New Roman" w:cs="Times New Roman"/>
          <w:sz w:val="28"/>
          <w:szCs w:val="28"/>
          <w:lang w:eastAsia="ru-RU"/>
        </w:rPr>
        <w:t>Замарстинівська</w:t>
      </w:r>
      <w:proofErr w:type="spellEnd"/>
      <w:r w:rsidRPr="001911C3">
        <w:rPr>
          <w:rStyle w:val="ab"/>
          <w:rFonts w:ascii="Times New Roman" w:eastAsia="Times New Roman" w:hAnsi="Times New Roman" w:cs="Times New Roman"/>
          <w:sz w:val="28"/>
          <w:szCs w:val="28"/>
          <w:lang w:eastAsia="ru-RU"/>
        </w:rPr>
        <w:t xml:space="preserve">, 36 кв.14, вул. </w:t>
      </w:r>
      <w:proofErr w:type="spellStart"/>
      <w:r w:rsidRPr="001911C3">
        <w:rPr>
          <w:rStyle w:val="ab"/>
          <w:rFonts w:ascii="Times New Roman" w:eastAsia="Times New Roman" w:hAnsi="Times New Roman" w:cs="Times New Roman"/>
          <w:sz w:val="28"/>
          <w:szCs w:val="28"/>
          <w:lang w:eastAsia="ru-RU"/>
        </w:rPr>
        <w:t>Замарстинівська</w:t>
      </w:r>
      <w:proofErr w:type="spellEnd"/>
      <w:r w:rsidRPr="001911C3">
        <w:rPr>
          <w:rStyle w:val="ab"/>
          <w:rFonts w:ascii="Times New Roman" w:eastAsia="Times New Roman" w:hAnsi="Times New Roman" w:cs="Times New Roman"/>
          <w:sz w:val="28"/>
          <w:szCs w:val="28"/>
          <w:lang w:eastAsia="ru-RU"/>
        </w:rPr>
        <w:t xml:space="preserve">, 36 кв.22, вул. Сріблиста, 6 </w:t>
      </w:r>
      <w:proofErr w:type="spellStart"/>
      <w:r w:rsidRPr="001911C3">
        <w:rPr>
          <w:rStyle w:val="ab"/>
          <w:rFonts w:ascii="Times New Roman" w:eastAsia="Times New Roman" w:hAnsi="Times New Roman" w:cs="Times New Roman"/>
          <w:sz w:val="28"/>
          <w:szCs w:val="28"/>
          <w:lang w:eastAsia="ru-RU"/>
        </w:rPr>
        <w:t>кв</w:t>
      </w:r>
      <w:proofErr w:type="spellEnd"/>
      <w:r w:rsidRPr="001911C3">
        <w:rPr>
          <w:rStyle w:val="ab"/>
          <w:rFonts w:ascii="Times New Roman" w:eastAsia="Times New Roman" w:hAnsi="Times New Roman" w:cs="Times New Roman"/>
          <w:sz w:val="28"/>
          <w:szCs w:val="28"/>
          <w:lang w:eastAsia="ru-RU"/>
        </w:rPr>
        <w:t xml:space="preserve">. 1, вул. Б. Хмельницького, 105 </w:t>
      </w:r>
      <w:proofErr w:type="spellStart"/>
      <w:r w:rsidRPr="001911C3">
        <w:rPr>
          <w:rStyle w:val="ab"/>
          <w:rFonts w:ascii="Times New Roman" w:eastAsia="Times New Roman" w:hAnsi="Times New Roman" w:cs="Times New Roman"/>
          <w:sz w:val="28"/>
          <w:szCs w:val="28"/>
          <w:lang w:eastAsia="ru-RU"/>
        </w:rPr>
        <w:t>кв</w:t>
      </w:r>
      <w:proofErr w:type="spellEnd"/>
      <w:r w:rsidRPr="001911C3">
        <w:rPr>
          <w:rStyle w:val="ab"/>
          <w:rFonts w:ascii="Times New Roman" w:eastAsia="Times New Roman" w:hAnsi="Times New Roman" w:cs="Times New Roman"/>
          <w:sz w:val="28"/>
          <w:szCs w:val="28"/>
          <w:lang w:eastAsia="ru-RU"/>
        </w:rPr>
        <w:t xml:space="preserve">. 14, вул. Б. Хмельницького 105 </w:t>
      </w:r>
      <w:proofErr w:type="spellStart"/>
      <w:r w:rsidRPr="001911C3">
        <w:rPr>
          <w:rStyle w:val="ab"/>
          <w:rFonts w:ascii="Times New Roman" w:eastAsia="Times New Roman" w:hAnsi="Times New Roman" w:cs="Times New Roman"/>
          <w:sz w:val="28"/>
          <w:szCs w:val="28"/>
          <w:lang w:eastAsia="ru-RU"/>
        </w:rPr>
        <w:t>кв</w:t>
      </w:r>
      <w:proofErr w:type="spellEnd"/>
      <w:r w:rsidRPr="001911C3">
        <w:rPr>
          <w:rStyle w:val="ab"/>
          <w:rFonts w:ascii="Times New Roman" w:eastAsia="Times New Roman" w:hAnsi="Times New Roman" w:cs="Times New Roman"/>
          <w:sz w:val="28"/>
          <w:szCs w:val="28"/>
          <w:lang w:eastAsia="ru-RU"/>
        </w:rPr>
        <w:t xml:space="preserve">. 16, вул. </w:t>
      </w:r>
      <w:proofErr w:type="spellStart"/>
      <w:r w:rsidRPr="001911C3">
        <w:rPr>
          <w:rStyle w:val="ab"/>
          <w:rFonts w:ascii="Times New Roman" w:eastAsia="Times New Roman" w:hAnsi="Times New Roman" w:cs="Times New Roman"/>
          <w:sz w:val="28"/>
          <w:szCs w:val="28"/>
          <w:lang w:eastAsia="ru-RU"/>
        </w:rPr>
        <w:t>Долинського</w:t>
      </w:r>
      <w:proofErr w:type="spellEnd"/>
      <w:r w:rsidRPr="001911C3">
        <w:rPr>
          <w:rStyle w:val="ab"/>
          <w:rFonts w:ascii="Times New Roman" w:eastAsia="Times New Roman" w:hAnsi="Times New Roman" w:cs="Times New Roman"/>
          <w:sz w:val="28"/>
          <w:szCs w:val="28"/>
          <w:lang w:eastAsia="ru-RU"/>
        </w:rPr>
        <w:t xml:space="preserve">, 12 </w:t>
      </w:r>
      <w:proofErr w:type="spellStart"/>
      <w:r w:rsidRPr="001911C3">
        <w:rPr>
          <w:rStyle w:val="ab"/>
          <w:rFonts w:ascii="Times New Roman" w:eastAsia="Times New Roman" w:hAnsi="Times New Roman" w:cs="Times New Roman"/>
          <w:sz w:val="28"/>
          <w:szCs w:val="28"/>
          <w:lang w:eastAsia="ru-RU"/>
        </w:rPr>
        <w:t>кв</w:t>
      </w:r>
      <w:proofErr w:type="spellEnd"/>
      <w:r w:rsidRPr="001911C3">
        <w:rPr>
          <w:rStyle w:val="ab"/>
          <w:rFonts w:ascii="Times New Roman" w:eastAsia="Times New Roman" w:hAnsi="Times New Roman" w:cs="Times New Roman"/>
          <w:sz w:val="28"/>
          <w:szCs w:val="28"/>
          <w:lang w:eastAsia="ru-RU"/>
        </w:rPr>
        <w:t xml:space="preserve">. 9, вул. Гайдамацька, 18 кв.5, вул. Гайдамацька, 18 </w:t>
      </w:r>
      <w:proofErr w:type="spellStart"/>
      <w:r w:rsidRPr="001911C3">
        <w:rPr>
          <w:rStyle w:val="ab"/>
          <w:rFonts w:ascii="Times New Roman" w:eastAsia="Times New Roman" w:hAnsi="Times New Roman" w:cs="Times New Roman"/>
          <w:sz w:val="28"/>
          <w:szCs w:val="28"/>
          <w:lang w:eastAsia="ru-RU"/>
        </w:rPr>
        <w:t>кв</w:t>
      </w:r>
      <w:proofErr w:type="spellEnd"/>
      <w:r w:rsidRPr="001911C3">
        <w:rPr>
          <w:rStyle w:val="ab"/>
          <w:rFonts w:ascii="Times New Roman" w:eastAsia="Times New Roman" w:hAnsi="Times New Roman" w:cs="Times New Roman"/>
          <w:sz w:val="28"/>
          <w:szCs w:val="28"/>
          <w:lang w:eastAsia="ru-RU"/>
        </w:rPr>
        <w:t xml:space="preserve">. 6, вул. Шевченка, 56а </w:t>
      </w:r>
      <w:proofErr w:type="spellStart"/>
      <w:r w:rsidRPr="001911C3">
        <w:rPr>
          <w:rStyle w:val="ab"/>
          <w:rFonts w:ascii="Times New Roman" w:eastAsia="Times New Roman" w:hAnsi="Times New Roman" w:cs="Times New Roman"/>
          <w:sz w:val="28"/>
          <w:szCs w:val="28"/>
          <w:lang w:eastAsia="ru-RU"/>
        </w:rPr>
        <w:t>кв</w:t>
      </w:r>
      <w:proofErr w:type="spellEnd"/>
      <w:r w:rsidRPr="001911C3">
        <w:rPr>
          <w:rStyle w:val="ab"/>
          <w:rFonts w:ascii="Times New Roman" w:eastAsia="Times New Roman" w:hAnsi="Times New Roman" w:cs="Times New Roman"/>
          <w:sz w:val="28"/>
          <w:szCs w:val="28"/>
          <w:lang w:eastAsia="ru-RU"/>
        </w:rPr>
        <w:t xml:space="preserve">. 11, вул. </w:t>
      </w:r>
      <w:proofErr w:type="spellStart"/>
      <w:r w:rsidRPr="001911C3">
        <w:rPr>
          <w:rStyle w:val="ab"/>
          <w:rFonts w:ascii="Times New Roman" w:eastAsia="Times New Roman" w:hAnsi="Times New Roman" w:cs="Times New Roman"/>
          <w:sz w:val="28"/>
          <w:szCs w:val="28"/>
          <w:lang w:eastAsia="ru-RU"/>
        </w:rPr>
        <w:t>Б.Хмельницького</w:t>
      </w:r>
      <w:proofErr w:type="spellEnd"/>
      <w:r w:rsidRPr="001911C3">
        <w:rPr>
          <w:rStyle w:val="ab"/>
          <w:rFonts w:ascii="Times New Roman" w:eastAsia="Times New Roman" w:hAnsi="Times New Roman" w:cs="Times New Roman"/>
          <w:sz w:val="28"/>
          <w:szCs w:val="28"/>
          <w:lang w:eastAsia="ru-RU"/>
        </w:rPr>
        <w:t>, 83</w:t>
      </w:r>
    </w:p>
    <w:p w:rsidR="00BD50FA" w:rsidRPr="001911C3" w:rsidRDefault="00BD50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Загальна вартість робіт- </w:t>
      </w:r>
      <w:r w:rsidRPr="001911C3">
        <w:rPr>
          <w:rStyle w:val="ab"/>
          <w:rFonts w:ascii="Times New Roman" w:eastAsia="Times New Roman" w:hAnsi="Times New Roman" w:cs="Times New Roman"/>
          <w:sz w:val="28"/>
          <w:szCs w:val="28"/>
          <w:lang w:eastAsia="ru-RU"/>
        </w:rPr>
        <w:t>718, 800</w:t>
      </w:r>
      <w:r w:rsidRPr="001911C3">
        <w:rPr>
          <w:rFonts w:ascii="Times New Roman" w:hAnsi="Times New Roman" w:cs="Times New Roman"/>
          <w:sz w:val="28"/>
          <w:szCs w:val="28"/>
        </w:rPr>
        <w:t xml:space="preserve"> тис. грн.</w:t>
      </w:r>
    </w:p>
    <w:p w:rsidR="00BD50FA" w:rsidRPr="001911C3" w:rsidRDefault="00BD50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Кошти міського бюджету -  546, 243 тис. грн.</w:t>
      </w:r>
    </w:p>
    <w:p w:rsidR="00BD50FA" w:rsidRPr="001911C3" w:rsidRDefault="00BD50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Дольова участь мешканців - </w:t>
      </w:r>
      <w:r w:rsidRPr="001911C3">
        <w:rPr>
          <w:rStyle w:val="ab"/>
          <w:rFonts w:ascii="Times New Roman" w:eastAsia="Times New Roman" w:hAnsi="Times New Roman" w:cs="Times New Roman"/>
          <w:sz w:val="28"/>
          <w:szCs w:val="28"/>
          <w:lang w:eastAsia="ru-RU"/>
        </w:rPr>
        <w:t>172, 557</w:t>
      </w:r>
      <w:r w:rsidRPr="001911C3">
        <w:rPr>
          <w:rFonts w:ascii="Times New Roman" w:hAnsi="Times New Roman" w:cs="Times New Roman"/>
          <w:sz w:val="28"/>
          <w:szCs w:val="28"/>
        </w:rPr>
        <w:t xml:space="preserve"> тис. грн.</w:t>
      </w:r>
    </w:p>
    <w:p w:rsidR="00BD50FA" w:rsidRPr="001911C3" w:rsidRDefault="00BD50FA" w:rsidP="001911C3">
      <w:pPr>
        <w:pStyle w:val="aa"/>
        <w:tabs>
          <w:tab w:val="left" w:pos="90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b/>
          <w:sz w:val="28"/>
          <w:szCs w:val="28"/>
          <w:lang w:eastAsia="ru-RU"/>
        </w:rPr>
        <w:t xml:space="preserve">- капітальний ремонт 1 балкону загального користування </w:t>
      </w:r>
      <w:r w:rsidRPr="001911C3">
        <w:rPr>
          <w:rStyle w:val="ab"/>
          <w:rFonts w:ascii="Times New Roman" w:eastAsia="Times New Roman" w:hAnsi="Times New Roman" w:cs="Times New Roman"/>
          <w:sz w:val="28"/>
          <w:szCs w:val="28"/>
          <w:lang w:eastAsia="ru-RU"/>
        </w:rPr>
        <w:t>за адресою: вул. Ветеранів, 6</w:t>
      </w:r>
    </w:p>
    <w:p w:rsidR="00BD50FA" w:rsidRPr="001911C3" w:rsidRDefault="00BD50FA" w:rsidP="001911C3">
      <w:pPr>
        <w:pStyle w:val="aa"/>
        <w:tabs>
          <w:tab w:val="left" w:pos="90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Загальна вартість робіт - 208, 087 тис. грн.</w:t>
      </w:r>
    </w:p>
    <w:p w:rsidR="00BD50FA" w:rsidRPr="001911C3" w:rsidRDefault="00BD50FA" w:rsidP="001911C3">
      <w:pPr>
        <w:pStyle w:val="aa"/>
        <w:tabs>
          <w:tab w:val="left" w:pos="90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Кошти міського бюджету -  165, 758 тис. грн.</w:t>
      </w:r>
    </w:p>
    <w:p w:rsidR="00BD50FA" w:rsidRPr="001911C3" w:rsidRDefault="00BD50FA" w:rsidP="001911C3">
      <w:pPr>
        <w:pStyle w:val="aa"/>
        <w:tabs>
          <w:tab w:val="left" w:pos="90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Дольова участь мешканців - 42, 329 тис.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w:t>
      </w:r>
      <w:r w:rsidRPr="001911C3">
        <w:rPr>
          <w:rFonts w:ascii="Times New Roman" w:hAnsi="Times New Roman" w:cs="Times New Roman"/>
          <w:b/>
          <w:sz w:val="28"/>
          <w:szCs w:val="28"/>
        </w:rPr>
        <w:t>капітальний ремонт та заміну основних вузлів у 13 ліфтах</w:t>
      </w:r>
      <w:r w:rsidRPr="001911C3">
        <w:rPr>
          <w:rFonts w:ascii="Times New Roman" w:hAnsi="Times New Roman" w:cs="Times New Roman"/>
          <w:sz w:val="28"/>
          <w:szCs w:val="28"/>
        </w:rPr>
        <w:t xml:space="preserve"> за адресами: вул. П. Панча, 22 (2 під.), вул. Шевченка, 402, вул. Шевченка, 414 (2 під.), вул. </w:t>
      </w:r>
      <w:proofErr w:type="spellStart"/>
      <w:r w:rsidRPr="001911C3">
        <w:rPr>
          <w:rFonts w:ascii="Times New Roman" w:hAnsi="Times New Roman" w:cs="Times New Roman"/>
          <w:sz w:val="28"/>
          <w:szCs w:val="28"/>
        </w:rPr>
        <w:t>Щурата</w:t>
      </w:r>
      <w:proofErr w:type="spellEnd"/>
      <w:r w:rsidRPr="001911C3">
        <w:rPr>
          <w:rFonts w:ascii="Times New Roman" w:hAnsi="Times New Roman" w:cs="Times New Roman"/>
          <w:sz w:val="28"/>
          <w:szCs w:val="28"/>
        </w:rPr>
        <w:t xml:space="preserve">, 4 (1 та 2 під.), вул. Чигиринська, 13 (1 та 3 під.), вул. </w:t>
      </w:r>
      <w:proofErr w:type="spellStart"/>
      <w:r w:rsidRPr="001911C3">
        <w:rPr>
          <w:rFonts w:ascii="Times New Roman" w:hAnsi="Times New Roman" w:cs="Times New Roman"/>
          <w:sz w:val="28"/>
          <w:szCs w:val="28"/>
        </w:rPr>
        <w:t>Б.Хмельницького</w:t>
      </w:r>
      <w:proofErr w:type="spellEnd"/>
      <w:r w:rsidRPr="001911C3">
        <w:rPr>
          <w:rFonts w:ascii="Times New Roman" w:hAnsi="Times New Roman" w:cs="Times New Roman"/>
          <w:sz w:val="28"/>
          <w:szCs w:val="28"/>
        </w:rPr>
        <w:t xml:space="preserve">, 271 (2 під.), вул. Варшавська, 68 (5 під.), вул. </w:t>
      </w:r>
      <w:proofErr w:type="spellStart"/>
      <w:r w:rsidRPr="001911C3">
        <w:rPr>
          <w:rFonts w:ascii="Times New Roman" w:hAnsi="Times New Roman" w:cs="Times New Roman"/>
          <w:sz w:val="28"/>
          <w:szCs w:val="28"/>
        </w:rPr>
        <w:t>А.Лінкольна</w:t>
      </w:r>
      <w:proofErr w:type="spellEnd"/>
      <w:r w:rsidRPr="001911C3">
        <w:rPr>
          <w:rFonts w:ascii="Times New Roman" w:hAnsi="Times New Roman" w:cs="Times New Roman"/>
          <w:sz w:val="28"/>
          <w:szCs w:val="28"/>
        </w:rPr>
        <w:t>, 51 (1 та 2 під.), вул. Миколайчука, 22 (1 під.), вул. Шевченка, 354 (2 під.)</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Загальна вартість робіт- 1 296 382, 60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Кошти міського бюджету - 634 824, 08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Дольова участь мешканців - 661 558, 52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w:t>
      </w:r>
      <w:r w:rsidRPr="001911C3">
        <w:rPr>
          <w:rFonts w:ascii="Times New Roman" w:hAnsi="Times New Roman" w:cs="Times New Roman"/>
          <w:b/>
          <w:sz w:val="28"/>
          <w:szCs w:val="28"/>
        </w:rPr>
        <w:t>заміну ліфтового обладнання</w:t>
      </w:r>
      <w:r w:rsidRPr="001911C3">
        <w:rPr>
          <w:rFonts w:ascii="Times New Roman" w:hAnsi="Times New Roman" w:cs="Times New Roman"/>
          <w:sz w:val="28"/>
          <w:szCs w:val="28"/>
        </w:rPr>
        <w:t xml:space="preserve"> ліфта пасажирського у житловому будинку на проспекті В. </w:t>
      </w:r>
      <w:proofErr w:type="spellStart"/>
      <w:r w:rsidRPr="001911C3">
        <w:rPr>
          <w:rFonts w:ascii="Times New Roman" w:hAnsi="Times New Roman" w:cs="Times New Roman"/>
          <w:sz w:val="28"/>
          <w:szCs w:val="28"/>
        </w:rPr>
        <w:t>Чорновола</w:t>
      </w:r>
      <w:proofErr w:type="spellEnd"/>
      <w:r w:rsidRPr="001911C3">
        <w:rPr>
          <w:rFonts w:ascii="Times New Roman" w:hAnsi="Times New Roman" w:cs="Times New Roman"/>
          <w:sz w:val="28"/>
          <w:szCs w:val="28"/>
        </w:rPr>
        <w:t xml:space="preserve">, 45 (VII під.) </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Загальна вартість робіт - 2 338 533, 00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Кошти міського бюджету – 2 104 533, 41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Дольова участь мешканців - 233 999, 59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b/>
          <w:sz w:val="28"/>
          <w:szCs w:val="28"/>
        </w:rPr>
        <w:t xml:space="preserve">- капітальний ремонт електрощитової </w:t>
      </w:r>
      <w:r w:rsidRPr="001911C3">
        <w:rPr>
          <w:rFonts w:ascii="Times New Roman" w:hAnsi="Times New Roman" w:cs="Times New Roman"/>
          <w:sz w:val="28"/>
          <w:szCs w:val="28"/>
        </w:rPr>
        <w:t xml:space="preserve"> у будинку № 20А на вул. </w:t>
      </w:r>
      <w:proofErr w:type="spellStart"/>
      <w:r w:rsidRPr="001911C3">
        <w:rPr>
          <w:rFonts w:ascii="Times New Roman" w:hAnsi="Times New Roman" w:cs="Times New Roman"/>
          <w:sz w:val="28"/>
          <w:szCs w:val="28"/>
        </w:rPr>
        <w:t>Єрошенка</w:t>
      </w:r>
      <w:proofErr w:type="spellEnd"/>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Загальна вартість робіт- 203 429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Кошти міського бюджету 151 655 грн.</w:t>
      </w:r>
    </w:p>
    <w:p w:rsidR="00667C3E" w:rsidRPr="001911C3" w:rsidRDefault="00667C3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Дольова участь мешканців – 51 774 грн.</w:t>
      </w:r>
    </w:p>
    <w:p w:rsidR="00667C3E" w:rsidRPr="001911C3" w:rsidRDefault="00667C3E" w:rsidP="001911C3">
      <w:pPr>
        <w:pStyle w:val="aa"/>
        <w:tabs>
          <w:tab w:val="left" w:pos="90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 xml:space="preserve">- </w:t>
      </w:r>
      <w:r w:rsidRPr="001911C3">
        <w:rPr>
          <w:rStyle w:val="ab"/>
          <w:rFonts w:ascii="Times New Roman" w:eastAsia="Times New Roman" w:hAnsi="Times New Roman" w:cs="Times New Roman"/>
          <w:b/>
          <w:sz w:val="28"/>
          <w:szCs w:val="28"/>
          <w:lang w:eastAsia="ru-RU"/>
        </w:rPr>
        <w:t>капітальний ремонт</w:t>
      </w:r>
      <w:r w:rsidRPr="001911C3">
        <w:rPr>
          <w:rStyle w:val="ab"/>
          <w:rFonts w:ascii="Times New Roman" w:eastAsia="Times New Roman" w:hAnsi="Times New Roman" w:cs="Times New Roman"/>
          <w:sz w:val="28"/>
          <w:szCs w:val="28"/>
          <w:lang w:eastAsia="ru-RU"/>
        </w:rPr>
        <w:t xml:space="preserve"> </w:t>
      </w:r>
      <w:r w:rsidRPr="001911C3">
        <w:rPr>
          <w:rStyle w:val="ab"/>
          <w:rFonts w:ascii="Times New Roman" w:eastAsia="Times New Roman" w:hAnsi="Times New Roman" w:cs="Times New Roman"/>
          <w:b/>
          <w:sz w:val="28"/>
          <w:szCs w:val="28"/>
          <w:lang w:eastAsia="ru-RU"/>
        </w:rPr>
        <w:t>двох дахів</w:t>
      </w:r>
      <w:r w:rsidRPr="001911C3">
        <w:rPr>
          <w:rStyle w:val="ab"/>
          <w:rFonts w:ascii="Times New Roman" w:eastAsia="Times New Roman" w:hAnsi="Times New Roman" w:cs="Times New Roman"/>
          <w:sz w:val="28"/>
          <w:szCs w:val="28"/>
          <w:lang w:eastAsia="ru-RU"/>
        </w:rPr>
        <w:t xml:space="preserve"> за адресами: вул. </w:t>
      </w:r>
      <w:proofErr w:type="spellStart"/>
      <w:r w:rsidRPr="001911C3">
        <w:rPr>
          <w:rStyle w:val="ab"/>
          <w:rFonts w:ascii="Times New Roman" w:eastAsia="Times New Roman" w:hAnsi="Times New Roman" w:cs="Times New Roman"/>
          <w:sz w:val="28"/>
          <w:szCs w:val="28"/>
          <w:lang w:eastAsia="ru-RU"/>
        </w:rPr>
        <w:t>Б.Хмельницького</w:t>
      </w:r>
      <w:proofErr w:type="spellEnd"/>
      <w:r w:rsidRPr="001911C3">
        <w:rPr>
          <w:rStyle w:val="ab"/>
          <w:rFonts w:ascii="Times New Roman" w:eastAsia="Times New Roman" w:hAnsi="Times New Roman" w:cs="Times New Roman"/>
          <w:sz w:val="28"/>
          <w:szCs w:val="28"/>
          <w:lang w:eastAsia="ru-RU"/>
        </w:rPr>
        <w:t xml:space="preserve">, 241, вул. </w:t>
      </w:r>
      <w:proofErr w:type="spellStart"/>
      <w:r w:rsidRPr="001911C3">
        <w:rPr>
          <w:rStyle w:val="ab"/>
          <w:rFonts w:ascii="Times New Roman" w:eastAsia="Times New Roman" w:hAnsi="Times New Roman" w:cs="Times New Roman"/>
          <w:sz w:val="28"/>
          <w:szCs w:val="28"/>
          <w:lang w:eastAsia="ru-RU"/>
        </w:rPr>
        <w:t>Замарстинівська</w:t>
      </w:r>
      <w:proofErr w:type="spellEnd"/>
      <w:r w:rsidRPr="001911C3">
        <w:rPr>
          <w:rStyle w:val="ab"/>
          <w:rFonts w:ascii="Times New Roman" w:eastAsia="Times New Roman" w:hAnsi="Times New Roman" w:cs="Times New Roman"/>
          <w:sz w:val="28"/>
          <w:szCs w:val="28"/>
          <w:lang w:eastAsia="ru-RU"/>
        </w:rPr>
        <w:t>, 11</w:t>
      </w:r>
    </w:p>
    <w:p w:rsidR="00667C3E" w:rsidRPr="001911C3" w:rsidRDefault="00667C3E" w:rsidP="001911C3">
      <w:pPr>
        <w:pStyle w:val="aa"/>
        <w:tabs>
          <w:tab w:val="left" w:pos="900"/>
          <w:tab w:val="left" w:pos="558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Загальна вартість робіт - 1 301 118, 00  грн.</w:t>
      </w:r>
    </w:p>
    <w:p w:rsidR="00667C3E" w:rsidRPr="001911C3" w:rsidRDefault="00667C3E" w:rsidP="001911C3">
      <w:pPr>
        <w:pStyle w:val="aa"/>
        <w:tabs>
          <w:tab w:val="left" w:pos="900"/>
          <w:tab w:val="left" w:pos="5580"/>
        </w:tabs>
        <w:ind w:firstLine="709"/>
        <w:jc w:val="both"/>
        <w:rPr>
          <w:rStyle w:val="ab"/>
          <w:rFonts w:ascii="Times New Roman" w:eastAsia="Times New Roman" w:hAnsi="Times New Roman" w:cs="Times New Roman"/>
          <w:sz w:val="28"/>
          <w:szCs w:val="28"/>
          <w:lang w:eastAsia="ru-RU"/>
        </w:rPr>
      </w:pPr>
      <w:r w:rsidRPr="001911C3">
        <w:rPr>
          <w:rStyle w:val="ab"/>
          <w:rFonts w:ascii="Times New Roman" w:eastAsia="Times New Roman" w:hAnsi="Times New Roman" w:cs="Times New Roman"/>
          <w:sz w:val="28"/>
          <w:szCs w:val="28"/>
          <w:lang w:eastAsia="ru-RU"/>
        </w:rPr>
        <w:t>Кошти міського бюджету -  1 003 956, 00  грн.</w:t>
      </w:r>
    </w:p>
    <w:p w:rsidR="00667C3E" w:rsidRPr="001911C3" w:rsidRDefault="00667C3E" w:rsidP="001911C3">
      <w:pPr>
        <w:pStyle w:val="aa"/>
        <w:tabs>
          <w:tab w:val="left" w:pos="900"/>
          <w:tab w:val="left" w:pos="5580"/>
        </w:tabs>
        <w:ind w:firstLine="709"/>
        <w:jc w:val="both"/>
        <w:rPr>
          <w:rFonts w:ascii="Times New Roman" w:hAnsi="Times New Roman" w:cs="Times New Roman"/>
          <w:sz w:val="28"/>
          <w:szCs w:val="28"/>
        </w:rPr>
      </w:pPr>
      <w:r w:rsidRPr="001911C3">
        <w:rPr>
          <w:rStyle w:val="ab"/>
          <w:rFonts w:ascii="Times New Roman" w:eastAsia="Times New Roman" w:hAnsi="Times New Roman" w:cs="Times New Roman"/>
          <w:sz w:val="28"/>
          <w:szCs w:val="28"/>
          <w:lang w:eastAsia="ru-RU"/>
        </w:rPr>
        <w:t>Дольова участь мешканців - 297 162, 00 грн.</w:t>
      </w:r>
    </w:p>
    <w:p w:rsidR="00463D4B" w:rsidRPr="001911C3" w:rsidRDefault="00A820B6" w:rsidP="001911C3">
      <w:pPr>
        <w:pStyle w:val="aa"/>
        <w:tabs>
          <w:tab w:val="left" w:pos="900"/>
        </w:tabs>
        <w:ind w:firstLine="709"/>
        <w:jc w:val="both"/>
        <w:rPr>
          <w:rFonts w:ascii="Times New Roman" w:hAnsi="Times New Roman" w:cs="Times New Roman"/>
          <w:sz w:val="28"/>
          <w:szCs w:val="28"/>
        </w:rPr>
      </w:pPr>
      <w:r w:rsidRPr="001911C3">
        <w:rPr>
          <w:rStyle w:val="ab"/>
          <w:rFonts w:ascii="Times New Roman" w:eastAsia="Times New Roman" w:hAnsi="Times New Roman" w:cs="Times New Roman"/>
          <w:sz w:val="28"/>
          <w:szCs w:val="28"/>
          <w:lang w:eastAsia="ru-RU"/>
        </w:rPr>
        <w:tab/>
      </w:r>
      <w:r w:rsidR="00463D4B" w:rsidRPr="001911C3">
        <w:rPr>
          <w:rFonts w:ascii="Times New Roman" w:hAnsi="Times New Roman" w:cs="Times New Roman"/>
          <w:b/>
          <w:sz w:val="28"/>
          <w:szCs w:val="28"/>
        </w:rPr>
        <w:t>-</w:t>
      </w:r>
      <w:r w:rsidR="00FD286E" w:rsidRPr="001911C3">
        <w:rPr>
          <w:rFonts w:ascii="Times New Roman" w:hAnsi="Times New Roman" w:cs="Times New Roman"/>
          <w:sz w:val="28"/>
          <w:szCs w:val="28"/>
        </w:rPr>
        <w:t xml:space="preserve"> проведено </w:t>
      </w:r>
      <w:r w:rsidR="00FD286E" w:rsidRPr="001911C3">
        <w:rPr>
          <w:rFonts w:ascii="Times New Roman" w:hAnsi="Times New Roman" w:cs="Times New Roman"/>
          <w:b/>
          <w:sz w:val="28"/>
          <w:szCs w:val="28"/>
        </w:rPr>
        <w:t>ремонт аварійних каналізаційних випусків у 64</w:t>
      </w:r>
      <w:r w:rsidR="00FD286E" w:rsidRPr="001911C3">
        <w:rPr>
          <w:rFonts w:ascii="Times New Roman" w:hAnsi="Times New Roman" w:cs="Times New Roman"/>
          <w:sz w:val="28"/>
          <w:szCs w:val="28"/>
        </w:rPr>
        <w:t xml:space="preserve"> житлових будинках</w:t>
      </w:r>
      <w:r w:rsidR="00463D4B" w:rsidRPr="001911C3">
        <w:rPr>
          <w:rFonts w:ascii="Times New Roman" w:hAnsi="Times New Roman" w:cs="Times New Roman"/>
          <w:sz w:val="28"/>
          <w:szCs w:val="28"/>
        </w:rPr>
        <w:t xml:space="preserve"> </w:t>
      </w:r>
    </w:p>
    <w:p w:rsidR="00724EA2" w:rsidRPr="001911C3" w:rsidRDefault="00463D4B"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Загальна вартість робіт</w:t>
      </w:r>
      <w:r w:rsidR="00A64CFD" w:rsidRPr="001911C3">
        <w:rPr>
          <w:rFonts w:ascii="Times New Roman" w:hAnsi="Times New Roman" w:cs="Times New Roman"/>
          <w:sz w:val="28"/>
          <w:szCs w:val="28"/>
        </w:rPr>
        <w:t xml:space="preserve"> </w:t>
      </w:r>
      <w:r w:rsidRPr="001911C3">
        <w:rPr>
          <w:rFonts w:ascii="Times New Roman" w:hAnsi="Times New Roman" w:cs="Times New Roman"/>
          <w:sz w:val="28"/>
          <w:szCs w:val="28"/>
        </w:rPr>
        <w:t xml:space="preserve">- </w:t>
      </w:r>
      <w:r w:rsidR="00DA470A" w:rsidRPr="001911C3">
        <w:rPr>
          <w:rFonts w:ascii="Times New Roman" w:hAnsi="Times New Roman" w:cs="Times New Roman"/>
          <w:sz w:val="28"/>
          <w:szCs w:val="28"/>
        </w:rPr>
        <w:t>6</w:t>
      </w:r>
      <w:r w:rsidR="00A64CFD" w:rsidRPr="001911C3">
        <w:rPr>
          <w:rFonts w:ascii="Times New Roman" w:hAnsi="Times New Roman" w:cs="Times New Roman"/>
          <w:sz w:val="28"/>
          <w:szCs w:val="28"/>
        </w:rPr>
        <w:t> 18</w:t>
      </w:r>
      <w:r w:rsidR="00FD286E" w:rsidRPr="001911C3">
        <w:rPr>
          <w:rFonts w:ascii="Times New Roman" w:hAnsi="Times New Roman" w:cs="Times New Roman"/>
          <w:sz w:val="28"/>
          <w:szCs w:val="28"/>
        </w:rPr>
        <w:t>9</w:t>
      </w:r>
      <w:r w:rsidR="00A64CFD" w:rsidRPr="001911C3">
        <w:rPr>
          <w:rFonts w:ascii="Times New Roman" w:hAnsi="Times New Roman" w:cs="Times New Roman"/>
          <w:sz w:val="28"/>
          <w:szCs w:val="28"/>
        </w:rPr>
        <w:t xml:space="preserve"> 1</w:t>
      </w:r>
      <w:r w:rsidR="00DA470A" w:rsidRPr="001911C3">
        <w:rPr>
          <w:rFonts w:ascii="Times New Roman" w:hAnsi="Times New Roman" w:cs="Times New Roman"/>
          <w:sz w:val="28"/>
          <w:szCs w:val="28"/>
        </w:rPr>
        <w:t>00</w:t>
      </w:r>
      <w:r w:rsidRPr="001911C3">
        <w:rPr>
          <w:rFonts w:ascii="Times New Roman" w:hAnsi="Times New Roman" w:cs="Times New Roman"/>
          <w:sz w:val="28"/>
          <w:szCs w:val="28"/>
        </w:rPr>
        <w:t xml:space="preserve"> грн.</w:t>
      </w:r>
      <w:r w:rsidR="00724EA2" w:rsidRPr="001911C3">
        <w:rPr>
          <w:rFonts w:ascii="Times New Roman" w:hAnsi="Times New Roman" w:cs="Times New Roman"/>
          <w:sz w:val="28"/>
          <w:szCs w:val="28"/>
        </w:rPr>
        <w:t xml:space="preserve"> </w:t>
      </w:r>
    </w:p>
    <w:p w:rsidR="00724EA2" w:rsidRPr="001911C3" w:rsidRDefault="00724EA2"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-вшанування пам’яті захисників України - </w:t>
      </w:r>
      <w:r w:rsidRPr="001911C3">
        <w:rPr>
          <w:rFonts w:ascii="Times New Roman" w:hAnsi="Times New Roman" w:cs="Times New Roman"/>
          <w:b/>
          <w:sz w:val="28"/>
          <w:szCs w:val="28"/>
        </w:rPr>
        <w:t>встановлено 60</w:t>
      </w:r>
      <w:r w:rsidRPr="001911C3">
        <w:rPr>
          <w:rFonts w:ascii="Times New Roman" w:hAnsi="Times New Roman" w:cs="Times New Roman"/>
          <w:sz w:val="28"/>
          <w:szCs w:val="28"/>
        </w:rPr>
        <w:t xml:space="preserve"> меморіальних таблиць  у навчальних закладах.</w:t>
      </w:r>
    </w:p>
    <w:p w:rsidR="00463D4B" w:rsidRPr="001911C3" w:rsidRDefault="00463D4B" w:rsidP="001911C3">
      <w:pPr>
        <w:spacing w:after="0" w:line="240" w:lineRule="auto"/>
        <w:ind w:firstLine="709"/>
        <w:jc w:val="both"/>
        <w:rPr>
          <w:rFonts w:ascii="Times New Roman" w:hAnsi="Times New Roman" w:cs="Times New Roman"/>
          <w:sz w:val="28"/>
          <w:szCs w:val="28"/>
        </w:rPr>
      </w:pPr>
    </w:p>
    <w:p w:rsidR="00FD286E" w:rsidRPr="001911C3" w:rsidRDefault="00FD286E" w:rsidP="001911C3">
      <w:pPr>
        <w:spacing w:after="0" w:line="240" w:lineRule="auto"/>
        <w:ind w:firstLine="709"/>
        <w:jc w:val="both"/>
        <w:rPr>
          <w:rFonts w:ascii="Times New Roman" w:hAnsi="Times New Roman" w:cs="Times New Roman"/>
          <w:b/>
          <w:sz w:val="28"/>
          <w:szCs w:val="28"/>
        </w:rPr>
      </w:pPr>
      <w:r w:rsidRPr="001911C3">
        <w:rPr>
          <w:rFonts w:ascii="Times New Roman" w:hAnsi="Times New Roman" w:cs="Times New Roman"/>
          <w:b/>
          <w:sz w:val="28"/>
          <w:szCs w:val="28"/>
        </w:rPr>
        <w:lastRenderedPageBreak/>
        <w:t>Головним пріоритетом у 2025 році було забезпечення доступності для людей з інвалідністю до житлових приміщень.</w:t>
      </w:r>
    </w:p>
    <w:p w:rsidR="00992E49" w:rsidRPr="001911C3" w:rsidRDefault="00FD286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w:t>
      </w:r>
      <w:proofErr w:type="spellStart"/>
      <w:r w:rsidR="00992E49" w:rsidRPr="001911C3">
        <w:rPr>
          <w:rFonts w:ascii="Times New Roman" w:hAnsi="Times New Roman" w:cs="Times New Roman"/>
          <w:sz w:val="28"/>
          <w:szCs w:val="28"/>
        </w:rPr>
        <w:t>Безбар’єрність</w:t>
      </w:r>
      <w:proofErr w:type="spellEnd"/>
      <w:r w:rsidR="00992E49" w:rsidRPr="001911C3">
        <w:rPr>
          <w:rFonts w:ascii="Times New Roman" w:hAnsi="Times New Roman" w:cs="Times New Roman"/>
          <w:sz w:val="28"/>
          <w:szCs w:val="28"/>
        </w:rPr>
        <w:t xml:space="preserve"> і доступність - це те, що нас оточує: вдома, на роботі, у громадському транспорті. Тому ми робимо усе можливе для того, аби люди відчували простоту у тому, що їх оточує. Особливо, говорячи про людей, які отримали поранення на війні. </w:t>
      </w:r>
    </w:p>
    <w:p w:rsidR="00FD286E" w:rsidRPr="001911C3" w:rsidRDefault="00FD286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За звітний період облаштовано </w:t>
      </w:r>
      <w:r w:rsidRPr="001911C3">
        <w:rPr>
          <w:rFonts w:ascii="Times New Roman" w:hAnsi="Times New Roman" w:cs="Times New Roman"/>
          <w:b/>
          <w:sz w:val="28"/>
          <w:szCs w:val="28"/>
        </w:rPr>
        <w:t>3 пандуси</w:t>
      </w:r>
      <w:r w:rsidRPr="001911C3">
        <w:rPr>
          <w:rFonts w:ascii="Times New Roman" w:hAnsi="Times New Roman" w:cs="Times New Roman"/>
          <w:sz w:val="28"/>
          <w:szCs w:val="28"/>
        </w:rPr>
        <w:t xml:space="preserve"> згідно з програмою забезпечення доступності у житлових будинках за адресами: вул. Панча, 18 (3 під.), вул. Панча, 8 (2 під.), вул.  Величковського, 10 (4 під.) на суму 835 591,80 грн. та два електропідйомники за адресами: вул. Величковського, 10 (4 під.) та вул. Миколайчука, 36 (2 під.), а також облаштовано </w:t>
      </w:r>
      <w:r w:rsidRPr="001911C3">
        <w:rPr>
          <w:rFonts w:ascii="Times New Roman" w:hAnsi="Times New Roman" w:cs="Times New Roman"/>
          <w:b/>
          <w:sz w:val="28"/>
          <w:szCs w:val="28"/>
        </w:rPr>
        <w:t>7 пандусів</w:t>
      </w:r>
      <w:r w:rsidRPr="001911C3">
        <w:rPr>
          <w:rFonts w:ascii="Times New Roman" w:hAnsi="Times New Roman" w:cs="Times New Roman"/>
          <w:sz w:val="28"/>
          <w:szCs w:val="28"/>
        </w:rPr>
        <w:t xml:space="preserve"> згідно з реалізацією програми «</w:t>
      </w:r>
      <w:proofErr w:type="spellStart"/>
      <w:r w:rsidRPr="001911C3">
        <w:rPr>
          <w:rFonts w:ascii="Times New Roman" w:hAnsi="Times New Roman" w:cs="Times New Roman"/>
          <w:sz w:val="28"/>
          <w:szCs w:val="28"/>
        </w:rPr>
        <w:t>Безбар’єрний</w:t>
      </w:r>
      <w:proofErr w:type="spellEnd"/>
      <w:r w:rsidRPr="001911C3">
        <w:rPr>
          <w:rFonts w:ascii="Times New Roman" w:hAnsi="Times New Roman" w:cs="Times New Roman"/>
          <w:sz w:val="28"/>
          <w:szCs w:val="28"/>
        </w:rPr>
        <w:t xml:space="preserve"> маршрут» у житлових будинках за адресами: вул. Гетьмана </w:t>
      </w:r>
      <w:proofErr w:type="spellStart"/>
      <w:r w:rsidRPr="001911C3">
        <w:rPr>
          <w:rFonts w:ascii="Times New Roman" w:hAnsi="Times New Roman" w:cs="Times New Roman"/>
          <w:sz w:val="28"/>
          <w:szCs w:val="28"/>
        </w:rPr>
        <w:t>І.Мазепи</w:t>
      </w:r>
      <w:proofErr w:type="spellEnd"/>
      <w:r w:rsidRPr="001911C3">
        <w:rPr>
          <w:rFonts w:ascii="Times New Roman" w:hAnsi="Times New Roman" w:cs="Times New Roman"/>
          <w:sz w:val="28"/>
          <w:szCs w:val="28"/>
        </w:rPr>
        <w:t xml:space="preserve">, 27 (1 під.), вул. Гетьмана </w:t>
      </w:r>
      <w:proofErr w:type="spellStart"/>
      <w:r w:rsidRPr="001911C3">
        <w:rPr>
          <w:rFonts w:ascii="Times New Roman" w:hAnsi="Times New Roman" w:cs="Times New Roman"/>
          <w:sz w:val="28"/>
          <w:szCs w:val="28"/>
        </w:rPr>
        <w:t>І.Мазепи</w:t>
      </w:r>
      <w:proofErr w:type="spellEnd"/>
      <w:r w:rsidRPr="001911C3">
        <w:rPr>
          <w:rFonts w:ascii="Times New Roman" w:hAnsi="Times New Roman" w:cs="Times New Roman"/>
          <w:sz w:val="28"/>
          <w:szCs w:val="28"/>
        </w:rPr>
        <w:t xml:space="preserve">, 27 (2 під.), вул. Миколайчука, 8 (1 під.), вул. Миколайчука, 8 (2 під.), вул. Миколайчука, 6 (2 під.), вул. Миколайчука, 38 (1 під.), вул. Миколайчука, 38 (2 під.) на суму 1 646 740,00 грн. та 21 електропідйомник. </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До вимог доступності приведено:</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- 13 зупинок громадського транспорту; </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- 5 посадкових майданчиків на зупинках громадського транспорту </w:t>
      </w:r>
      <w:proofErr w:type="spellStart"/>
      <w:r w:rsidRPr="001911C3">
        <w:rPr>
          <w:rFonts w:ascii="Times New Roman" w:hAnsi="Times New Roman" w:cs="Times New Roman"/>
          <w:sz w:val="28"/>
          <w:szCs w:val="28"/>
        </w:rPr>
        <w:t>Замарстинівська</w:t>
      </w:r>
      <w:proofErr w:type="spellEnd"/>
      <w:r w:rsidRPr="001911C3">
        <w:rPr>
          <w:rFonts w:ascii="Times New Roman" w:hAnsi="Times New Roman" w:cs="Times New Roman"/>
          <w:sz w:val="28"/>
          <w:szCs w:val="28"/>
        </w:rPr>
        <w:t xml:space="preserve">, 274 (2 шт.), вул. Миколайчука, 61 та вул. Миколайчука (соціальне житло), вул. </w:t>
      </w:r>
      <w:proofErr w:type="spellStart"/>
      <w:r w:rsidRPr="001911C3">
        <w:rPr>
          <w:rFonts w:ascii="Times New Roman" w:hAnsi="Times New Roman" w:cs="Times New Roman"/>
          <w:sz w:val="28"/>
          <w:szCs w:val="28"/>
        </w:rPr>
        <w:t>Брюховицька</w:t>
      </w:r>
      <w:proofErr w:type="spellEnd"/>
      <w:r w:rsidRPr="001911C3">
        <w:rPr>
          <w:rFonts w:ascii="Times New Roman" w:hAnsi="Times New Roman" w:cs="Times New Roman"/>
          <w:sz w:val="28"/>
          <w:szCs w:val="28"/>
        </w:rPr>
        <w:t xml:space="preserve">, 55; </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- 41 </w:t>
      </w:r>
      <w:proofErr w:type="spellStart"/>
      <w:r w:rsidRPr="001911C3">
        <w:rPr>
          <w:rFonts w:ascii="Times New Roman" w:hAnsi="Times New Roman" w:cs="Times New Roman"/>
          <w:sz w:val="28"/>
          <w:szCs w:val="28"/>
        </w:rPr>
        <w:t>паркомісце</w:t>
      </w:r>
      <w:proofErr w:type="spellEnd"/>
      <w:r w:rsidRPr="001911C3">
        <w:rPr>
          <w:rFonts w:ascii="Times New Roman" w:hAnsi="Times New Roman" w:cs="Times New Roman"/>
          <w:sz w:val="28"/>
          <w:szCs w:val="28"/>
        </w:rPr>
        <w:t xml:space="preserve"> для осіб з інвалідністю облаштовано біля житлових будинків та установ. </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Покращено </w:t>
      </w:r>
      <w:proofErr w:type="spellStart"/>
      <w:r w:rsidRPr="001911C3">
        <w:rPr>
          <w:rFonts w:ascii="Times New Roman" w:hAnsi="Times New Roman" w:cs="Times New Roman"/>
          <w:sz w:val="28"/>
          <w:szCs w:val="28"/>
        </w:rPr>
        <w:t>інклюзивність</w:t>
      </w:r>
      <w:proofErr w:type="spellEnd"/>
      <w:r w:rsidRPr="001911C3">
        <w:rPr>
          <w:rFonts w:ascii="Times New Roman" w:hAnsi="Times New Roman" w:cs="Times New Roman"/>
          <w:sz w:val="28"/>
          <w:szCs w:val="28"/>
        </w:rPr>
        <w:t xml:space="preserve"> ще 2 транспортних зупинок на вул. Миколайчука, 2 та вул. </w:t>
      </w:r>
      <w:proofErr w:type="spellStart"/>
      <w:r w:rsidRPr="001911C3">
        <w:rPr>
          <w:rFonts w:ascii="Times New Roman" w:hAnsi="Times New Roman" w:cs="Times New Roman"/>
          <w:sz w:val="28"/>
          <w:szCs w:val="28"/>
        </w:rPr>
        <w:t>Замарстинівській</w:t>
      </w:r>
      <w:proofErr w:type="spellEnd"/>
      <w:r w:rsidRPr="001911C3">
        <w:rPr>
          <w:rFonts w:ascii="Times New Roman" w:hAnsi="Times New Roman" w:cs="Times New Roman"/>
          <w:sz w:val="28"/>
          <w:szCs w:val="28"/>
        </w:rPr>
        <w:t>, 274.</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Водночас, для зручності пересування містом проведено роботи </w:t>
      </w:r>
      <w:r w:rsidRPr="001911C3">
        <w:rPr>
          <w:rFonts w:ascii="Times New Roman" w:hAnsi="Times New Roman" w:cs="Times New Roman"/>
          <w:sz w:val="28"/>
          <w:szCs w:val="28"/>
        </w:rPr>
        <w:t>з</w:t>
      </w:r>
      <w:r w:rsidRPr="001911C3">
        <w:rPr>
          <w:rFonts w:ascii="Times New Roman" w:hAnsi="Times New Roman" w:cs="Times New Roman"/>
          <w:sz w:val="28"/>
          <w:szCs w:val="28"/>
        </w:rPr>
        <w:t xml:space="preserve"> пониження </w:t>
      </w:r>
      <w:proofErr w:type="spellStart"/>
      <w:r w:rsidRPr="001911C3">
        <w:rPr>
          <w:rFonts w:ascii="Times New Roman" w:hAnsi="Times New Roman" w:cs="Times New Roman"/>
          <w:sz w:val="28"/>
          <w:szCs w:val="28"/>
        </w:rPr>
        <w:t>бордюрного</w:t>
      </w:r>
      <w:proofErr w:type="spellEnd"/>
      <w:r w:rsidRPr="001911C3">
        <w:rPr>
          <w:rFonts w:ascii="Times New Roman" w:hAnsi="Times New Roman" w:cs="Times New Roman"/>
          <w:sz w:val="28"/>
          <w:szCs w:val="28"/>
        </w:rPr>
        <w:t xml:space="preserve"> каменю та встановлення тактильної плитки на пішохідних переходах на 121 локації.</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У приміщеннях районної адміністрації облаштовано Центр для учасників бойових дій та ЦНАП: приміщення відповідають вимогам доступності для </w:t>
      </w:r>
      <w:proofErr w:type="spellStart"/>
      <w:r w:rsidRPr="001911C3">
        <w:rPr>
          <w:rFonts w:ascii="Times New Roman" w:hAnsi="Times New Roman" w:cs="Times New Roman"/>
          <w:sz w:val="28"/>
          <w:szCs w:val="28"/>
        </w:rPr>
        <w:t>маломобільних</w:t>
      </w:r>
      <w:proofErr w:type="spellEnd"/>
      <w:r w:rsidRPr="001911C3">
        <w:rPr>
          <w:rFonts w:ascii="Times New Roman" w:hAnsi="Times New Roman" w:cs="Times New Roman"/>
          <w:sz w:val="28"/>
          <w:szCs w:val="28"/>
        </w:rPr>
        <w:t xml:space="preserve"> груп населення</w:t>
      </w:r>
      <w:r w:rsidR="00404D96" w:rsidRPr="001911C3">
        <w:rPr>
          <w:rFonts w:ascii="Times New Roman" w:hAnsi="Times New Roman" w:cs="Times New Roman"/>
          <w:sz w:val="28"/>
          <w:szCs w:val="28"/>
        </w:rPr>
        <w:t>.</w:t>
      </w:r>
    </w:p>
    <w:p w:rsidR="00FD286E" w:rsidRPr="001911C3" w:rsidRDefault="00FD286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Виконано роботи з ремонту квартири</w:t>
      </w:r>
      <w:r w:rsidR="003557FE" w:rsidRPr="001911C3">
        <w:rPr>
          <w:rFonts w:ascii="Times New Roman" w:hAnsi="Times New Roman" w:cs="Times New Roman"/>
          <w:sz w:val="28"/>
          <w:szCs w:val="28"/>
        </w:rPr>
        <w:t xml:space="preserve"> № 16</w:t>
      </w:r>
      <w:r w:rsidRPr="001911C3">
        <w:rPr>
          <w:rFonts w:ascii="Times New Roman" w:hAnsi="Times New Roman" w:cs="Times New Roman"/>
          <w:sz w:val="28"/>
          <w:szCs w:val="28"/>
        </w:rPr>
        <w:t>, яка належить дітям-сиротам за адресою вул. Шевченка, 35б</w:t>
      </w:r>
      <w:r w:rsidR="003557FE" w:rsidRPr="001911C3">
        <w:rPr>
          <w:rFonts w:ascii="Times New Roman" w:hAnsi="Times New Roman" w:cs="Times New Roman"/>
          <w:sz w:val="28"/>
          <w:szCs w:val="28"/>
        </w:rPr>
        <w:t xml:space="preserve"> </w:t>
      </w:r>
      <w:r w:rsidRPr="001911C3">
        <w:rPr>
          <w:rFonts w:ascii="Times New Roman" w:hAnsi="Times New Roman" w:cs="Times New Roman"/>
          <w:sz w:val="28"/>
          <w:szCs w:val="28"/>
        </w:rPr>
        <w:t xml:space="preserve"> на суму 199 993,00 грн.</w:t>
      </w:r>
    </w:p>
    <w:p w:rsidR="00A47C1D" w:rsidRPr="001911C3" w:rsidRDefault="00FD286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Загальна вартість робіт з ремонту житлового фонду склала  14 937, 775 тис.</w:t>
      </w:r>
      <w:r w:rsidR="003557FE" w:rsidRPr="001911C3">
        <w:rPr>
          <w:rFonts w:ascii="Times New Roman" w:hAnsi="Times New Roman" w:cs="Times New Roman"/>
          <w:sz w:val="28"/>
          <w:szCs w:val="28"/>
        </w:rPr>
        <w:t xml:space="preserve"> </w:t>
      </w:r>
      <w:r w:rsidRPr="001911C3">
        <w:rPr>
          <w:rFonts w:ascii="Times New Roman" w:hAnsi="Times New Roman" w:cs="Times New Roman"/>
          <w:sz w:val="28"/>
          <w:szCs w:val="28"/>
        </w:rPr>
        <w:t>грн.</w:t>
      </w:r>
    </w:p>
    <w:p w:rsidR="00A413E7" w:rsidRPr="001911C3" w:rsidRDefault="00A413E7" w:rsidP="001911C3">
      <w:pPr>
        <w:tabs>
          <w:tab w:val="left" w:pos="426"/>
          <w:tab w:val="left" w:pos="900"/>
        </w:tabs>
        <w:spacing w:after="0" w:line="240" w:lineRule="auto"/>
        <w:ind w:firstLine="709"/>
        <w:jc w:val="both"/>
        <w:rPr>
          <w:rFonts w:ascii="Times New Roman" w:eastAsia="Times New Roman" w:hAnsi="Times New Roman" w:cs="Times New Roman"/>
          <w:noProof/>
          <w:sz w:val="28"/>
          <w:szCs w:val="28"/>
          <w:lang w:eastAsia="ru-RU"/>
        </w:rPr>
      </w:pPr>
      <w:r w:rsidRPr="001911C3">
        <w:rPr>
          <w:rFonts w:ascii="Times New Roman" w:eastAsia="Times New Roman" w:hAnsi="Times New Roman" w:cs="Times New Roman"/>
          <w:noProof/>
          <w:sz w:val="28"/>
          <w:szCs w:val="28"/>
          <w:lang w:eastAsia="ru-RU"/>
        </w:rPr>
        <w:t xml:space="preserve">На обслуговуванні комунальних управляючих компаній перебуває 215 дитячих та дитячо-спортивних майданчиків.     </w:t>
      </w:r>
    </w:p>
    <w:p w:rsidR="00EE2209" w:rsidRPr="001911C3" w:rsidRDefault="00A413E7" w:rsidP="001911C3">
      <w:pPr>
        <w:tabs>
          <w:tab w:val="left" w:pos="426"/>
          <w:tab w:val="left" w:pos="900"/>
        </w:tabs>
        <w:spacing w:after="0" w:line="240" w:lineRule="auto"/>
        <w:ind w:firstLine="709"/>
        <w:jc w:val="both"/>
        <w:rPr>
          <w:rFonts w:ascii="Times New Roman" w:hAnsi="Times New Roman" w:cs="Times New Roman"/>
          <w:sz w:val="28"/>
          <w:szCs w:val="28"/>
          <w:highlight w:val="red"/>
        </w:rPr>
      </w:pPr>
      <w:r w:rsidRPr="001911C3">
        <w:rPr>
          <w:rFonts w:ascii="Times New Roman" w:eastAsia="Times New Roman" w:hAnsi="Times New Roman" w:cs="Times New Roman"/>
          <w:noProof/>
          <w:sz w:val="28"/>
          <w:szCs w:val="28"/>
          <w:lang w:eastAsia="ru-RU"/>
        </w:rPr>
        <w:t xml:space="preserve">У звітному році виконувались роботи з їх поточного ремонту та обслуговування, з частковою заміною ігрових елементів за 52 адресами: вул. Під Голоском 22, вул. Панча 8, вул. Соснова 26, вул. Яцкова 24, вул. Кучера 12, вул. Масарика 18, вул. Масарика 3, вул. Липи 18, вул. Липи 16, смт. Брюховичі: вул. Ясна, вул. Житня, вул. Івасюка, вул. Ряснянська, вул. Житня, вул. Сухомлинського, вул. Шевченка 398, вул. Шевченка 396, вул. Шевченка 348, вул. Шевченка 376, вул. Шевченка 386, вул. Величковського 2-18, вул. </w:t>
      </w:r>
      <w:r w:rsidRPr="001911C3">
        <w:rPr>
          <w:rFonts w:ascii="Times New Roman" w:eastAsia="Times New Roman" w:hAnsi="Times New Roman" w:cs="Times New Roman"/>
          <w:noProof/>
          <w:sz w:val="28"/>
          <w:szCs w:val="28"/>
          <w:lang w:eastAsia="ru-RU"/>
        </w:rPr>
        <w:lastRenderedPageBreak/>
        <w:t>Миколайчука, 18, вул. Грінченка, 14, вул. Грінченка, 14, вул. Лінкольна, 45, вул. Лінкольна – Липинського, вул. Хвильового, 30, вул. Грінченка, 1-5, вул. Хвильового, 30, вул. Г. Мазепи, 15, вул. Лінкольна, 10 а, вул. Миколайчука, 18-20, вул. Промислова, 31, вул.  Творча, 11, вул. Тичини, 18, вул. Хвильового, 30, вул. Г. Мазепи, 9б, вул. Хвильового, 19, вул. Хвильового, 37, вул. Остряниці, вул. Корінна, вул. Розточчя, 10 – вул. Загірна, вул. Миколайчука, 18, вул. Хвильового, 36-38, вул. Миколайчука, 1- 1б, вул. Б. Хмельницького, 269, вул. Чигиринська, 31, вул. Грінченка, 14, вул. Хвильового, 37, Хвильового, 4;</w:t>
      </w:r>
      <w:r w:rsidR="00A47C1D" w:rsidRPr="001911C3">
        <w:rPr>
          <w:rFonts w:ascii="Times New Roman" w:eastAsia="Times New Roman" w:hAnsi="Times New Roman" w:cs="Times New Roman"/>
          <w:noProof/>
          <w:sz w:val="28"/>
          <w:szCs w:val="28"/>
          <w:lang w:eastAsia="ru-RU"/>
        </w:rPr>
        <w:t xml:space="preserve"> </w:t>
      </w:r>
    </w:p>
    <w:p w:rsidR="00992E49" w:rsidRPr="001911C3" w:rsidRDefault="00992E49"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Також, проведено роботи з капітального ремонту та часткової заміни конструкцій </w:t>
      </w:r>
      <w:proofErr w:type="spellStart"/>
      <w:r w:rsidRPr="001911C3">
        <w:rPr>
          <w:rFonts w:ascii="Times New Roman" w:hAnsi="Times New Roman" w:cs="Times New Roman"/>
          <w:sz w:val="28"/>
          <w:szCs w:val="28"/>
        </w:rPr>
        <w:t>Скейтпарку</w:t>
      </w:r>
      <w:proofErr w:type="spellEnd"/>
      <w:r w:rsidRPr="001911C3">
        <w:rPr>
          <w:rFonts w:ascii="Times New Roman" w:hAnsi="Times New Roman" w:cs="Times New Roman"/>
          <w:sz w:val="28"/>
          <w:szCs w:val="28"/>
        </w:rPr>
        <w:t xml:space="preserve"> на вул. Б. Хмельницького, 241, за кошти приватного інвестора; загальна вартість робіт - 500 000 грн.</w:t>
      </w:r>
    </w:p>
    <w:p w:rsidR="00960780" w:rsidRPr="001911C3" w:rsidRDefault="00A413E7"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Стан житлового фонду та якість його обслуговування  залежить від дохідної частини ЛКП. Комунальні підприємства працюють над збільшенням додаткового доходу, а саме запроваджують додаткові платі послуги, які відповідають потребам жителів району. Річний прибуток ЛКП Шевченківського району за 2025 рік склав 183 тис. грн. Посилено ведеться претензійно-позовна робота до боржників за житлово-комунальні послуги. За результатами проведеної  роботи, зібрано </w:t>
      </w:r>
      <w:r w:rsidR="00BD50FA" w:rsidRPr="001911C3">
        <w:rPr>
          <w:rFonts w:ascii="Times New Roman" w:hAnsi="Times New Roman" w:cs="Times New Roman"/>
          <w:sz w:val="28"/>
          <w:szCs w:val="28"/>
        </w:rPr>
        <w:t xml:space="preserve">100,3% </w:t>
      </w:r>
      <w:r w:rsidRPr="001911C3">
        <w:rPr>
          <w:rFonts w:ascii="Times New Roman" w:hAnsi="Times New Roman" w:cs="Times New Roman"/>
          <w:sz w:val="28"/>
          <w:szCs w:val="28"/>
        </w:rPr>
        <w:t>коштів за послуги з утримання будинків та прибудинкових територій та  зменшено абсолютну заборгованість мешканців в порівнянні до попереднього року на 8,1%</w:t>
      </w:r>
      <w:r w:rsidR="00BD50FA" w:rsidRPr="001911C3">
        <w:rPr>
          <w:rFonts w:ascii="Times New Roman" w:hAnsi="Times New Roman" w:cs="Times New Roman"/>
          <w:sz w:val="28"/>
          <w:szCs w:val="28"/>
        </w:rPr>
        <w:t>.</w:t>
      </w:r>
      <w:r w:rsidRPr="001911C3">
        <w:rPr>
          <w:rFonts w:ascii="Times New Roman" w:hAnsi="Times New Roman" w:cs="Times New Roman"/>
          <w:sz w:val="28"/>
          <w:szCs w:val="28"/>
        </w:rPr>
        <w:t xml:space="preserve">  Проте, загальний борг за житлово-комунальні послуги перед комунальними підприємствами району залишається значним та становить 3,8 мільйон</w:t>
      </w:r>
      <w:r w:rsidR="00BD50FA" w:rsidRPr="001911C3">
        <w:rPr>
          <w:rFonts w:ascii="Times New Roman" w:hAnsi="Times New Roman" w:cs="Times New Roman"/>
          <w:sz w:val="28"/>
          <w:szCs w:val="28"/>
        </w:rPr>
        <w:t>и</w:t>
      </w:r>
      <w:r w:rsidRPr="001911C3">
        <w:rPr>
          <w:rFonts w:ascii="Times New Roman" w:hAnsi="Times New Roman" w:cs="Times New Roman"/>
          <w:sz w:val="28"/>
          <w:szCs w:val="28"/>
        </w:rPr>
        <w:t xml:space="preserve"> грн.</w:t>
      </w:r>
    </w:p>
    <w:p w:rsidR="00404D96" w:rsidRPr="001911C3" w:rsidRDefault="00404D96" w:rsidP="001911C3">
      <w:pPr>
        <w:spacing w:after="0" w:line="240" w:lineRule="auto"/>
        <w:ind w:firstLine="709"/>
        <w:jc w:val="center"/>
        <w:rPr>
          <w:rFonts w:ascii="Times New Roman" w:hAnsi="Times New Roman" w:cs="Times New Roman"/>
          <w:b/>
          <w:sz w:val="28"/>
          <w:szCs w:val="28"/>
        </w:rPr>
      </w:pPr>
    </w:p>
    <w:p w:rsidR="00D34D00" w:rsidRPr="001911C3" w:rsidRDefault="00D34D00"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Інноваційна економіка</w:t>
      </w:r>
      <w:r w:rsidR="00B0152B" w:rsidRPr="001911C3">
        <w:rPr>
          <w:rFonts w:ascii="Times New Roman" w:hAnsi="Times New Roman" w:cs="Times New Roman"/>
          <w:b/>
          <w:sz w:val="28"/>
          <w:szCs w:val="28"/>
        </w:rPr>
        <w:t xml:space="preserve"> та міжнародна співпраця</w:t>
      </w:r>
    </w:p>
    <w:p w:rsidR="00404D96" w:rsidRPr="001911C3" w:rsidRDefault="00404D96" w:rsidP="001911C3">
      <w:pPr>
        <w:spacing w:after="0" w:line="240" w:lineRule="auto"/>
        <w:ind w:firstLine="709"/>
        <w:jc w:val="center"/>
        <w:rPr>
          <w:rFonts w:ascii="Times New Roman" w:hAnsi="Times New Roman" w:cs="Times New Roman"/>
          <w:b/>
          <w:sz w:val="28"/>
          <w:szCs w:val="28"/>
        </w:rPr>
      </w:pPr>
    </w:p>
    <w:p w:rsidR="00BA16FA" w:rsidRPr="001911C3" w:rsidRDefault="00BA16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Районною адміністрацією скоординовано співпрацю із бізнесом щодо залучення до покращення благоустрою району, доступності та </w:t>
      </w:r>
      <w:proofErr w:type="spellStart"/>
      <w:r w:rsidRPr="001911C3">
        <w:rPr>
          <w:rFonts w:ascii="Times New Roman" w:hAnsi="Times New Roman" w:cs="Times New Roman"/>
          <w:sz w:val="28"/>
          <w:szCs w:val="28"/>
        </w:rPr>
        <w:t>інклюзивності</w:t>
      </w:r>
      <w:proofErr w:type="spellEnd"/>
      <w:r w:rsidRPr="001911C3">
        <w:rPr>
          <w:rFonts w:ascii="Times New Roman" w:hAnsi="Times New Roman" w:cs="Times New Roman"/>
          <w:sz w:val="28"/>
          <w:szCs w:val="28"/>
        </w:rPr>
        <w:t>. Так, у поточному році загальна сума становить _</w:t>
      </w:r>
      <w:r w:rsidR="00C15833">
        <w:rPr>
          <w:rFonts w:ascii="Times New Roman" w:hAnsi="Times New Roman" w:cs="Times New Roman"/>
          <w:sz w:val="28"/>
          <w:szCs w:val="28"/>
        </w:rPr>
        <w:t>більше 45 млн.</w:t>
      </w:r>
      <w:r w:rsidRPr="001911C3">
        <w:rPr>
          <w:rFonts w:ascii="Times New Roman" w:hAnsi="Times New Roman" w:cs="Times New Roman"/>
          <w:sz w:val="28"/>
          <w:szCs w:val="28"/>
        </w:rPr>
        <w:t xml:space="preserve"> грн.</w:t>
      </w:r>
    </w:p>
    <w:p w:rsidR="00BA16FA" w:rsidRPr="001911C3" w:rsidRDefault="00EF7CA0" w:rsidP="001911C3">
      <w:pPr>
        <w:spacing w:after="0" w:line="240" w:lineRule="auto"/>
        <w:ind w:firstLine="709"/>
        <w:jc w:val="both"/>
        <w:rPr>
          <w:rFonts w:ascii="Times New Roman" w:hAnsi="Times New Roman" w:cs="Times New Roman"/>
          <w:sz w:val="28"/>
          <w:szCs w:val="28"/>
        </w:rPr>
      </w:pPr>
      <w:r w:rsidRPr="00C15833">
        <w:rPr>
          <w:rFonts w:ascii="Times New Roman" w:hAnsi="Times New Roman" w:cs="Times New Roman"/>
          <w:b/>
          <w:i/>
          <w:sz w:val="28"/>
          <w:szCs w:val="28"/>
        </w:rPr>
        <w:t xml:space="preserve">За </w:t>
      </w:r>
      <w:r w:rsidR="00BA16FA" w:rsidRPr="00C15833">
        <w:rPr>
          <w:rFonts w:ascii="Times New Roman" w:hAnsi="Times New Roman" w:cs="Times New Roman"/>
          <w:b/>
          <w:i/>
          <w:sz w:val="28"/>
          <w:szCs w:val="28"/>
        </w:rPr>
        <w:t xml:space="preserve">кошти СПД </w:t>
      </w:r>
      <w:r w:rsidRPr="00C15833">
        <w:rPr>
          <w:rFonts w:ascii="Times New Roman" w:hAnsi="Times New Roman" w:cs="Times New Roman"/>
          <w:b/>
          <w:i/>
          <w:sz w:val="28"/>
          <w:szCs w:val="28"/>
        </w:rPr>
        <w:t xml:space="preserve">проведено ремонт </w:t>
      </w:r>
      <w:r w:rsidR="00BA16FA" w:rsidRPr="00C15833">
        <w:rPr>
          <w:rFonts w:ascii="Times New Roman" w:hAnsi="Times New Roman" w:cs="Times New Roman"/>
          <w:b/>
          <w:i/>
          <w:sz w:val="28"/>
          <w:szCs w:val="28"/>
        </w:rPr>
        <w:t>на суму 3660 тис. грн.,</w:t>
      </w:r>
      <w:r w:rsidR="00BA16FA" w:rsidRPr="001911C3">
        <w:rPr>
          <w:rFonts w:ascii="Times New Roman" w:hAnsi="Times New Roman" w:cs="Times New Roman"/>
          <w:sz w:val="28"/>
          <w:szCs w:val="28"/>
        </w:rPr>
        <w:t xml:space="preserve"> а саме:</w:t>
      </w:r>
    </w:p>
    <w:p w:rsidR="00BA16FA" w:rsidRPr="001911C3" w:rsidRDefault="00BA16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вул. Грінченка, 4 - ФОП </w:t>
      </w:r>
      <w:proofErr w:type="spellStart"/>
      <w:r w:rsidRPr="001911C3">
        <w:rPr>
          <w:rFonts w:ascii="Times New Roman" w:hAnsi="Times New Roman" w:cs="Times New Roman"/>
          <w:sz w:val="28"/>
          <w:szCs w:val="28"/>
        </w:rPr>
        <w:t>Стасів</w:t>
      </w:r>
      <w:proofErr w:type="spellEnd"/>
      <w:r w:rsidRPr="001911C3">
        <w:rPr>
          <w:rFonts w:ascii="Times New Roman" w:hAnsi="Times New Roman" w:cs="Times New Roman"/>
          <w:sz w:val="28"/>
          <w:szCs w:val="28"/>
        </w:rPr>
        <w:t xml:space="preserve"> З.І. - 40 </w:t>
      </w:r>
      <w:proofErr w:type="spellStart"/>
      <w:r w:rsidRPr="001911C3">
        <w:rPr>
          <w:rFonts w:ascii="Times New Roman" w:hAnsi="Times New Roman" w:cs="Times New Roman"/>
          <w:sz w:val="28"/>
          <w:szCs w:val="28"/>
        </w:rPr>
        <w:t>тис.грн</w:t>
      </w:r>
      <w:proofErr w:type="spellEnd"/>
      <w:r w:rsidRPr="001911C3">
        <w:rPr>
          <w:rFonts w:ascii="Times New Roman" w:hAnsi="Times New Roman" w:cs="Times New Roman"/>
          <w:sz w:val="28"/>
          <w:szCs w:val="28"/>
        </w:rPr>
        <w:t xml:space="preserve">. - 30 </w:t>
      </w:r>
      <w:proofErr w:type="spellStart"/>
      <w:r w:rsidRPr="001911C3">
        <w:rPr>
          <w:rFonts w:ascii="Times New Roman" w:hAnsi="Times New Roman" w:cs="Times New Roman"/>
          <w:sz w:val="28"/>
          <w:szCs w:val="28"/>
        </w:rPr>
        <w:t>м.кв</w:t>
      </w:r>
      <w:proofErr w:type="spellEnd"/>
      <w:r w:rsidRPr="001911C3">
        <w:rPr>
          <w:rFonts w:ascii="Times New Roman" w:hAnsi="Times New Roman" w:cs="Times New Roman"/>
          <w:sz w:val="28"/>
          <w:szCs w:val="28"/>
        </w:rPr>
        <w:t>.</w:t>
      </w:r>
    </w:p>
    <w:p w:rsidR="00BA16FA" w:rsidRPr="001911C3" w:rsidRDefault="00BA16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вул. Шевченка, 340 А - ТзОВ  ВКП «Крамниця будівельника» - 100 </w:t>
      </w:r>
      <w:proofErr w:type="spellStart"/>
      <w:r w:rsidRPr="001911C3">
        <w:rPr>
          <w:rFonts w:ascii="Times New Roman" w:hAnsi="Times New Roman" w:cs="Times New Roman"/>
          <w:sz w:val="28"/>
          <w:szCs w:val="28"/>
        </w:rPr>
        <w:t>тис.грн</w:t>
      </w:r>
      <w:proofErr w:type="spellEnd"/>
      <w:r w:rsidRPr="001911C3">
        <w:rPr>
          <w:rFonts w:ascii="Times New Roman" w:hAnsi="Times New Roman" w:cs="Times New Roman"/>
          <w:sz w:val="28"/>
          <w:szCs w:val="28"/>
        </w:rPr>
        <w:t>. - співфінансування;</w:t>
      </w:r>
    </w:p>
    <w:p w:rsidR="00BA16FA" w:rsidRPr="001911C3" w:rsidRDefault="00BA16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w:t>
      </w:r>
      <w:r w:rsidR="00944E59" w:rsidRPr="001911C3">
        <w:rPr>
          <w:rFonts w:ascii="Times New Roman" w:hAnsi="Times New Roman" w:cs="Times New Roman"/>
          <w:sz w:val="28"/>
          <w:szCs w:val="28"/>
        </w:rPr>
        <w:t xml:space="preserve">ремонт </w:t>
      </w:r>
      <w:r w:rsidRPr="001911C3">
        <w:rPr>
          <w:rFonts w:ascii="Times New Roman" w:hAnsi="Times New Roman" w:cs="Times New Roman"/>
          <w:sz w:val="28"/>
          <w:szCs w:val="28"/>
        </w:rPr>
        <w:t xml:space="preserve">вул. П. Орлика </w:t>
      </w:r>
      <w:r w:rsidR="00944E59" w:rsidRPr="001911C3">
        <w:rPr>
          <w:rFonts w:ascii="Times New Roman" w:hAnsi="Times New Roman" w:cs="Times New Roman"/>
          <w:sz w:val="28"/>
          <w:szCs w:val="28"/>
        </w:rPr>
        <w:t xml:space="preserve">(проектована вулиця VII - проектована вулиця І) </w:t>
      </w:r>
      <w:r w:rsidRPr="001911C3">
        <w:rPr>
          <w:rFonts w:ascii="Times New Roman" w:hAnsi="Times New Roman" w:cs="Times New Roman"/>
          <w:sz w:val="28"/>
          <w:szCs w:val="28"/>
        </w:rPr>
        <w:t xml:space="preserve">- ТОВ «Лев </w:t>
      </w:r>
      <w:proofErr w:type="spellStart"/>
      <w:r w:rsidRPr="001911C3">
        <w:rPr>
          <w:rFonts w:ascii="Times New Roman" w:hAnsi="Times New Roman" w:cs="Times New Roman"/>
          <w:sz w:val="28"/>
          <w:szCs w:val="28"/>
        </w:rPr>
        <w:t>Девелопмент</w:t>
      </w:r>
      <w:proofErr w:type="spellEnd"/>
      <w:r w:rsidRPr="001911C3">
        <w:rPr>
          <w:rFonts w:ascii="Times New Roman" w:hAnsi="Times New Roman" w:cs="Times New Roman"/>
          <w:sz w:val="28"/>
          <w:szCs w:val="28"/>
        </w:rPr>
        <w:t xml:space="preserve">» - 2800 </w:t>
      </w:r>
      <w:proofErr w:type="spellStart"/>
      <w:r w:rsidRPr="001911C3">
        <w:rPr>
          <w:rFonts w:ascii="Times New Roman" w:hAnsi="Times New Roman" w:cs="Times New Roman"/>
          <w:sz w:val="28"/>
          <w:szCs w:val="28"/>
        </w:rPr>
        <w:t>тис.грн</w:t>
      </w:r>
      <w:proofErr w:type="spellEnd"/>
      <w:r w:rsidRPr="001911C3">
        <w:rPr>
          <w:rFonts w:ascii="Times New Roman" w:hAnsi="Times New Roman" w:cs="Times New Roman"/>
          <w:sz w:val="28"/>
          <w:szCs w:val="28"/>
        </w:rPr>
        <w:t xml:space="preserve">. - 640 </w:t>
      </w:r>
      <w:proofErr w:type="spellStart"/>
      <w:r w:rsidRPr="001911C3">
        <w:rPr>
          <w:rFonts w:ascii="Times New Roman" w:hAnsi="Times New Roman" w:cs="Times New Roman"/>
          <w:sz w:val="28"/>
          <w:szCs w:val="28"/>
        </w:rPr>
        <w:t>м.кв</w:t>
      </w:r>
      <w:proofErr w:type="spellEnd"/>
      <w:r w:rsidRPr="001911C3">
        <w:rPr>
          <w:rFonts w:ascii="Times New Roman" w:hAnsi="Times New Roman" w:cs="Times New Roman"/>
          <w:sz w:val="28"/>
          <w:szCs w:val="28"/>
        </w:rPr>
        <w:t>.;</w:t>
      </w:r>
    </w:p>
    <w:p w:rsidR="00BA16FA" w:rsidRPr="001911C3" w:rsidRDefault="00BA16F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w:t>
      </w:r>
      <w:r w:rsidR="00944E59" w:rsidRPr="001911C3">
        <w:rPr>
          <w:rFonts w:ascii="Times New Roman" w:hAnsi="Times New Roman" w:cs="Times New Roman"/>
          <w:sz w:val="28"/>
          <w:szCs w:val="28"/>
        </w:rPr>
        <w:t xml:space="preserve">ремонт тротуару на </w:t>
      </w:r>
      <w:r w:rsidRPr="001911C3">
        <w:rPr>
          <w:rFonts w:ascii="Times New Roman" w:hAnsi="Times New Roman" w:cs="Times New Roman"/>
          <w:sz w:val="28"/>
          <w:szCs w:val="28"/>
        </w:rPr>
        <w:t xml:space="preserve">вул. Тесленка - ГО «Українська академія лідерства» - 720 </w:t>
      </w:r>
      <w:proofErr w:type="spellStart"/>
      <w:r w:rsidRPr="001911C3">
        <w:rPr>
          <w:rFonts w:ascii="Times New Roman" w:hAnsi="Times New Roman" w:cs="Times New Roman"/>
          <w:sz w:val="28"/>
          <w:szCs w:val="28"/>
        </w:rPr>
        <w:t>тис.грн</w:t>
      </w:r>
      <w:proofErr w:type="spellEnd"/>
      <w:r w:rsidRPr="001911C3">
        <w:rPr>
          <w:rFonts w:ascii="Times New Roman" w:hAnsi="Times New Roman" w:cs="Times New Roman"/>
          <w:sz w:val="28"/>
          <w:szCs w:val="28"/>
        </w:rPr>
        <w:t xml:space="preserve">.-  234 </w:t>
      </w:r>
      <w:proofErr w:type="spellStart"/>
      <w:r w:rsidRPr="001911C3">
        <w:rPr>
          <w:rFonts w:ascii="Times New Roman" w:hAnsi="Times New Roman" w:cs="Times New Roman"/>
          <w:sz w:val="28"/>
          <w:szCs w:val="28"/>
        </w:rPr>
        <w:t>кв.м</w:t>
      </w:r>
      <w:proofErr w:type="spellEnd"/>
      <w:r w:rsidRPr="001911C3">
        <w:rPr>
          <w:rFonts w:ascii="Times New Roman" w:hAnsi="Times New Roman" w:cs="Times New Roman"/>
          <w:sz w:val="28"/>
          <w:szCs w:val="28"/>
        </w:rPr>
        <w:t>.</w:t>
      </w:r>
    </w:p>
    <w:p w:rsidR="00077443" w:rsidRPr="001911C3" w:rsidRDefault="00CB735F"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У звітному році</w:t>
      </w:r>
      <w:r w:rsidR="000925DF" w:rsidRPr="001911C3">
        <w:rPr>
          <w:rFonts w:ascii="Times New Roman" w:hAnsi="Times New Roman" w:cs="Times New Roman"/>
          <w:sz w:val="28"/>
          <w:szCs w:val="28"/>
        </w:rPr>
        <w:t xml:space="preserve"> нам вдалося залучити </w:t>
      </w:r>
      <w:r w:rsidR="00BA16FA" w:rsidRPr="001911C3">
        <w:rPr>
          <w:rFonts w:ascii="Times New Roman" w:hAnsi="Times New Roman" w:cs="Times New Roman"/>
          <w:sz w:val="28"/>
          <w:szCs w:val="28"/>
        </w:rPr>
        <w:t xml:space="preserve">найбільше </w:t>
      </w:r>
      <w:r w:rsidR="006D79ED" w:rsidRPr="001911C3">
        <w:rPr>
          <w:rFonts w:ascii="Times New Roman" w:hAnsi="Times New Roman" w:cs="Times New Roman"/>
          <w:sz w:val="28"/>
          <w:szCs w:val="28"/>
        </w:rPr>
        <w:t>кошт</w:t>
      </w:r>
      <w:r w:rsidR="00BA16FA" w:rsidRPr="001911C3">
        <w:rPr>
          <w:rFonts w:ascii="Times New Roman" w:hAnsi="Times New Roman" w:cs="Times New Roman"/>
          <w:sz w:val="28"/>
          <w:szCs w:val="28"/>
        </w:rPr>
        <w:t>ів</w:t>
      </w:r>
      <w:r w:rsidR="006D79ED" w:rsidRPr="001911C3">
        <w:rPr>
          <w:rFonts w:ascii="Times New Roman" w:hAnsi="Times New Roman" w:cs="Times New Roman"/>
          <w:sz w:val="28"/>
          <w:szCs w:val="28"/>
        </w:rPr>
        <w:t xml:space="preserve"> </w:t>
      </w:r>
      <w:r w:rsidR="001B3125" w:rsidRPr="001911C3">
        <w:rPr>
          <w:rFonts w:ascii="Times New Roman" w:hAnsi="Times New Roman" w:cs="Times New Roman"/>
          <w:sz w:val="28"/>
          <w:szCs w:val="28"/>
        </w:rPr>
        <w:t>партнерів</w:t>
      </w:r>
      <w:r w:rsidR="000925DF" w:rsidRPr="001911C3">
        <w:rPr>
          <w:rFonts w:ascii="Times New Roman" w:hAnsi="Times New Roman" w:cs="Times New Roman"/>
          <w:sz w:val="28"/>
          <w:szCs w:val="28"/>
        </w:rPr>
        <w:t xml:space="preserve"> для покращення благоустрою району</w:t>
      </w:r>
      <w:r w:rsidR="007B2A1B" w:rsidRPr="001911C3">
        <w:rPr>
          <w:rFonts w:ascii="Times New Roman" w:hAnsi="Times New Roman" w:cs="Times New Roman"/>
          <w:sz w:val="28"/>
          <w:szCs w:val="28"/>
        </w:rPr>
        <w:t>.</w:t>
      </w:r>
    </w:p>
    <w:p w:rsidR="008951BE" w:rsidRPr="00C15833" w:rsidRDefault="008951BE" w:rsidP="001911C3">
      <w:pPr>
        <w:spacing w:after="0" w:line="240" w:lineRule="auto"/>
        <w:ind w:firstLine="709"/>
        <w:jc w:val="both"/>
        <w:rPr>
          <w:rFonts w:ascii="Times New Roman" w:hAnsi="Times New Roman" w:cs="Times New Roman"/>
          <w:i/>
          <w:sz w:val="28"/>
          <w:szCs w:val="28"/>
        </w:rPr>
      </w:pPr>
      <w:r w:rsidRPr="00C15833">
        <w:rPr>
          <w:rFonts w:ascii="Times New Roman" w:hAnsi="Times New Roman" w:cs="Times New Roman"/>
          <w:b/>
          <w:i/>
          <w:sz w:val="28"/>
          <w:szCs w:val="28"/>
        </w:rPr>
        <w:t>За інвестиційні кошти проведено</w:t>
      </w:r>
      <w:r w:rsidRPr="00C15833">
        <w:rPr>
          <w:rFonts w:ascii="Times New Roman" w:hAnsi="Times New Roman" w:cs="Times New Roman"/>
          <w:i/>
          <w:sz w:val="28"/>
          <w:szCs w:val="28"/>
        </w:rPr>
        <w:t>:</w:t>
      </w:r>
    </w:p>
    <w:p w:rsidR="006D79ED" w:rsidRPr="001911C3" w:rsidRDefault="008951B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w:t>
      </w:r>
      <w:r w:rsidR="006D79ED" w:rsidRPr="001911C3">
        <w:rPr>
          <w:rFonts w:ascii="Times New Roman" w:hAnsi="Times New Roman" w:cs="Times New Roman"/>
          <w:sz w:val="28"/>
          <w:szCs w:val="28"/>
        </w:rPr>
        <w:t>капіталь</w:t>
      </w:r>
      <w:r w:rsidR="006D058F" w:rsidRPr="001911C3">
        <w:rPr>
          <w:rFonts w:ascii="Times New Roman" w:hAnsi="Times New Roman" w:cs="Times New Roman"/>
          <w:sz w:val="28"/>
          <w:szCs w:val="28"/>
        </w:rPr>
        <w:t xml:space="preserve">ний ремонт вул. </w:t>
      </w:r>
      <w:proofErr w:type="spellStart"/>
      <w:r w:rsidR="006D058F" w:rsidRPr="001911C3">
        <w:rPr>
          <w:rFonts w:ascii="Times New Roman" w:hAnsi="Times New Roman" w:cs="Times New Roman"/>
          <w:sz w:val="28"/>
          <w:szCs w:val="28"/>
        </w:rPr>
        <w:t>Малоголосківської</w:t>
      </w:r>
      <w:proofErr w:type="spellEnd"/>
      <w:r w:rsidR="006D058F" w:rsidRPr="001911C3">
        <w:rPr>
          <w:rFonts w:ascii="Times New Roman" w:hAnsi="Times New Roman" w:cs="Times New Roman"/>
          <w:sz w:val="28"/>
          <w:szCs w:val="28"/>
        </w:rPr>
        <w:t xml:space="preserve"> (від вул. </w:t>
      </w:r>
      <w:proofErr w:type="spellStart"/>
      <w:r w:rsidR="006D058F" w:rsidRPr="001911C3">
        <w:rPr>
          <w:rFonts w:ascii="Times New Roman" w:hAnsi="Times New Roman" w:cs="Times New Roman"/>
          <w:sz w:val="28"/>
          <w:szCs w:val="28"/>
        </w:rPr>
        <w:t>Малоголосківська</w:t>
      </w:r>
      <w:proofErr w:type="spellEnd"/>
      <w:r w:rsidR="006D058F" w:rsidRPr="001911C3">
        <w:rPr>
          <w:rFonts w:ascii="Times New Roman" w:hAnsi="Times New Roman" w:cs="Times New Roman"/>
          <w:sz w:val="28"/>
          <w:szCs w:val="28"/>
        </w:rPr>
        <w:t xml:space="preserve">, 30а до вул. </w:t>
      </w:r>
      <w:proofErr w:type="spellStart"/>
      <w:r w:rsidR="006D058F" w:rsidRPr="001911C3">
        <w:rPr>
          <w:rFonts w:ascii="Times New Roman" w:hAnsi="Times New Roman" w:cs="Times New Roman"/>
          <w:sz w:val="28"/>
          <w:szCs w:val="28"/>
        </w:rPr>
        <w:t>Щепова</w:t>
      </w:r>
      <w:proofErr w:type="spellEnd"/>
      <w:r w:rsidR="006D058F" w:rsidRPr="001911C3">
        <w:rPr>
          <w:rFonts w:ascii="Times New Roman" w:hAnsi="Times New Roman" w:cs="Times New Roman"/>
          <w:sz w:val="28"/>
          <w:szCs w:val="28"/>
        </w:rPr>
        <w:t>)</w:t>
      </w:r>
      <w:r w:rsidR="00FF3790" w:rsidRPr="001911C3">
        <w:rPr>
          <w:rFonts w:ascii="Times New Roman" w:hAnsi="Times New Roman" w:cs="Times New Roman"/>
          <w:sz w:val="28"/>
          <w:szCs w:val="28"/>
        </w:rPr>
        <w:t>;</w:t>
      </w:r>
    </w:p>
    <w:p w:rsidR="00297BA2" w:rsidRPr="001911C3" w:rsidRDefault="00297BA2"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-Виконано роботи з поточного ремонту дороги на вул. Шевченка, 311-313 за дольової участі Інноваційно-промислового підприємства «Електрон» ДП ПрАТ «Концерн – Електрон»;</w:t>
      </w:r>
    </w:p>
    <w:p w:rsidR="00297BA2" w:rsidRPr="001911C3" w:rsidRDefault="00297BA2"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lastRenderedPageBreak/>
        <w:t xml:space="preserve">-Поточний ремонт вул. </w:t>
      </w:r>
      <w:proofErr w:type="spellStart"/>
      <w:r w:rsidRPr="001911C3">
        <w:rPr>
          <w:rFonts w:ascii="Times New Roman" w:hAnsi="Times New Roman" w:cs="Times New Roman"/>
          <w:sz w:val="28"/>
          <w:szCs w:val="28"/>
        </w:rPr>
        <w:t>Рафала</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Лемкіна</w:t>
      </w:r>
      <w:proofErr w:type="spellEnd"/>
      <w:r w:rsidRPr="001911C3">
        <w:rPr>
          <w:rFonts w:ascii="Times New Roman" w:hAnsi="Times New Roman" w:cs="Times New Roman"/>
          <w:sz w:val="28"/>
          <w:szCs w:val="28"/>
        </w:rPr>
        <w:t xml:space="preserve"> (від вул. </w:t>
      </w:r>
      <w:proofErr w:type="spellStart"/>
      <w:r w:rsidRPr="001911C3">
        <w:rPr>
          <w:rFonts w:ascii="Times New Roman" w:hAnsi="Times New Roman" w:cs="Times New Roman"/>
          <w:sz w:val="28"/>
          <w:szCs w:val="28"/>
        </w:rPr>
        <w:t>Замарстинівської</w:t>
      </w:r>
      <w:proofErr w:type="spellEnd"/>
      <w:r w:rsidRPr="001911C3">
        <w:rPr>
          <w:rFonts w:ascii="Times New Roman" w:hAnsi="Times New Roman" w:cs="Times New Roman"/>
          <w:sz w:val="28"/>
          <w:szCs w:val="28"/>
        </w:rPr>
        <w:t xml:space="preserve"> до вул. </w:t>
      </w:r>
      <w:proofErr w:type="spellStart"/>
      <w:r w:rsidRPr="001911C3">
        <w:rPr>
          <w:rFonts w:ascii="Times New Roman" w:hAnsi="Times New Roman" w:cs="Times New Roman"/>
          <w:sz w:val="28"/>
          <w:szCs w:val="28"/>
        </w:rPr>
        <w:t>Підрічної</w:t>
      </w:r>
      <w:proofErr w:type="spellEnd"/>
      <w:r w:rsidRPr="001911C3">
        <w:rPr>
          <w:rFonts w:ascii="Times New Roman" w:hAnsi="Times New Roman" w:cs="Times New Roman"/>
          <w:sz w:val="28"/>
          <w:szCs w:val="28"/>
        </w:rPr>
        <w:t>) із залученням додаткових коштів;</w:t>
      </w:r>
    </w:p>
    <w:p w:rsidR="00EF7CA0" w:rsidRPr="001911C3" w:rsidRDefault="00EF7CA0" w:rsidP="001911C3">
      <w:pPr>
        <w:spacing w:after="0" w:line="240" w:lineRule="auto"/>
        <w:ind w:firstLine="709"/>
        <w:jc w:val="both"/>
        <w:rPr>
          <w:rFonts w:ascii="Times New Roman" w:hAnsi="Times New Roman" w:cs="Times New Roman"/>
          <w:b/>
          <w:sz w:val="28"/>
          <w:szCs w:val="28"/>
        </w:rPr>
      </w:pPr>
      <w:r w:rsidRPr="001911C3">
        <w:rPr>
          <w:rFonts w:ascii="Times New Roman" w:hAnsi="Times New Roman" w:cs="Times New Roman"/>
          <w:b/>
          <w:sz w:val="28"/>
          <w:szCs w:val="28"/>
        </w:rPr>
        <w:t xml:space="preserve">За дольовою участю </w:t>
      </w:r>
      <w:r w:rsidR="00290DC6" w:rsidRPr="001911C3">
        <w:rPr>
          <w:rFonts w:ascii="Times New Roman" w:hAnsi="Times New Roman" w:cs="Times New Roman"/>
          <w:b/>
          <w:sz w:val="28"/>
          <w:szCs w:val="28"/>
        </w:rPr>
        <w:t xml:space="preserve">мешканців </w:t>
      </w:r>
      <w:r w:rsidRPr="001911C3">
        <w:rPr>
          <w:rFonts w:ascii="Times New Roman" w:hAnsi="Times New Roman" w:cs="Times New Roman"/>
          <w:b/>
          <w:sz w:val="28"/>
          <w:szCs w:val="28"/>
        </w:rPr>
        <w:t>проведено:</w:t>
      </w:r>
    </w:p>
    <w:p w:rsidR="009A13B6" w:rsidRPr="001911C3" w:rsidRDefault="009A13B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-Поточний ремонт дороги на вул. </w:t>
      </w:r>
      <w:proofErr w:type="spellStart"/>
      <w:r w:rsidRPr="001911C3">
        <w:rPr>
          <w:rFonts w:ascii="Times New Roman" w:hAnsi="Times New Roman" w:cs="Times New Roman"/>
          <w:sz w:val="28"/>
          <w:szCs w:val="28"/>
        </w:rPr>
        <w:t>Труша</w:t>
      </w:r>
      <w:proofErr w:type="spellEnd"/>
      <w:r w:rsidRPr="001911C3">
        <w:rPr>
          <w:rFonts w:ascii="Times New Roman" w:hAnsi="Times New Roman" w:cs="Times New Roman"/>
          <w:sz w:val="28"/>
          <w:szCs w:val="28"/>
        </w:rPr>
        <w:t xml:space="preserve"> в с. Брюховичі   за дольової участі мешканців цієї вулиці;</w:t>
      </w:r>
    </w:p>
    <w:p w:rsidR="009A13B6" w:rsidRPr="001911C3" w:rsidRDefault="009A13B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Поточний ремонт дорожнього покриття на вул. Т. Шевченка, 416 – 418, 4 за дольової участі ОСББ;</w:t>
      </w:r>
    </w:p>
    <w:p w:rsidR="009A13B6" w:rsidRPr="001911C3" w:rsidRDefault="009A13B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Поточний ремонт дорожнього покриття на вул. Т. Шевченка, 317, </w:t>
      </w:r>
      <w:r w:rsidR="00110DE5" w:rsidRPr="001911C3">
        <w:rPr>
          <w:rFonts w:ascii="Times New Roman" w:hAnsi="Times New Roman" w:cs="Times New Roman"/>
          <w:sz w:val="28"/>
          <w:szCs w:val="28"/>
        </w:rPr>
        <w:t>3</w:t>
      </w:r>
      <w:r w:rsidRPr="001911C3">
        <w:rPr>
          <w:rFonts w:ascii="Times New Roman" w:hAnsi="Times New Roman" w:cs="Times New Roman"/>
          <w:sz w:val="28"/>
          <w:szCs w:val="28"/>
        </w:rPr>
        <w:t>4</w:t>
      </w:r>
      <w:r w:rsidR="00110DE5" w:rsidRPr="001911C3">
        <w:rPr>
          <w:rFonts w:ascii="Times New Roman" w:hAnsi="Times New Roman" w:cs="Times New Roman"/>
          <w:sz w:val="28"/>
          <w:szCs w:val="28"/>
        </w:rPr>
        <w:t>0А;</w:t>
      </w:r>
    </w:p>
    <w:p w:rsidR="009A13B6" w:rsidRPr="001911C3" w:rsidRDefault="009A13B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-Поточний ремонт дороги на вул. Лінкольна, 39 - 43 за дольової участі ОСББ «Світанок Авраама Лінкольна»;</w:t>
      </w:r>
    </w:p>
    <w:p w:rsidR="00FF3790" w:rsidRPr="001911C3" w:rsidRDefault="006D79E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0523B9" w:rsidRPr="001911C3">
        <w:rPr>
          <w:rFonts w:ascii="Times New Roman" w:hAnsi="Times New Roman" w:cs="Times New Roman"/>
          <w:sz w:val="28"/>
          <w:szCs w:val="28"/>
        </w:rPr>
        <w:t xml:space="preserve"> Облаштування хідника  на вул. Дашкевича, 37</w:t>
      </w:r>
      <w:r w:rsidR="00FF3790" w:rsidRPr="001911C3">
        <w:rPr>
          <w:rFonts w:ascii="Times New Roman" w:hAnsi="Times New Roman" w:cs="Times New Roman"/>
          <w:sz w:val="28"/>
          <w:szCs w:val="28"/>
        </w:rPr>
        <w:t>;</w:t>
      </w:r>
    </w:p>
    <w:p w:rsidR="008951BE" w:rsidRPr="001911C3" w:rsidRDefault="00AB375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297BA2" w:rsidRPr="001911C3">
        <w:rPr>
          <w:rFonts w:ascii="Times New Roman" w:hAnsi="Times New Roman" w:cs="Times New Roman"/>
          <w:sz w:val="28"/>
          <w:szCs w:val="28"/>
        </w:rPr>
        <w:t xml:space="preserve"> Проведено роботи з </w:t>
      </w:r>
      <w:proofErr w:type="spellStart"/>
      <w:r w:rsidR="00297BA2" w:rsidRPr="001911C3">
        <w:rPr>
          <w:rFonts w:ascii="Times New Roman" w:hAnsi="Times New Roman" w:cs="Times New Roman"/>
          <w:sz w:val="28"/>
          <w:szCs w:val="28"/>
        </w:rPr>
        <w:t>щебнювання</w:t>
      </w:r>
      <w:proofErr w:type="spellEnd"/>
      <w:r w:rsidR="00297BA2" w:rsidRPr="001911C3">
        <w:rPr>
          <w:rFonts w:ascii="Times New Roman" w:hAnsi="Times New Roman" w:cs="Times New Roman"/>
          <w:sz w:val="28"/>
          <w:szCs w:val="28"/>
        </w:rPr>
        <w:t xml:space="preserve"> вул. Богуна в с. </w:t>
      </w:r>
      <w:proofErr w:type="spellStart"/>
      <w:r w:rsidR="00297BA2" w:rsidRPr="001911C3">
        <w:rPr>
          <w:rFonts w:ascii="Times New Roman" w:hAnsi="Times New Roman" w:cs="Times New Roman"/>
          <w:sz w:val="28"/>
          <w:szCs w:val="28"/>
        </w:rPr>
        <w:t>Малехів</w:t>
      </w:r>
      <w:proofErr w:type="spellEnd"/>
      <w:r w:rsidR="00297BA2" w:rsidRPr="001911C3">
        <w:rPr>
          <w:rFonts w:ascii="Times New Roman" w:hAnsi="Times New Roman" w:cs="Times New Roman"/>
          <w:sz w:val="28"/>
          <w:szCs w:val="28"/>
        </w:rPr>
        <w:t xml:space="preserve"> з дольовою участю мешканців</w:t>
      </w:r>
      <w:r w:rsidR="008951BE" w:rsidRPr="001911C3">
        <w:rPr>
          <w:rFonts w:ascii="Times New Roman" w:hAnsi="Times New Roman" w:cs="Times New Roman"/>
          <w:sz w:val="28"/>
          <w:szCs w:val="28"/>
        </w:rPr>
        <w:t>;</w:t>
      </w:r>
    </w:p>
    <w:p w:rsidR="00710A27" w:rsidRPr="001911C3" w:rsidRDefault="00710A27"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-Проведено роботи з </w:t>
      </w:r>
      <w:proofErr w:type="spellStart"/>
      <w:r w:rsidRPr="001911C3">
        <w:rPr>
          <w:rFonts w:ascii="Times New Roman" w:hAnsi="Times New Roman" w:cs="Times New Roman"/>
          <w:sz w:val="28"/>
          <w:szCs w:val="28"/>
        </w:rPr>
        <w:t>щебнювання</w:t>
      </w:r>
      <w:proofErr w:type="spellEnd"/>
      <w:r w:rsidRPr="001911C3">
        <w:rPr>
          <w:rFonts w:ascii="Times New Roman" w:hAnsi="Times New Roman" w:cs="Times New Roman"/>
          <w:sz w:val="28"/>
          <w:szCs w:val="28"/>
        </w:rPr>
        <w:t xml:space="preserve"> вул. </w:t>
      </w:r>
      <w:proofErr w:type="spellStart"/>
      <w:r w:rsidRPr="001911C3">
        <w:rPr>
          <w:rFonts w:ascii="Times New Roman" w:hAnsi="Times New Roman" w:cs="Times New Roman"/>
          <w:sz w:val="28"/>
          <w:szCs w:val="28"/>
        </w:rPr>
        <w:t>Чикаленка</w:t>
      </w:r>
      <w:proofErr w:type="spellEnd"/>
      <w:r w:rsidRPr="001911C3">
        <w:rPr>
          <w:rFonts w:ascii="Times New Roman" w:hAnsi="Times New Roman" w:cs="Times New Roman"/>
          <w:sz w:val="28"/>
          <w:szCs w:val="28"/>
        </w:rPr>
        <w:t>;</w:t>
      </w:r>
    </w:p>
    <w:p w:rsidR="008951BE" w:rsidRPr="001911C3" w:rsidRDefault="008951B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00297BA2" w:rsidRPr="001911C3">
        <w:rPr>
          <w:rFonts w:ascii="Times New Roman" w:hAnsi="Times New Roman" w:cs="Times New Roman"/>
          <w:sz w:val="28"/>
          <w:szCs w:val="28"/>
        </w:rPr>
        <w:t>Виготовлено та встановлено вуличні меблі у сквері на  вул. Величковського</w:t>
      </w:r>
      <w:r w:rsidR="00FF3790" w:rsidRPr="001911C3">
        <w:rPr>
          <w:rFonts w:ascii="Times New Roman" w:hAnsi="Times New Roman" w:cs="Times New Roman"/>
          <w:sz w:val="28"/>
          <w:szCs w:val="28"/>
        </w:rPr>
        <w:t>;</w:t>
      </w:r>
    </w:p>
    <w:p w:rsidR="00297BA2" w:rsidRPr="001911C3" w:rsidRDefault="00297BA2"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-Проведено роботи із  заміни інженерних мереж на  вул. </w:t>
      </w:r>
      <w:proofErr w:type="spellStart"/>
      <w:r w:rsidRPr="001911C3">
        <w:rPr>
          <w:rFonts w:ascii="Times New Roman" w:hAnsi="Times New Roman" w:cs="Times New Roman"/>
          <w:sz w:val="28"/>
          <w:szCs w:val="28"/>
        </w:rPr>
        <w:t>Дж</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Леннона</w:t>
      </w:r>
      <w:proofErr w:type="spellEnd"/>
      <w:r w:rsidRPr="001911C3">
        <w:rPr>
          <w:rFonts w:ascii="Times New Roman" w:hAnsi="Times New Roman" w:cs="Times New Roman"/>
          <w:sz w:val="28"/>
          <w:szCs w:val="28"/>
        </w:rPr>
        <w:t xml:space="preserve"> за інвестиційні кошти ОЖБК «ДУВАЛ»</w:t>
      </w:r>
    </w:p>
    <w:p w:rsidR="00297BA2" w:rsidRPr="001911C3" w:rsidRDefault="00297BA2" w:rsidP="001911C3">
      <w:pPr>
        <w:spacing w:after="0" w:line="240" w:lineRule="auto"/>
        <w:ind w:firstLine="709"/>
        <w:jc w:val="both"/>
        <w:rPr>
          <w:rFonts w:ascii="Times New Roman" w:hAnsi="Times New Roman" w:cs="Times New Roman"/>
          <w:sz w:val="28"/>
          <w:szCs w:val="28"/>
          <w:highlight w:val="yellow"/>
        </w:rPr>
      </w:pP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На території району здійснює підприємницьку діяльність понад 21 997 суб’єктів: 9185 юридичних осіб, 12812 – фізичних осіб.  </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Великий внесок до бюджету Львівської міської територіальної громади зроблений  великими платниками нашого району, а саме: </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КНП 1 «Львівське Територіальне медичне об’єднання «Багатопрофільна клінічна лікарня інтенсивних методів лікування та швидкої медичної допомоги» – 148,22 </w:t>
      </w:r>
      <w:proofErr w:type="spellStart"/>
      <w:r w:rsidRPr="001911C3">
        <w:rPr>
          <w:rFonts w:ascii="Times New Roman" w:hAnsi="Times New Roman" w:cs="Times New Roman"/>
          <w:sz w:val="28"/>
          <w:szCs w:val="28"/>
        </w:rPr>
        <w:t>млн.грн</w:t>
      </w:r>
      <w:proofErr w:type="spellEnd"/>
      <w:r w:rsidRPr="001911C3">
        <w:rPr>
          <w:rFonts w:ascii="Times New Roman" w:hAnsi="Times New Roman" w:cs="Times New Roman"/>
          <w:sz w:val="28"/>
          <w:szCs w:val="28"/>
        </w:rPr>
        <w:t>.</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ПрАТ </w:t>
      </w:r>
      <w:proofErr w:type="spellStart"/>
      <w:r w:rsidRPr="001911C3">
        <w:rPr>
          <w:rFonts w:ascii="Times New Roman" w:hAnsi="Times New Roman" w:cs="Times New Roman"/>
          <w:sz w:val="28"/>
          <w:szCs w:val="28"/>
        </w:rPr>
        <w:t>Карлсберг</w:t>
      </w:r>
      <w:proofErr w:type="spellEnd"/>
      <w:r w:rsidRPr="001911C3">
        <w:rPr>
          <w:rFonts w:ascii="Times New Roman" w:hAnsi="Times New Roman" w:cs="Times New Roman"/>
          <w:sz w:val="28"/>
          <w:szCs w:val="28"/>
        </w:rPr>
        <w:t xml:space="preserve"> Україна - 22,25 млн. грн.</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ТОВ "</w:t>
      </w:r>
      <w:proofErr w:type="spellStart"/>
      <w:r w:rsidRPr="001911C3">
        <w:rPr>
          <w:rFonts w:ascii="Times New Roman" w:hAnsi="Times New Roman" w:cs="Times New Roman"/>
          <w:sz w:val="28"/>
          <w:szCs w:val="28"/>
        </w:rPr>
        <w:t>Онур</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Конструкціон</w:t>
      </w:r>
      <w:proofErr w:type="spellEnd"/>
      <w:r w:rsidRPr="001911C3">
        <w:rPr>
          <w:rFonts w:ascii="Times New Roman" w:hAnsi="Times New Roman" w:cs="Times New Roman"/>
          <w:sz w:val="28"/>
          <w:szCs w:val="28"/>
        </w:rPr>
        <w:t xml:space="preserve"> </w:t>
      </w:r>
      <w:proofErr w:type="spellStart"/>
      <w:r w:rsidRPr="001911C3">
        <w:rPr>
          <w:rFonts w:ascii="Times New Roman" w:hAnsi="Times New Roman" w:cs="Times New Roman"/>
          <w:sz w:val="28"/>
          <w:szCs w:val="28"/>
        </w:rPr>
        <w:t>інтернешнл</w:t>
      </w:r>
      <w:proofErr w:type="spellEnd"/>
      <w:r w:rsidRPr="001911C3">
        <w:rPr>
          <w:rFonts w:ascii="Times New Roman" w:hAnsi="Times New Roman" w:cs="Times New Roman"/>
          <w:sz w:val="28"/>
          <w:szCs w:val="28"/>
        </w:rPr>
        <w:t xml:space="preserve">" – 13,82 </w:t>
      </w:r>
      <w:proofErr w:type="spellStart"/>
      <w:r w:rsidRPr="001911C3">
        <w:rPr>
          <w:rFonts w:ascii="Times New Roman" w:hAnsi="Times New Roman" w:cs="Times New Roman"/>
          <w:sz w:val="28"/>
          <w:szCs w:val="28"/>
        </w:rPr>
        <w:t>млн.грн</w:t>
      </w:r>
      <w:proofErr w:type="spellEnd"/>
      <w:r w:rsidRPr="001911C3">
        <w:rPr>
          <w:rFonts w:ascii="Times New Roman" w:hAnsi="Times New Roman" w:cs="Times New Roman"/>
          <w:sz w:val="28"/>
          <w:szCs w:val="28"/>
        </w:rPr>
        <w:t>.</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Українсько-Англійське СП "Галка </w:t>
      </w:r>
      <w:proofErr w:type="spellStart"/>
      <w:r w:rsidRPr="001911C3">
        <w:rPr>
          <w:rFonts w:ascii="Times New Roman" w:hAnsi="Times New Roman" w:cs="Times New Roman"/>
          <w:sz w:val="28"/>
          <w:szCs w:val="28"/>
        </w:rPr>
        <w:t>Лтд</w:t>
      </w:r>
      <w:proofErr w:type="spellEnd"/>
      <w:r w:rsidRPr="001911C3">
        <w:rPr>
          <w:rFonts w:ascii="Times New Roman" w:hAnsi="Times New Roman" w:cs="Times New Roman"/>
          <w:sz w:val="28"/>
          <w:szCs w:val="28"/>
        </w:rPr>
        <w:t xml:space="preserve">" -10,18 </w:t>
      </w:r>
      <w:proofErr w:type="spellStart"/>
      <w:r w:rsidRPr="001911C3">
        <w:rPr>
          <w:rFonts w:ascii="Times New Roman" w:hAnsi="Times New Roman" w:cs="Times New Roman"/>
          <w:sz w:val="28"/>
          <w:szCs w:val="28"/>
        </w:rPr>
        <w:t>млн.грн</w:t>
      </w:r>
      <w:proofErr w:type="spellEnd"/>
      <w:r w:rsidRPr="001911C3">
        <w:rPr>
          <w:rFonts w:ascii="Times New Roman" w:hAnsi="Times New Roman" w:cs="Times New Roman"/>
          <w:sz w:val="28"/>
          <w:szCs w:val="28"/>
        </w:rPr>
        <w:t>.</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Львівський державний університет безпеки життєдіяльності -10,32 </w:t>
      </w:r>
      <w:proofErr w:type="spellStart"/>
      <w:r w:rsidRPr="001911C3">
        <w:rPr>
          <w:rFonts w:ascii="Times New Roman" w:hAnsi="Times New Roman" w:cs="Times New Roman"/>
          <w:sz w:val="28"/>
          <w:szCs w:val="28"/>
        </w:rPr>
        <w:t>млн.грн</w:t>
      </w:r>
      <w:proofErr w:type="spellEnd"/>
      <w:r w:rsidRPr="001911C3">
        <w:rPr>
          <w:rFonts w:ascii="Times New Roman" w:hAnsi="Times New Roman" w:cs="Times New Roman"/>
          <w:sz w:val="28"/>
          <w:szCs w:val="28"/>
        </w:rPr>
        <w:t>.</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Одним з важливих напрямків роботи районної адміністрації є здійснення заходів щодо наповнення бюджету міста, контролю за підприємствами, що входять до ризикових груп – збиткових підприємств, підприємств, які декларують доходи на рівні витрат, та підприємств – </w:t>
      </w:r>
      <w:proofErr w:type="spellStart"/>
      <w:r w:rsidRPr="001911C3">
        <w:rPr>
          <w:rFonts w:ascii="Times New Roman" w:hAnsi="Times New Roman" w:cs="Times New Roman"/>
          <w:sz w:val="28"/>
          <w:szCs w:val="28"/>
        </w:rPr>
        <w:t>мінімізаторів</w:t>
      </w:r>
      <w:proofErr w:type="spellEnd"/>
      <w:r w:rsidRPr="001911C3">
        <w:rPr>
          <w:rFonts w:ascii="Times New Roman" w:hAnsi="Times New Roman" w:cs="Times New Roman"/>
          <w:sz w:val="28"/>
          <w:szCs w:val="28"/>
        </w:rPr>
        <w:t>.</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На виконання розпорядження Львівського міського голови, районною комісією з питань легалізації виплати заробітної плати та зайнятості населення, ліквідації заборгованості з виплати заробітної плати, забезпечення повноти і своєчасності сплати податків і єдиного соціального внеску проводилась робота у співпраці з ГУ ДПС у Л</w:t>
      </w:r>
      <w:r w:rsidR="00DF2175" w:rsidRPr="001911C3">
        <w:rPr>
          <w:rFonts w:ascii="Times New Roman" w:hAnsi="Times New Roman" w:cs="Times New Roman"/>
          <w:sz w:val="28"/>
          <w:szCs w:val="28"/>
        </w:rPr>
        <w:t xml:space="preserve">ьвівській </w:t>
      </w:r>
      <w:r w:rsidRPr="001911C3">
        <w:rPr>
          <w:rFonts w:ascii="Times New Roman" w:hAnsi="Times New Roman" w:cs="Times New Roman"/>
          <w:sz w:val="28"/>
          <w:szCs w:val="28"/>
        </w:rPr>
        <w:t>обл</w:t>
      </w:r>
      <w:r w:rsidR="00DF2175" w:rsidRPr="001911C3">
        <w:rPr>
          <w:rFonts w:ascii="Times New Roman" w:hAnsi="Times New Roman" w:cs="Times New Roman"/>
          <w:sz w:val="28"/>
          <w:szCs w:val="28"/>
        </w:rPr>
        <w:t>асті</w:t>
      </w:r>
      <w:r w:rsidRPr="001911C3">
        <w:rPr>
          <w:rFonts w:ascii="Times New Roman" w:hAnsi="Times New Roman" w:cs="Times New Roman"/>
          <w:sz w:val="28"/>
          <w:szCs w:val="28"/>
        </w:rPr>
        <w:t>, ГУ Пенсійного фонду України у Л</w:t>
      </w:r>
      <w:r w:rsidR="00DF2175" w:rsidRPr="001911C3">
        <w:rPr>
          <w:rFonts w:ascii="Times New Roman" w:hAnsi="Times New Roman" w:cs="Times New Roman"/>
          <w:sz w:val="28"/>
          <w:szCs w:val="28"/>
        </w:rPr>
        <w:t xml:space="preserve">ьвівській </w:t>
      </w:r>
      <w:r w:rsidRPr="001911C3">
        <w:rPr>
          <w:rFonts w:ascii="Times New Roman" w:hAnsi="Times New Roman" w:cs="Times New Roman"/>
          <w:sz w:val="28"/>
          <w:szCs w:val="28"/>
        </w:rPr>
        <w:t>обл</w:t>
      </w:r>
      <w:r w:rsidR="00DF2175" w:rsidRPr="001911C3">
        <w:rPr>
          <w:rFonts w:ascii="Times New Roman" w:hAnsi="Times New Roman" w:cs="Times New Roman"/>
          <w:sz w:val="28"/>
          <w:szCs w:val="28"/>
        </w:rPr>
        <w:t>асті</w:t>
      </w:r>
      <w:r w:rsidRPr="001911C3">
        <w:rPr>
          <w:rFonts w:ascii="Times New Roman" w:hAnsi="Times New Roman" w:cs="Times New Roman"/>
          <w:sz w:val="28"/>
          <w:szCs w:val="28"/>
        </w:rPr>
        <w:t xml:space="preserve">, ЛФ Львівського обласного центру зайнятості та Західним міжрегіональним управління Державної служби з питань праці. </w:t>
      </w:r>
    </w:p>
    <w:p w:rsidR="00D716EE" w:rsidRPr="001911C3" w:rsidRDefault="00404D96"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 результатами проведеної роботи з</w:t>
      </w:r>
      <w:r w:rsidRPr="001911C3">
        <w:rPr>
          <w:rFonts w:ascii="Times New Roman" w:hAnsi="Times New Roman" w:cs="Times New Roman"/>
          <w:sz w:val="28"/>
          <w:szCs w:val="28"/>
        </w:rPr>
        <w:t xml:space="preserve"> </w:t>
      </w:r>
      <w:r w:rsidRPr="001911C3">
        <w:rPr>
          <w:rFonts w:ascii="Times New Roman" w:hAnsi="Times New Roman" w:cs="Times New Roman"/>
          <w:sz w:val="28"/>
          <w:szCs w:val="28"/>
        </w:rPr>
        <w:t xml:space="preserve">керівниками </w:t>
      </w:r>
      <w:r w:rsidRPr="001911C3">
        <w:rPr>
          <w:rFonts w:ascii="Times New Roman" w:hAnsi="Times New Roman" w:cs="Times New Roman"/>
          <w:sz w:val="28"/>
          <w:szCs w:val="28"/>
        </w:rPr>
        <w:t>підприємств-</w:t>
      </w:r>
      <w:proofErr w:type="spellStart"/>
      <w:r w:rsidRPr="001911C3">
        <w:rPr>
          <w:rFonts w:ascii="Times New Roman" w:hAnsi="Times New Roman" w:cs="Times New Roman"/>
          <w:sz w:val="28"/>
          <w:szCs w:val="28"/>
        </w:rPr>
        <w:t>мінімізаторів</w:t>
      </w:r>
      <w:proofErr w:type="spellEnd"/>
      <w:r w:rsidRPr="001911C3">
        <w:rPr>
          <w:rFonts w:ascii="Times New Roman" w:hAnsi="Times New Roman" w:cs="Times New Roman"/>
          <w:sz w:val="28"/>
          <w:szCs w:val="28"/>
        </w:rPr>
        <w:t xml:space="preserve">, </w:t>
      </w:r>
      <w:r w:rsidRPr="001911C3">
        <w:rPr>
          <w:rFonts w:ascii="Times New Roman" w:hAnsi="Times New Roman" w:cs="Times New Roman"/>
          <w:sz w:val="28"/>
          <w:szCs w:val="28"/>
        </w:rPr>
        <w:t>які здійснюють діяльність на території району</w:t>
      </w:r>
      <w:r w:rsidRPr="001911C3">
        <w:rPr>
          <w:rFonts w:ascii="Times New Roman" w:hAnsi="Times New Roman" w:cs="Times New Roman"/>
          <w:sz w:val="28"/>
          <w:szCs w:val="28"/>
        </w:rPr>
        <w:t>,</w:t>
      </w:r>
      <w:r w:rsidRPr="001911C3">
        <w:rPr>
          <w:rFonts w:ascii="Times New Roman" w:hAnsi="Times New Roman" w:cs="Times New Roman"/>
          <w:sz w:val="28"/>
          <w:szCs w:val="28"/>
        </w:rPr>
        <w:t xml:space="preserve"> </w:t>
      </w:r>
      <w:r w:rsidR="00D716EE" w:rsidRPr="001911C3">
        <w:rPr>
          <w:rFonts w:ascii="Times New Roman" w:hAnsi="Times New Roman" w:cs="Times New Roman"/>
          <w:sz w:val="28"/>
          <w:szCs w:val="28"/>
        </w:rPr>
        <w:t xml:space="preserve">щодо збільшення </w:t>
      </w:r>
      <w:r w:rsidR="00D716EE" w:rsidRPr="001911C3">
        <w:rPr>
          <w:rFonts w:ascii="Times New Roman" w:hAnsi="Times New Roman" w:cs="Times New Roman"/>
          <w:sz w:val="28"/>
          <w:szCs w:val="28"/>
        </w:rPr>
        <w:lastRenderedPageBreak/>
        <w:t xml:space="preserve">розміру середньомісячної заробітної плати </w:t>
      </w:r>
      <w:r w:rsidRPr="001911C3">
        <w:rPr>
          <w:rFonts w:ascii="Times New Roman" w:hAnsi="Times New Roman" w:cs="Times New Roman"/>
          <w:sz w:val="28"/>
          <w:szCs w:val="28"/>
        </w:rPr>
        <w:t>кількість СПД зменшилась на 74</w:t>
      </w:r>
      <w:r w:rsidR="00D716EE" w:rsidRPr="001911C3">
        <w:rPr>
          <w:rFonts w:ascii="Times New Roman" w:hAnsi="Times New Roman" w:cs="Times New Roman"/>
          <w:sz w:val="28"/>
          <w:szCs w:val="28"/>
        </w:rPr>
        <w:t>. Проводилась робота з керівниками підприємств, установ та організацій району, щодо своєчасної та у повному обсязі виплати заробітної плати. У переліку, наданому Головним управління статистики у Львівській області, станом на 01.12.2025 підприємства-боржники Шевченківського району відсутні.</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Проведено роботу з впорядкування розміщення тимчасових споруд на території району. Станом на 31.12.2025 на території району встановлено 267 тимчасових споруд, </w:t>
      </w:r>
      <w:r w:rsidR="00DF2175" w:rsidRPr="001911C3">
        <w:rPr>
          <w:rFonts w:ascii="Times New Roman" w:hAnsi="Times New Roman" w:cs="Times New Roman"/>
          <w:sz w:val="28"/>
          <w:szCs w:val="28"/>
        </w:rPr>
        <w:t xml:space="preserve">з них </w:t>
      </w:r>
      <w:r w:rsidRPr="001911C3">
        <w:rPr>
          <w:rFonts w:ascii="Times New Roman" w:hAnsi="Times New Roman" w:cs="Times New Roman"/>
          <w:sz w:val="28"/>
          <w:szCs w:val="28"/>
        </w:rPr>
        <w:t xml:space="preserve">247 </w:t>
      </w:r>
      <w:r w:rsidR="00DF2175" w:rsidRPr="001911C3">
        <w:rPr>
          <w:rFonts w:ascii="Times New Roman" w:hAnsi="Times New Roman" w:cs="Times New Roman"/>
          <w:sz w:val="28"/>
          <w:szCs w:val="28"/>
        </w:rPr>
        <w:t>включено до  Комплексної схеми розміщення тимчасових споруд для провадження підприємницької діяльності на території Шевченківського району</w:t>
      </w:r>
      <w:r w:rsidR="00390343" w:rsidRPr="001911C3">
        <w:rPr>
          <w:rFonts w:ascii="Times New Roman" w:hAnsi="Times New Roman" w:cs="Times New Roman"/>
          <w:sz w:val="28"/>
          <w:szCs w:val="28"/>
        </w:rPr>
        <w:t>, відповідно до</w:t>
      </w:r>
      <w:r w:rsidR="00DF2175" w:rsidRPr="001911C3">
        <w:rPr>
          <w:rFonts w:ascii="Times New Roman" w:hAnsi="Times New Roman" w:cs="Times New Roman"/>
          <w:sz w:val="28"/>
          <w:szCs w:val="28"/>
        </w:rPr>
        <w:t xml:space="preserve"> </w:t>
      </w:r>
      <w:r w:rsidRPr="001911C3">
        <w:rPr>
          <w:rFonts w:ascii="Times New Roman" w:hAnsi="Times New Roman" w:cs="Times New Roman"/>
          <w:sz w:val="28"/>
          <w:szCs w:val="28"/>
        </w:rPr>
        <w:t>ухвал</w:t>
      </w:r>
      <w:r w:rsidR="00390343" w:rsidRPr="001911C3">
        <w:rPr>
          <w:rFonts w:ascii="Times New Roman" w:hAnsi="Times New Roman" w:cs="Times New Roman"/>
          <w:sz w:val="28"/>
          <w:szCs w:val="28"/>
        </w:rPr>
        <w:t>и</w:t>
      </w:r>
      <w:r w:rsidRPr="001911C3">
        <w:rPr>
          <w:rFonts w:ascii="Times New Roman" w:hAnsi="Times New Roman" w:cs="Times New Roman"/>
          <w:sz w:val="28"/>
          <w:szCs w:val="28"/>
        </w:rPr>
        <w:t xml:space="preserve"> Львівської міської ради від 26.12.2019 № 6107 (зі змінами)    У 2025 році на виконання рішень виконавчого комітету Львівської міської ради демонтовано 48 тимчасов</w:t>
      </w:r>
      <w:r w:rsidR="00390343" w:rsidRPr="001911C3">
        <w:rPr>
          <w:rFonts w:ascii="Times New Roman" w:hAnsi="Times New Roman" w:cs="Times New Roman"/>
          <w:sz w:val="28"/>
          <w:szCs w:val="28"/>
        </w:rPr>
        <w:t>их</w:t>
      </w:r>
      <w:r w:rsidRPr="001911C3">
        <w:rPr>
          <w:rFonts w:ascii="Times New Roman" w:hAnsi="Times New Roman" w:cs="Times New Roman"/>
          <w:sz w:val="28"/>
          <w:szCs w:val="28"/>
        </w:rPr>
        <w:t xml:space="preserve"> споруд для провадження підприємницької діяльності та завершено демонтаж ринку ТзОВ «Світлиця-3».  </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Також проведено роботу з 66 суб’єктами господарювання об’єктів торгівлі, ресторанного господарства та тимчасових споруд на предмет демонтажу технічних елементів (пристроїв, електронних табло, моніторів, екранів, біжучих стрічок, конструкцій з динамічною (пульсуючою) </w:t>
      </w:r>
      <w:proofErr w:type="spellStart"/>
      <w:r w:rsidRPr="001911C3">
        <w:rPr>
          <w:rFonts w:ascii="Times New Roman" w:hAnsi="Times New Roman" w:cs="Times New Roman"/>
          <w:sz w:val="28"/>
          <w:szCs w:val="28"/>
        </w:rPr>
        <w:t>підсвіткою</w:t>
      </w:r>
      <w:proofErr w:type="spellEnd"/>
      <w:r w:rsidRPr="001911C3">
        <w:rPr>
          <w:rFonts w:ascii="Times New Roman" w:hAnsi="Times New Roman" w:cs="Times New Roman"/>
          <w:sz w:val="28"/>
          <w:szCs w:val="28"/>
        </w:rPr>
        <w:t xml:space="preserve">, тощо) встановлених на фасадах. Результатом проведеної роботи 16 СПД – вимкнули, а 50 СПД -  демонтували </w:t>
      </w:r>
      <w:r w:rsidR="00436386" w:rsidRPr="001911C3">
        <w:rPr>
          <w:rFonts w:ascii="Times New Roman" w:hAnsi="Times New Roman" w:cs="Times New Roman"/>
          <w:sz w:val="28"/>
          <w:szCs w:val="28"/>
        </w:rPr>
        <w:t>за</w:t>
      </w:r>
      <w:r w:rsidRPr="001911C3">
        <w:rPr>
          <w:rFonts w:ascii="Times New Roman" w:hAnsi="Times New Roman" w:cs="Times New Roman"/>
          <w:sz w:val="28"/>
          <w:szCs w:val="28"/>
        </w:rPr>
        <w:t>значені пристрої</w:t>
      </w:r>
      <w:r w:rsidR="00390343" w:rsidRPr="001911C3">
        <w:rPr>
          <w:rFonts w:ascii="Times New Roman" w:hAnsi="Times New Roman" w:cs="Times New Roman"/>
          <w:sz w:val="28"/>
          <w:szCs w:val="28"/>
        </w:rPr>
        <w:t>,</w:t>
      </w:r>
      <w:r w:rsidRPr="001911C3">
        <w:rPr>
          <w:rFonts w:ascii="Times New Roman" w:hAnsi="Times New Roman" w:cs="Times New Roman"/>
          <w:sz w:val="28"/>
          <w:szCs w:val="28"/>
        </w:rPr>
        <w:t xml:space="preserve"> встановлені на фасадах будівель. </w:t>
      </w:r>
    </w:p>
    <w:p w:rsidR="00D716EE" w:rsidRPr="001911C3" w:rsidRDefault="00D716EE"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На території району функціонує 8 ринків. З метою недопущення стихійної торгівлі у місті, зокрема у Шевченківському районі, працівниками районної адміністрації спільно з ЛКП «Муніципальна варта»  проводяться  щоденні (з 8-00 до 20-00 год.) рейди з ліквідації несанкціонованої вуличної  торгівлі, під час яких припинено функціонування 106 об’єктів. Згідно ст.160 «Торгівля з рук у невстановлених місцях» складено 32 протокол</w:t>
      </w:r>
      <w:r w:rsidR="00390343" w:rsidRPr="001911C3">
        <w:rPr>
          <w:rFonts w:ascii="Times New Roman" w:hAnsi="Times New Roman" w:cs="Times New Roman"/>
          <w:sz w:val="28"/>
          <w:szCs w:val="28"/>
        </w:rPr>
        <w:t>и</w:t>
      </w:r>
      <w:r w:rsidRPr="001911C3">
        <w:rPr>
          <w:rFonts w:ascii="Times New Roman" w:hAnsi="Times New Roman" w:cs="Times New Roman"/>
          <w:sz w:val="28"/>
          <w:szCs w:val="28"/>
        </w:rPr>
        <w:t xml:space="preserve"> та 48 протокол</w:t>
      </w:r>
      <w:r w:rsidR="00390343" w:rsidRPr="001911C3">
        <w:rPr>
          <w:rFonts w:ascii="Times New Roman" w:hAnsi="Times New Roman" w:cs="Times New Roman"/>
          <w:sz w:val="28"/>
          <w:szCs w:val="28"/>
        </w:rPr>
        <w:t>ів за</w:t>
      </w:r>
      <w:r w:rsidRPr="001911C3">
        <w:rPr>
          <w:rFonts w:ascii="Times New Roman" w:hAnsi="Times New Roman" w:cs="Times New Roman"/>
          <w:sz w:val="28"/>
          <w:szCs w:val="28"/>
        </w:rPr>
        <w:t xml:space="preserve"> ст. 152 «Порушення державних стандартів, норм і правил у сфері благоустрою населених пунктів, правил благоустрою територій населених пунктів».</w:t>
      </w:r>
    </w:p>
    <w:p w:rsidR="00164388" w:rsidRPr="001911C3" w:rsidRDefault="00164388" w:rsidP="001911C3">
      <w:pPr>
        <w:spacing w:after="0" w:line="240" w:lineRule="auto"/>
        <w:ind w:firstLine="709"/>
        <w:jc w:val="both"/>
        <w:rPr>
          <w:rFonts w:ascii="Times New Roman" w:hAnsi="Times New Roman" w:cs="Times New Roman"/>
          <w:sz w:val="28"/>
          <w:szCs w:val="28"/>
        </w:rPr>
      </w:pPr>
    </w:p>
    <w:p w:rsidR="00DE4F8D" w:rsidRPr="001911C3" w:rsidRDefault="005817A0"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С</w:t>
      </w:r>
      <w:r w:rsidR="00404D96" w:rsidRPr="001911C3">
        <w:rPr>
          <w:rFonts w:ascii="Times New Roman" w:hAnsi="Times New Roman" w:cs="Times New Roman"/>
          <w:b/>
          <w:sz w:val="28"/>
          <w:szCs w:val="28"/>
        </w:rPr>
        <w:t>оціально</w:t>
      </w:r>
      <w:r w:rsidRPr="001911C3">
        <w:rPr>
          <w:rFonts w:ascii="Times New Roman" w:hAnsi="Times New Roman" w:cs="Times New Roman"/>
          <w:b/>
          <w:sz w:val="28"/>
          <w:szCs w:val="28"/>
        </w:rPr>
        <w:t>-</w:t>
      </w:r>
      <w:r w:rsidR="00404D96" w:rsidRPr="001911C3">
        <w:rPr>
          <w:rFonts w:ascii="Times New Roman" w:hAnsi="Times New Roman" w:cs="Times New Roman"/>
          <w:b/>
          <w:sz w:val="28"/>
          <w:szCs w:val="28"/>
        </w:rPr>
        <w:t>правовий</w:t>
      </w:r>
      <w:r w:rsidRPr="001911C3">
        <w:rPr>
          <w:rFonts w:ascii="Times New Roman" w:hAnsi="Times New Roman" w:cs="Times New Roman"/>
          <w:b/>
          <w:sz w:val="28"/>
          <w:szCs w:val="28"/>
        </w:rPr>
        <w:t xml:space="preserve"> </w:t>
      </w:r>
      <w:r w:rsidR="00404D96" w:rsidRPr="001911C3">
        <w:rPr>
          <w:rFonts w:ascii="Times New Roman" w:hAnsi="Times New Roman" w:cs="Times New Roman"/>
          <w:b/>
          <w:sz w:val="28"/>
          <w:szCs w:val="28"/>
        </w:rPr>
        <w:t>захист дітей</w:t>
      </w:r>
    </w:p>
    <w:p w:rsidR="000F49EF" w:rsidRPr="001911C3" w:rsidRDefault="000F49EF" w:rsidP="001911C3">
      <w:pPr>
        <w:spacing w:after="0" w:line="240" w:lineRule="auto"/>
        <w:ind w:firstLine="709"/>
        <w:jc w:val="both"/>
        <w:rPr>
          <w:rFonts w:ascii="Times New Roman" w:hAnsi="Times New Roman" w:cs="Times New Roman"/>
          <w:b/>
          <w:sz w:val="28"/>
          <w:szCs w:val="28"/>
        </w:rPr>
      </w:pP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Станом на 30.12.2025 на первинному обліку у відділі «Служба у справах дітей» Шевченківського району перебуває 155 дітей-сиріт та дітей, позбавлених батьківського піклування, з них:</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- 114 виховуються у сімя’х опікунів/піклувальниківа ;</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- 17 виховуються у дитячих будинках сімейного типу;</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- 4 виховуються у прийомній сім’ї;</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- 5 тимчасово влаштовані у сім’ї родичів знайомих;</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- 3 перебуває у будинках дитини системи МОЗ;</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- 1 перебуває в інституційних закладах системи МОН;</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-1 перебуває інституційному закладі системи Мінсоцполітики;</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- 3 перебувають у закладах створеними громадськими чи релігійними організаціями;</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- 3 перебувають у центрах підтримки дітей;</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lastRenderedPageBreak/>
        <w:t>- 4 навчається у ВПУ, інше.</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xml:space="preserve">У Шевченківському районі Львівської міської територіальної гродмади функціонує 6 дитячих будинків сімейного типу та 7 прийомні сім’ї, в яких виховуються та проживають 51 дитина-сирота та дітей, позбавлених батьківського піклування та осіб з їх числа. </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Для дітей, які залишились без батьківського піклування, дітей, що перебувають у складних життєвих обставинах у Шевченківському районі функціонує 2 патронатні сім’ї в яких тимчасово проживають 2 дитини.</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Проводилися робота щодо влаштування дітей-сиріт, дітей, позбавлених батьківського піклування у сімейні форми виховання, зокрема:</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- 20 дітей влаштовано під опіку/піклування;</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- 4 дитини влаштовані у дитячий будинок сімейного типу;</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- 2 дитини влаштовані у прийомну сім’ю.</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Здійснювався супровід 8 кандидатів в усиновлення, за результатами якого усиновлено 12 дітей-сиріт,  дітей, позбавлених батьківського піклування (з них 4 дитини, що перебували в евакуації в Республіці Польща).</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Станом на 30.12.2025  на обліку у відділі «Служба у справах дітей» Шевченківського району перебуває 24 кандидати в усиновлення, з них 4 в процесі усиновлення 6 дітей позбавлених батьківського піклування (2 з них перебували в евакуації в Республіці Польща). Також 3 кандидатів які стали опікунами для 4 дітей, позбавлених батьківського піклування.</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Органом опіки та піклування надано 32 дітям  статус дитини-сироти, дитини, позбавленої батьківського піклування та 76 дітям, статус дітей, які постраждали внаслідок воєнних дій і збройних кофліктів.</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xml:space="preserve">Вживалися заходи щодо реєстрації 2 новонароджених дітей, від яких відмовилися батьки, та щодо подальшого їхнього влаштування. </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На обліку у відділі «Служба у справах дітей» Шевченківського району перебуває 101 сім’я опікунів, піклувальників в яких виховуються 132 дітей-сиріт та діти позбавлені батьківського піклування. Також проживає 77 сімей усиновителів, що усиновили 93 дитини відносно яких відділом «Служба у справах дітей» Шевченківського району здійснюєтьна нагляд за дотриманням прав усиновлених дітей.</w:t>
      </w:r>
    </w:p>
    <w:p w:rsidR="00A52BAA" w:rsidRPr="00A52BAA" w:rsidRDefault="00A52BAA" w:rsidP="001911C3">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A52BAA">
        <w:rPr>
          <w:rFonts w:ascii="Times New Roman" w:eastAsia="Times New Roman" w:hAnsi="Times New Roman" w:cs="Times New Roman"/>
          <w:color w:val="000000" w:themeColor="text1"/>
          <w:sz w:val="28"/>
          <w:szCs w:val="28"/>
          <w:lang w:eastAsia="uk-UA"/>
        </w:rPr>
        <w:t>Відділом «Служба у справах дітей» Шевченківського району опрацьовано 355 повідомлень щодо неналежного виконання батьківських обов’язків, вчинення домашнього насильства над дитиною (скоєння фізичного, психологічного, сексуального, економічного насильства над дитиною чи жорстоке поводження з дитиною). За результатами яких взято на облік 67 дітей, що опинилися в складних життєвих обставинах.</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hAnsi="Times New Roman" w:cs="Times New Roman"/>
          <w:color w:val="000000"/>
          <w:sz w:val="28"/>
          <w:szCs w:val="28"/>
          <w:shd w:val="clear" w:color="auto" w:fill="FFFFFF"/>
        </w:rPr>
        <w:t xml:space="preserve">З метою попередження дитячої бездоглядності та безпритульності, здійснення контролю за умовами проживання дітей </w:t>
      </w:r>
      <w:r w:rsidRPr="00A52BAA">
        <w:rPr>
          <w:rFonts w:ascii="Times New Roman" w:eastAsia="Times New Roman" w:hAnsi="Times New Roman" w:cs="Times New Roman"/>
          <w:bCs/>
          <w:noProof/>
          <w:color w:val="000000" w:themeColor="text1"/>
          <w:sz w:val="28"/>
          <w:szCs w:val="28"/>
          <w:lang w:eastAsia="ru-RU"/>
        </w:rPr>
        <w:t>відділом «Служба у справах дітей» Шевченківського району спільно з працівниками поліції та фіхівцями соціальної роботи проведено 41 профілактичних рейдів.</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lastRenderedPageBreak/>
        <w:t>Проведено 25 засідань Комісії з питань захисту прав дитини, на яких розглянуто 532 питань, з них 260 питань щодо захисту житлових та майнових прав дітей.</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Органом опіки та піклування Шевченківської районної адміністрації подано до суду:</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5 позовів про позбавлення батьківських прав батьків відносно 6 дітей;</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- 16 позовів про відібрання 24 дитини у батьків без позбавлення батьківських прав;</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- 21 позовів про стягнення аліментів відносно 17 дітей.</w:t>
      </w:r>
    </w:p>
    <w:p w:rsidR="00A52BAA" w:rsidRPr="00A52BAA" w:rsidRDefault="00A52BAA" w:rsidP="001911C3">
      <w:pPr>
        <w:tabs>
          <w:tab w:val="left" w:pos="7200"/>
        </w:tabs>
        <w:spacing w:after="0" w:line="240" w:lineRule="auto"/>
        <w:ind w:firstLine="709"/>
        <w:jc w:val="both"/>
        <w:rPr>
          <w:rFonts w:ascii="Times New Roman" w:eastAsia="Times New Roman" w:hAnsi="Times New Roman" w:cs="Times New Roman"/>
          <w:bCs/>
          <w:noProof/>
          <w:color w:val="000000" w:themeColor="text1"/>
          <w:sz w:val="28"/>
          <w:szCs w:val="28"/>
          <w:lang w:eastAsia="ru-RU"/>
        </w:rPr>
      </w:pPr>
      <w:r w:rsidRPr="00A52BAA">
        <w:rPr>
          <w:rFonts w:ascii="Times New Roman" w:eastAsia="Times New Roman" w:hAnsi="Times New Roman" w:cs="Times New Roman"/>
          <w:bCs/>
          <w:noProof/>
          <w:color w:val="000000" w:themeColor="text1"/>
          <w:sz w:val="28"/>
          <w:szCs w:val="28"/>
          <w:lang w:eastAsia="ru-RU"/>
        </w:rPr>
        <w:t>Працівниками відділу «Служба у справах дітей» Шевченківського району взято участь у 715 судових засідань, зокрема з питань позбавлення батьківських прав, відібраня дітей у батьків без позбавленя батьківських прав, визначення способі участі у вихованні дитини, визначення місця проживання, усиновлення, тощо.</w:t>
      </w:r>
    </w:p>
    <w:p w:rsidR="00924892" w:rsidRPr="001911C3" w:rsidRDefault="00222883"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 xml:space="preserve">Правова </w:t>
      </w:r>
      <w:r w:rsidR="008A3C9B" w:rsidRPr="001911C3">
        <w:rPr>
          <w:rFonts w:ascii="Times New Roman" w:hAnsi="Times New Roman" w:cs="Times New Roman"/>
          <w:b/>
          <w:sz w:val="28"/>
          <w:szCs w:val="28"/>
        </w:rPr>
        <w:t>діяльність</w:t>
      </w:r>
    </w:p>
    <w:p w:rsidR="003A6C88" w:rsidRPr="001911C3" w:rsidRDefault="003A6C88" w:rsidP="001911C3">
      <w:pPr>
        <w:spacing w:after="0" w:line="240" w:lineRule="auto"/>
        <w:ind w:firstLine="709"/>
        <w:jc w:val="center"/>
        <w:rPr>
          <w:rFonts w:ascii="Times New Roman" w:hAnsi="Times New Roman" w:cs="Times New Roman"/>
          <w:b/>
          <w:sz w:val="28"/>
          <w:szCs w:val="28"/>
        </w:rPr>
      </w:pPr>
    </w:p>
    <w:p w:rsidR="00A52BAA" w:rsidRPr="00A52BAA" w:rsidRDefault="00A52BAA" w:rsidP="001911C3">
      <w:pPr>
        <w:spacing w:after="0" w:line="240" w:lineRule="auto"/>
        <w:ind w:firstLine="709"/>
        <w:jc w:val="both"/>
        <w:rPr>
          <w:rFonts w:ascii="Times New Roman" w:eastAsia="Times New Roman" w:hAnsi="Times New Roman" w:cs="Times New Roman"/>
          <w:sz w:val="28"/>
          <w:szCs w:val="28"/>
          <w:lang w:eastAsia="uk-UA"/>
        </w:rPr>
      </w:pPr>
      <w:r w:rsidRPr="00A52BAA">
        <w:rPr>
          <w:rFonts w:ascii="Times New Roman" w:eastAsia="Times New Roman" w:hAnsi="Times New Roman" w:cs="Times New Roman"/>
          <w:sz w:val="28"/>
          <w:szCs w:val="28"/>
          <w:lang w:eastAsia="uk-UA"/>
        </w:rPr>
        <w:t>Упродовж 2025 року юридичний відділ Шевченківської районної адміністрації здійснював комплексну діяльність, спрямовану на забезпечення законності, правової визначеності та захисту інтересів адміністрації та мешканців району. Робота відділу охоплювала розгляд звернень громадян, участь у судових процесах, діяльність комісій та підвищення кваліфікації працівників.</w:t>
      </w:r>
    </w:p>
    <w:p w:rsidR="00A52BAA" w:rsidRPr="00A52BAA" w:rsidRDefault="00A52BAA" w:rsidP="001911C3">
      <w:pPr>
        <w:spacing w:after="0" w:line="240" w:lineRule="auto"/>
        <w:ind w:firstLine="709"/>
        <w:outlineLvl w:val="1"/>
        <w:rPr>
          <w:rFonts w:ascii="Times New Roman" w:eastAsia="Times New Roman" w:hAnsi="Times New Roman" w:cs="Times New Roman"/>
          <w:b/>
          <w:bCs/>
          <w:i/>
          <w:sz w:val="28"/>
          <w:szCs w:val="28"/>
          <w:lang w:eastAsia="uk-UA"/>
        </w:rPr>
      </w:pPr>
      <w:r w:rsidRPr="00A52BAA">
        <w:rPr>
          <w:rFonts w:ascii="Times New Roman" w:eastAsia="Times New Roman" w:hAnsi="Times New Roman" w:cs="Times New Roman"/>
          <w:b/>
          <w:bCs/>
          <w:i/>
          <w:sz w:val="28"/>
          <w:szCs w:val="28"/>
          <w:lang w:eastAsia="uk-UA"/>
        </w:rPr>
        <w:t>Робота зі звернення</w:t>
      </w:r>
      <w:r w:rsidR="001911C3" w:rsidRPr="00AB2A90">
        <w:rPr>
          <w:rFonts w:ascii="Times New Roman" w:eastAsia="Times New Roman" w:hAnsi="Times New Roman" w:cs="Times New Roman"/>
          <w:b/>
          <w:bCs/>
          <w:i/>
          <w:sz w:val="28"/>
          <w:szCs w:val="28"/>
          <w:lang w:eastAsia="uk-UA"/>
        </w:rPr>
        <w:t>ми</w:t>
      </w:r>
      <w:r w:rsidRPr="00A52BAA">
        <w:rPr>
          <w:rFonts w:ascii="Times New Roman" w:eastAsia="Times New Roman" w:hAnsi="Times New Roman" w:cs="Times New Roman"/>
          <w:b/>
          <w:bCs/>
          <w:i/>
          <w:sz w:val="28"/>
          <w:szCs w:val="28"/>
          <w:lang w:eastAsia="uk-UA"/>
        </w:rPr>
        <w:t xml:space="preserve"> громадян</w:t>
      </w:r>
    </w:p>
    <w:p w:rsidR="00A52BAA" w:rsidRPr="00A52BAA" w:rsidRDefault="001911C3" w:rsidP="001911C3">
      <w:pPr>
        <w:spacing w:after="0" w:line="240" w:lineRule="auto"/>
        <w:ind w:firstLine="709"/>
        <w:jc w:val="both"/>
        <w:outlineLvl w:val="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00A52BAA" w:rsidRPr="00A52BAA">
        <w:rPr>
          <w:rFonts w:ascii="Times New Roman" w:eastAsia="Times New Roman" w:hAnsi="Times New Roman" w:cs="Times New Roman"/>
          <w:sz w:val="28"/>
          <w:szCs w:val="28"/>
          <w:lang w:eastAsia="uk-UA"/>
        </w:rPr>
        <w:t>Протягом року відділ забезпечував належний розгляд та правовий супровід численних звернень мешканців району. Зокрема, було розглянуто</w:t>
      </w:r>
      <w:r w:rsidR="00A52BAA" w:rsidRPr="00A52BAA">
        <w:rPr>
          <w:rFonts w:ascii="Times New Roman" w:eastAsia="Times New Roman" w:hAnsi="Times New Roman" w:cs="Times New Roman"/>
          <w:b/>
          <w:bCs/>
          <w:sz w:val="28"/>
          <w:szCs w:val="28"/>
          <w:lang w:eastAsia="uk-UA"/>
        </w:rPr>
        <w:t xml:space="preserve"> </w:t>
      </w:r>
      <w:r w:rsidR="00A52BAA" w:rsidRPr="00A52BAA">
        <w:rPr>
          <w:rFonts w:ascii="Times New Roman" w:eastAsia="Times New Roman" w:hAnsi="Times New Roman" w:cs="Times New Roman"/>
          <w:sz w:val="28"/>
          <w:szCs w:val="28"/>
          <w:lang w:eastAsia="uk-UA"/>
        </w:rPr>
        <w:t xml:space="preserve">16 заяв щодо реєстрації помічників, за результатами яких призначено 6 осіб,  8 заяв </w:t>
      </w:r>
      <w:proofErr w:type="spellStart"/>
      <w:r w:rsidR="00A52BAA" w:rsidRPr="00A52BAA">
        <w:rPr>
          <w:rFonts w:ascii="Times New Roman" w:eastAsia="Times New Roman" w:hAnsi="Times New Roman" w:cs="Times New Roman"/>
          <w:sz w:val="28"/>
          <w:szCs w:val="28"/>
          <w:lang w:eastAsia="uk-UA"/>
        </w:rPr>
        <w:t>відхилено</w:t>
      </w:r>
      <w:proofErr w:type="spellEnd"/>
      <w:r w:rsidR="00A52BAA" w:rsidRPr="00A52BAA">
        <w:rPr>
          <w:rFonts w:ascii="Times New Roman" w:eastAsia="Times New Roman" w:hAnsi="Times New Roman" w:cs="Times New Roman"/>
          <w:sz w:val="28"/>
          <w:szCs w:val="28"/>
          <w:lang w:eastAsia="uk-UA"/>
        </w:rPr>
        <w:t xml:space="preserve"> через відсутність необхідних документів.</w:t>
      </w:r>
    </w:p>
    <w:p w:rsidR="00A52BAA" w:rsidRPr="00A52BAA" w:rsidRDefault="00A52BAA" w:rsidP="001911C3">
      <w:pPr>
        <w:spacing w:after="0" w:line="240" w:lineRule="auto"/>
        <w:ind w:firstLine="709"/>
        <w:jc w:val="both"/>
        <w:outlineLvl w:val="1"/>
        <w:rPr>
          <w:rFonts w:ascii="Times New Roman" w:eastAsia="Times New Roman" w:hAnsi="Times New Roman" w:cs="Times New Roman"/>
          <w:sz w:val="28"/>
          <w:szCs w:val="28"/>
          <w:lang w:eastAsia="uk-UA"/>
        </w:rPr>
      </w:pPr>
      <w:r w:rsidRPr="00A52BAA">
        <w:rPr>
          <w:rFonts w:ascii="Times New Roman" w:eastAsia="Times New Roman" w:hAnsi="Times New Roman" w:cs="Times New Roman"/>
          <w:sz w:val="28"/>
          <w:szCs w:val="28"/>
          <w:lang w:eastAsia="uk-UA"/>
        </w:rPr>
        <w:t xml:space="preserve">   Значну частину роботи становили питання переоформлення договорів найму житлових приміщень: із 39 задоволено 25 звернень, 14 </w:t>
      </w:r>
      <w:proofErr w:type="spellStart"/>
      <w:r w:rsidRPr="00A52BAA">
        <w:rPr>
          <w:rFonts w:ascii="Times New Roman" w:eastAsia="Times New Roman" w:hAnsi="Times New Roman" w:cs="Times New Roman"/>
          <w:sz w:val="28"/>
          <w:szCs w:val="28"/>
          <w:lang w:eastAsia="uk-UA"/>
        </w:rPr>
        <w:t>відхилено</w:t>
      </w:r>
      <w:proofErr w:type="spellEnd"/>
      <w:r w:rsidRPr="00A52BAA">
        <w:rPr>
          <w:rFonts w:ascii="Times New Roman" w:eastAsia="Times New Roman" w:hAnsi="Times New Roman" w:cs="Times New Roman"/>
          <w:sz w:val="28"/>
          <w:szCs w:val="28"/>
          <w:lang w:eastAsia="uk-UA"/>
        </w:rPr>
        <w:t xml:space="preserve"> у зв’язку  з невідповідністю вимогам законодавства. Окремо слід відзначити 12 звернень щодо укладання договорів найму, які всі завершились виданням відповідних розпоряджень. Також адміністрація ухвалила  позитивні рішення за двома заявами про надання дозволу на влаштування огорож.</w:t>
      </w:r>
    </w:p>
    <w:p w:rsidR="00A52BAA" w:rsidRPr="00A52BAA" w:rsidRDefault="00A52BAA" w:rsidP="001911C3">
      <w:pPr>
        <w:spacing w:after="0" w:line="240" w:lineRule="auto"/>
        <w:ind w:firstLine="851"/>
        <w:jc w:val="both"/>
        <w:outlineLvl w:val="1"/>
        <w:rPr>
          <w:rFonts w:ascii="Times New Roman" w:eastAsia="Times New Roman" w:hAnsi="Times New Roman" w:cs="Times New Roman"/>
          <w:sz w:val="28"/>
          <w:szCs w:val="28"/>
          <w:lang w:eastAsia="uk-UA"/>
        </w:rPr>
      </w:pPr>
      <w:r w:rsidRPr="00A52BAA">
        <w:rPr>
          <w:rFonts w:ascii="Times New Roman" w:eastAsia="Times New Roman" w:hAnsi="Times New Roman" w:cs="Times New Roman"/>
          <w:sz w:val="28"/>
          <w:szCs w:val="28"/>
          <w:lang w:eastAsia="uk-UA"/>
        </w:rPr>
        <w:t xml:space="preserve">На розгляд адміністрації надійшло 94 звернення щодо призначення опікунів для недієздатних осіб, з яких ухвалено 38 подань про призначення опікунів, 52 заяви </w:t>
      </w:r>
      <w:proofErr w:type="spellStart"/>
      <w:r w:rsidRPr="00A52BAA">
        <w:rPr>
          <w:rFonts w:ascii="Times New Roman" w:eastAsia="Times New Roman" w:hAnsi="Times New Roman" w:cs="Times New Roman"/>
          <w:sz w:val="28"/>
          <w:szCs w:val="28"/>
          <w:lang w:eastAsia="uk-UA"/>
        </w:rPr>
        <w:t>відхилено</w:t>
      </w:r>
      <w:proofErr w:type="spellEnd"/>
      <w:r w:rsidRPr="00A52BAA">
        <w:rPr>
          <w:rFonts w:ascii="Times New Roman" w:eastAsia="Times New Roman" w:hAnsi="Times New Roman" w:cs="Times New Roman"/>
          <w:sz w:val="28"/>
          <w:szCs w:val="28"/>
          <w:lang w:eastAsia="uk-UA"/>
        </w:rPr>
        <w:t xml:space="preserve">, решта залишено без розгляду або </w:t>
      </w:r>
      <w:proofErr w:type="spellStart"/>
      <w:r w:rsidRPr="00A52BAA">
        <w:rPr>
          <w:rFonts w:ascii="Times New Roman" w:eastAsia="Times New Roman" w:hAnsi="Times New Roman" w:cs="Times New Roman"/>
          <w:sz w:val="28"/>
          <w:szCs w:val="28"/>
          <w:lang w:eastAsia="uk-UA"/>
        </w:rPr>
        <w:t>перескеровано</w:t>
      </w:r>
      <w:proofErr w:type="spellEnd"/>
      <w:r w:rsidRPr="00A52BAA">
        <w:rPr>
          <w:rFonts w:ascii="Times New Roman" w:eastAsia="Times New Roman" w:hAnsi="Times New Roman" w:cs="Times New Roman"/>
          <w:sz w:val="28"/>
          <w:szCs w:val="28"/>
          <w:lang w:eastAsia="uk-UA"/>
        </w:rPr>
        <w:t xml:space="preserve"> за належністю.</w:t>
      </w:r>
    </w:p>
    <w:p w:rsidR="00A52BAA" w:rsidRPr="00A52BAA" w:rsidRDefault="00A52BAA" w:rsidP="001911C3">
      <w:pPr>
        <w:spacing w:after="0" w:line="240" w:lineRule="auto"/>
        <w:ind w:firstLine="709"/>
        <w:jc w:val="both"/>
        <w:outlineLvl w:val="1"/>
        <w:rPr>
          <w:rFonts w:ascii="Times New Roman" w:eastAsia="Times New Roman" w:hAnsi="Times New Roman" w:cs="Times New Roman"/>
          <w:sz w:val="28"/>
          <w:szCs w:val="28"/>
          <w:lang w:eastAsia="uk-UA"/>
        </w:rPr>
      </w:pPr>
      <w:r w:rsidRPr="00A52BAA">
        <w:rPr>
          <w:rFonts w:ascii="Times New Roman" w:eastAsia="Times New Roman" w:hAnsi="Times New Roman" w:cs="Times New Roman"/>
          <w:sz w:val="28"/>
          <w:szCs w:val="28"/>
          <w:lang w:eastAsia="uk-UA"/>
        </w:rPr>
        <w:t xml:space="preserve"> </w:t>
      </w:r>
      <w:r w:rsidR="001911C3">
        <w:rPr>
          <w:rFonts w:ascii="Times New Roman" w:eastAsia="Times New Roman" w:hAnsi="Times New Roman" w:cs="Times New Roman"/>
          <w:sz w:val="28"/>
          <w:szCs w:val="28"/>
          <w:lang w:eastAsia="uk-UA"/>
        </w:rPr>
        <w:t>Окрім цьог</w:t>
      </w:r>
      <w:r w:rsidRPr="00A52BAA">
        <w:rPr>
          <w:rFonts w:ascii="Times New Roman" w:eastAsia="Times New Roman" w:hAnsi="Times New Roman" w:cs="Times New Roman"/>
          <w:sz w:val="28"/>
          <w:szCs w:val="28"/>
          <w:lang w:eastAsia="uk-UA"/>
        </w:rPr>
        <w:t>о</w:t>
      </w:r>
      <w:r w:rsidR="001911C3">
        <w:rPr>
          <w:rFonts w:ascii="Times New Roman" w:eastAsia="Times New Roman" w:hAnsi="Times New Roman" w:cs="Times New Roman"/>
          <w:sz w:val="28"/>
          <w:szCs w:val="28"/>
          <w:lang w:eastAsia="uk-UA"/>
        </w:rPr>
        <w:t>,</w:t>
      </w:r>
      <w:r w:rsidRPr="00A52BAA">
        <w:rPr>
          <w:rFonts w:ascii="Times New Roman" w:eastAsia="Times New Roman" w:hAnsi="Times New Roman" w:cs="Times New Roman"/>
          <w:sz w:val="28"/>
          <w:szCs w:val="28"/>
          <w:lang w:eastAsia="uk-UA"/>
        </w:rPr>
        <w:t xml:space="preserve"> протягом року  розглянуто близько ста звернень з інших правових питань.</w:t>
      </w:r>
    </w:p>
    <w:p w:rsidR="00A52BAA" w:rsidRPr="00A52BAA" w:rsidRDefault="00A52BAA" w:rsidP="001911C3">
      <w:pPr>
        <w:spacing w:after="0" w:line="240" w:lineRule="auto"/>
        <w:ind w:firstLine="709"/>
        <w:jc w:val="both"/>
        <w:rPr>
          <w:rFonts w:ascii="Times New Roman" w:eastAsia="Calibri" w:hAnsi="Times New Roman" w:cs="Times New Roman"/>
          <w:i/>
          <w:sz w:val="28"/>
          <w:szCs w:val="28"/>
        </w:rPr>
      </w:pPr>
      <w:r w:rsidRPr="00A52BAA">
        <w:rPr>
          <w:rFonts w:ascii="Times New Roman" w:eastAsia="Times New Roman" w:hAnsi="Times New Roman" w:cs="Times New Roman"/>
          <w:b/>
          <w:bCs/>
          <w:i/>
          <w:sz w:val="28"/>
          <w:szCs w:val="28"/>
          <w:lang w:eastAsia="uk-UA"/>
        </w:rPr>
        <w:t xml:space="preserve">Судові справи </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Calibri" w:hAnsi="Times New Roman" w:cs="Times New Roman"/>
          <w:sz w:val="28"/>
          <w:szCs w:val="28"/>
        </w:rPr>
        <w:t xml:space="preserve">У 2025 році у провадженні судів перебувало 125 справи за участю Шевченківської районної адміністрації. В якості позивача адміністрація виступала у </w:t>
      </w:r>
      <w:r w:rsidRPr="00A52BAA">
        <w:rPr>
          <w:rFonts w:ascii="Times New Roman" w:eastAsia="Calibri" w:hAnsi="Times New Roman" w:cs="Times New Roman"/>
          <w:color w:val="000000"/>
          <w:sz w:val="28"/>
          <w:szCs w:val="28"/>
        </w:rPr>
        <w:t>7 справах</w:t>
      </w:r>
      <w:r w:rsidRPr="00A52BAA">
        <w:rPr>
          <w:rFonts w:ascii="Times New Roman" w:eastAsia="Calibri" w:hAnsi="Times New Roman" w:cs="Times New Roman"/>
          <w:sz w:val="28"/>
          <w:szCs w:val="28"/>
        </w:rPr>
        <w:t xml:space="preserve">, в якості відповідача – у 25, в якості третьої особи - </w:t>
      </w:r>
      <w:r w:rsidRPr="00A52BAA">
        <w:rPr>
          <w:rFonts w:ascii="Times New Roman" w:eastAsia="Calibri" w:hAnsi="Times New Roman" w:cs="Times New Roman"/>
          <w:color w:val="000000"/>
          <w:sz w:val="28"/>
          <w:szCs w:val="28"/>
        </w:rPr>
        <w:t>у 92 справах.</w:t>
      </w:r>
      <w:r w:rsidRPr="00A52BAA">
        <w:rPr>
          <w:rFonts w:ascii="Times New Roman" w:eastAsia="Calibri" w:hAnsi="Times New Roman" w:cs="Times New Roman"/>
          <w:sz w:val="28"/>
          <w:szCs w:val="28"/>
        </w:rPr>
        <w:t xml:space="preserve"> Крім того, було подано 5 апеляційних скарг та 3 касаційні.</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Calibri" w:hAnsi="Times New Roman" w:cs="Times New Roman"/>
          <w:sz w:val="28"/>
          <w:szCs w:val="28"/>
        </w:rPr>
        <w:lastRenderedPageBreak/>
        <w:t>Серед ключових рішень року варто відзначити відмову у стягненні майнової шкоди з адміністрації завданої у розмірі 109320,19 грн., рішення про демонтаж незаконно встановленої огорожі, що перешкоджала користуванню територією. Також адміністрація звернулася до  Господарського суду Львівської області з позовом щодо приведення будинку на вулиці Б. Хмельницького до належного санітарного стану, оскільки адміністрацією здійснюється контроль територій та будівель, що перебувають у аварійному та антисанітарному стані та несуть загрозу життю та здоров’ю мешканців. Львівський окружний адміністративний суд ухвалив рішення про демонтаж незаконно встановленого кондиціонера на будівлі в межах історичного ареалу Львова, що стало важливим прецедентом у сфері охорони культурної спадщини.</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Calibri" w:hAnsi="Times New Roman" w:cs="Times New Roman"/>
          <w:sz w:val="28"/>
          <w:szCs w:val="28"/>
        </w:rPr>
        <w:t>Категорії судових справ, у яких  адміністрація брала участь були різноманітними. Як позивач адміністрація ініціювала справи про демонтаж самочинного будівництва та огорож, про виведення будинку з неналежного санітарного стану, а також про виселення з самовільно зайнятого приміщення.</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Calibri" w:hAnsi="Times New Roman" w:cs="Times New Roman"/>
          <w:sz w:val="28"/>
          <w:szCs w:val="28"/>
        </w:rPr>
        <w:t xml:space="preserve">У ролі відповідача адміністрація брала участь у справах щодо скасування розпоряджень і </w:t>
      </w:r>
      <w:proofErr w:type="spellStart"/>
      <w:r w:rsidRPr="00A52BAA">
        <w:rPr>
          <w:rFonts w:ascii="Times New Roman" w:eastAsia="Calibri" w:hAnsi="Times New Roman" w:cs="Times New Roman"/>
          <w:sz w:val="28"/>
          <w:szCs w:val="28"/>
        </w:rPr>
        <w:t>свідоцтв</w:t>
      </w:r>
      <w:proofErr w:type="spellEnd"/>
      <w:r w:rsidRPr="00A52BAA">
        <w:rPr>
          <w:rFonts w:ascii="Times New Roman" w:eastAsia="Calibri" w:hAnsi="Times New Roman" w:cs="Times New Roman"/>
          <w:sz w:val="28"/>
          <w:szCs w:val="28"/>
        </w:rPr>
        <w:t xml:space="preserve"> про право власності, постанов адміністративної комісії, визнання права користування приміщеннями, відшкодування матеріальної і моральної шкоди, визначення додаткового строку на подання заяви про прийняття спадщини, визначення частки померлої у спільному сумісному майні, стягнення матеріального збитку завданого внаслідок ДТП, стягнення заробітку за час вимушеного прогулу, а також у справах щодо житлових прав та договорів найму. </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Calibri" w:hAnsi="Times New Roman" w:cs="Times New Roman"/>
          <w:sz w:val="28"/>
          <w:szCs w:val="28"/>
        </w:rPr>
        <w:t>Як третя особа адміністрація долучалася до справ про визнання осіб недієздатними та призначення опікунів, встановлення юридично значущих фактів, скасування рішення про зняття із зареєстрованого місця проживання, демонтаж незаконно встановлених пристроїв примусового зниження швидкості, визнання особи такою, що втратила право користування жилим приміщенням, встановлення порядку користування земельною ділянкою, а також усунення перешкод у користуванні земельною ділянкою.</w:t>
      </w:r>
    </w:p>
    <w:p w:rsidR="00A52BAA" w:rsidRPr="00A52BAA" w:rsidRDefault="001911C3" w:rsidP="001911C3">
      <w:pPr>
        <w:spacing w:after="0" w:line="240" w:lineRule="auto"/>
        <w:ind w:firstLine="709"/>
        <w:jc w:val="both"/>
        <w:rPr>
          <w:rFonts w:ascii="Times New Roman" w:eastAsia="Calibri" w:hAnsi="Times New Roman" w:cs="Times New Roman"/>
          <w:b/>
          <w:bCs/>
          <w:i/>
          <w:sz w:val="28"/>
          <w:szCs w:val="28"/>
        </w:rPr>
      </w:pPr>
      <w:r w:rsidRPr="00AB2A90">
        <w:rPr>
          <w:rFonts w:ascii="Times New Roman" w:eastAsia="Calibri" w:hAnsi="Times New Roman" w:cs="Times New Roman"/>
          <w:b/>
          <w:bCs/>
          <w:i/>
          <w:sz w:val="28"/>
          <w:szCs w:val="28"/>
        </w:rPr>
        <w:t>Діяльність комісій</w:t>
      </w:r>
    </w:p>
    <w:p w:rsidR="00A52BAA" w:rsidRPr="00A52BAA" w:rsidRDefault="00A52BAA" w:rsidP="001911C3">
      <w:pPr>
        <w:spacing w:after="0" w:line="240" w:lineRule="auto"/>
        <w:ind w:firstLine="709"/>
        <w:jc w:val="both"/>
        <w:rPr>
          <w:rFonts w:ascii="Times New Roman" w:eastAsia="Calibri" w:hAnsi="Times New Roman" w:cs="Times New Roman"/>
          <w:b/>
          <w:bCs/>
          <w:sz w:val="28"/>
          <w:szCs w:val="28"/>
        </w:rPr>
      </w:pPr>
      <w:r w:rsidRPr="00A52BAA">
        <w:rPr>
          <w:rFonts w:ascii="Times New Roman" w:eastAsia="Times New Roman" w:hAnsi="Times New Roman" w:cs="Times New Roman"/>
          <w:sz w:val="28"/>
          <w:szCs w:val="28"/>
          <w:lang w:eastAsia="uk-UA"/>
        </w:rPr>
        <w:t>Протягом року опікунською радою розглянуто 94 звернення щодо призначення опікунів.</w:t>
      </w:r>
      <w:r w:rsidRPr="00A52BAA">
        <w:rPr>
          <w:rFonts w:ascii="Times New Roman" w:eastAsia="Calibri" w:hAnsi="Times New Roman" w:cs="Times New Roman"/>
          <w:b/>
          <w:bCs/>
          <w:sz w:val="28"/>
          <w:szCs w:val="28"/>
        </w:rPr>
        <w:t xml:space="preserve"> </w:t>
      </w:r>
      <w:r w:rsidRPr="00A52BAA">
        <w:rPr>
          <w:rFonts w:ascii="Times New Roman" w:eastAsia="Calibri" w:hAnsi="Times New Roman" w:cs="Times New Roman"/>
          <w:sz w:val="28"/>
          <w:szCs w:val="28"/>
        </w:rPr>
        <w:t>За результатами у</w:t>
      </w:r>
      <w:r w:rsidRPr="00A52BAA">
        <w:rPr>
          <w:rFonts w:ascii="Times New Roman" w:eastAsia="Times New Roman" w:hAnsi="Times New Roman" w:cs="Times New Roman"/>
          <w:sz w:val="28"/>
          <w:szCs w:val="28"/>
          <w:lang w:eastAsia="uk-UA"/>
        </w:rPr>
        <w:t>хвалено 38 подань, 52 відмови, 4 звернення залишено без розгляду.</w:t>
      </w:r>
      <w:r w:rsidRPr="00A52BAA">
        <w:rPr>
          <w:rFonts w:ascii="Times New Roman" w:eastAsia="Calibri" w:hAnsi="Times New Roman" w:cs="Times New Roman"/>
          <w:b/>
          <w:bCs/>
          <w:sz w:val="28"/>
          <w:szCs w:val="28"/>
        </w:rPr>
        <w:t xml:space="preserve"> </w:t>
      </w:r>
      <w:r w:rsidRPr="00A52BAA">
        <w:rPr>
          <w:rFonts w:ascii="Times New Roman" w:eastAsia="Calibri" w:hAnsi="Times New Roman" w:cs="Times New Roman"/>
          <w:sz w:val="28"/>
          <w:szCs w:val="28"/>
        </w:rPr>
        <w:t>Для забезпечення належного контролю</w:t>
      </w:r>
      <w:r w:rsidRPr="00A52BAA">
        <w:rPr>
          <w:rFonts w:ascii="Times New Roman" w:eastAsia="Calibri" w:hAnsi="Times New Roman" w:cs="Times New Roman"/>
          <w:b/>
          <w:bCs/>
          <w:sz w:val="28"/>
          <w:szCs w:val="28"/>
        </w:rPr>
        <w:t xml:space="preserve"> </w:t>
      </w:r>
      <w:r w:rsidRPr="00A52BAA">
        <w:rPr>
          <w:rFonts w:ascii="Times New Roman" w:eastAsia="Times New Roman" w:hAnsi="Times New Roman" w:cs="Times New Roman"/>
          <w:sz w:val="28"/>
          <w:szCs w:val="28"/>
          <w:lang w:eastAsia="uk-UA"/>
        </w:rPr>
        <w:t>здійснювалися виїзди комісії з метою перевірки здійснення опіки.</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Times New Roman" w:hAnsi="Times New Roman" w:cs="Times New Roman"/>
          <w:sz w:val="28"/>
          <w:szCs w:val="28"/>
          <w:lang w:eastAsia="uk-UA"/>
        </w:rPr>
        <w:t>Адміністративною комісією</w:t>
      </w:r>
      <w:r w:rsidRPr="00A52BAA">
        <w:rPr>
          <w:rFonts w:ascii="Times New Roman" w:eastAsia="Calibri" w:hAnsi="Times New Roman" w:cs="Times New Roman"/>
          <w:sz w:val="28"/>
          <w:szCs w:val="28"/>
        </w:rPr>
        <w:t xml:space="preserve"> розглянуто 265 протоколів та винесено 236 постанов про накладення штрафів на загальну суму </w:t>
      </w:r>
      <w:r w:rsidRPr="00A52BAA">
        <w:rPr>
          <w:rFonts w:ascii="Times New Roman" w:eastAsia="Calibri" w:hAnsi="Times New Roman" w:cs="Times New Roman"/>
          <w:color w:val="0D0D0D"/>
          <w:sz w:val="28"/>
          <w:szCs w:val="28"/>
        </w:rPr>
        <w:t xml:space="preserve">близько 120 тис. грн. </w:t>
      </w:r>
    </w:p>
    <w:p w:rsidR="00A52BAA" w:rsidRPr="00A52BAA" w:rsidRDefault="00A52BAA" w:rsidP="001911C3">
      <w:pPr>
        <w:spacing w:after="0" w:line="240" w:lineRule="auto"/>
        <w:ind w:firstLine="709"/>
        <w:jc w:val="both"/>
        <w:rPr>
          <w:rFonts w:ascii="Times New Roman" w:eastAsia="Calibri" w:hAnsi="Times New Roman" w:cs="Times New Roman"/>
          <w:sz w:val="28"/>
          <w:szCs w:val="28"/>
        </w:rPr>
      </w:pPr>
      <w:r w:rsidRPr="00A52BAA">
        <w:rPr>
          <w:rFonts w:ascii="Times New Roman" w:eastAsia="Calibri" w:hAnsi="Times New Roman" w:cs="Times New Roman"/>
          <w:sz w:val="28"/>
          <w:szCs w:val="28"/>
        </w:rPr>
        <w:t>Основними напрямами роботи комісії були протоколи про адміністративні правопорушення у сфері благоустрою, користування жилими будинками та приміщеннями, торгівлі алкоголем та тютюновими виробами, а також утримання тварин.</w:t>
      </w:r>
    </w:p>
    <w:p w:rsidR="00A52BAA" w:rsidRDefault="00A52BAA" w:rsidP="001911C3">
      <w:pPr>
        <w:spacing w:after="0" w:line="240" w:lineRule="auto"/>
        <w:ind w:firstLine="709"/>
        <w:rPr>
          <w:rFonts w:ascii="Times New Roman" w:eastAsia="Times New Roman" w:hAnsi="Times New Roman" w:cs="Times New Roman"/>
          <w:sz w:val="28"/>
          <w:szCs w:val="28"/>
          <w:lang w:eastAsia="uk-UA"/>
        </w:rPr>
      </w:pPr>
      <w:r w:rsidRPr="00A52BAA">
        <w:rPr>
          <w:rFonts w:ascii="Times New Roman" w:eastAsia="Times New Roman" w:hAnsi="Times New Roman" w:cs="Times New Roman"/>
          <w:sz w:val="28"/>
          <w:szCs w:val="28"/>
          <w:lang w:eastAsia="uk-UA"/>
        </w:rPr>
        <w:t xml:space="preserve">       </w:t>
      </w:r>
    </w:p>
    <w:p w:rsidR="00C15833" w:rsidRDefault="00C15833" w:rsidP="001911C3">
      <w:pPr>
        <w:spacing w:after="0" w:line="240" w:lineRule="auto"/>
        <w:ind w:firstLine="709"/>
        <w:rPr>
          <w:rFonts w:ascii="Times New Roman" w:eastAsia="Times New Roman" w:hAnsi="Times New Roman" w:cs="Times New Roman"/>
          <w:sz w:val="28"/>
          <w:szCs w:val="28"/>
          <w:lang w:eastAsia="uk-UA"/>
        </w:rPr>
      </w:pPr>
    </w:p>
    <w:p w:rsidR="00C15833" w:rsidRPr="001911C3" w:rsidRDefault="00C15833" w:rsidP="001911C3">
      <w:pPr>
        <w:spacing w:after="0" w:line="240" w:lineRule="auto"/>
        <w:ind w:firstLine="709"/>
        <w:rPr>
          <w:rFonts w:ascii="Times New Roman" w:eastAsia="Times New Roman" w:hAnsi="Times New Roman" w:cs="Times New Roman"/>
          <w:sz w:val="28"/>
          <w:szCs w:val="28"/>
          <w:lang w:eastAsia="uk-UA"/>
        </w:rPr>
      </w:pPr>
    </w:p>
    <w:p w:rsidR="00AB375E" w:rsidRPr="001911C3" w:rsidRDefault="00B4516D"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lastRenderedPageBreak/>
        <w:t>Робота з мешканцями міста – це невід’ємна частина</w:t>
      </w:r>
    </w:p>
    <w:p w:rsidR="00B4516D" w:rsidRPr="001911C3" w:rsidRDefault="00B4516D" w:rsidP="001911C3">
      <w:pPr>
        <w:spacing w:after="0" w:line="240" w:lineRule="auto"/>
        <w:ind w:firstLine="709"/>
        <w:jc w:val="center"/>
        <w:rPr>
          <w:rFonts w:ascii="Times New Roman" w:hAnsi="Times New Roman" w:cs="Times New Roman"/>
          <w:b/>
          <w:sz w:val="28"/>
          <w:szCs w:val="28"/>
        </w:rPr>
      </w:pPr>
      <w:r w:rsidRPr="001911C3">
        <w:rPr>
          <w:rFonts w:ascii="Times New Roman" w:hAnsi="Times New Roman" w:cs="Times New Roman"/>
          <w:b/>
          <w:sz w:val="28"/>
          <w:szCs w:val="28"/>
        </w:rPr>
        <w:t>успішної громади</w:t>
      </w:r>
    </w:p>
    <w:p w:rsidR="000F49EF" w:rsidRPr="001911C3" w:rsidRDefault="000F49EF" w:rsidP="001911C3">
      <w:pPr>
        <w:spacing w:after="0" w:line="240" w:lineRule="auto"/>
        <w:ind w:firstLine="709"/>
        <w:jc w:val="both"/>
        <w:rPr>
          <w:rFonts w:ascii="Times New Roman" w:hAnsi="Times New Roman" w:cs="Times New Roman"/>
          <w:b/>
          <w:sz w:val="28"/>
          <w:szCs w:val="28"/>
        </w:rPr>
      </w:pP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У звітному періоді до районної адміністрації надійшло та опрацьовано 2</w:t>
      </w:r>
      <w:r w:rsidR="006036D2" w:rsidRPr="001911C3">
        <w:rPr>
          <w:rFonts w:ascii="Times New Roman" w:hAnsi="Times New Roman" w:cs="Times New Roman"/>
          <w:sz w:val="28"/>
          <w:szCs w:val="28"/>
        </w:rPr>
        <w:t>2138</w:t>
      </w:r>
      <w:r w:rsidRPr="001911C3">
        <w:rPr>
          <w:rFonts w:ascii="Times New Roman" w:hAnsi="Times New Roman" w:cs="Times New Roman"/>
          <w:sz w:val="28"/>
          <w:szCs w:val="28"/>
        </w:rPr>
        <w:t xml:space="preserve"> документів, зокрема:</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запити на інформацію - </w:t>
      </w:r>
      <w:r w:rsidR="006036D2" w:rsidRPr="001911C3">
        <w:rPr>
          <w:rFonts w:ascii="Times New Roman" w:hAnsi="Times New Roman" w:cs="Times New Roman"/>
          <w:sz w:val="28"/>
          <w:szCs w:val="28"/>
        </w:rPr>
        <w:t>8</w:t>
      </w:r>
      <w:r w:rsidRPr="001911C3">
        <w:rPr>
          <w:rFonts w:ascii="Times New Roman" w:hAnsi="Times New Roman" w:cs="Times New Roman"/>
          <w:sz w:val="28"/>
          <w:szCs w:val="28"/>
        </w:rPr>
        <w:t xml:space="preserve">9,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запити та звернення депутатів - </w:t>
      </w:r>
      <w:r w:rsidR="006036D2" w:rsidRPr="001911C3">
        <w:rPr>
          <w:rFonts w:ascii="Times New Roman" w:hAnsi="Times New Roman" w:cs="Times New Roman"/>
          <w:sz w:val="28"/>
          <w:szCs w:val="28"/>
        </w:rPr>
        <w:t>68</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звернення громадян - </w:t>
      </w:r>
      <w:r w:rsidR="006036D2" w:rsidRPr="001911C3">
        <w:rPr>
          <w:rFonts w:ascii="Times New Roman" w:hAnsi="Times New Roman" w:cs="Times New Roman"/>
          <w:sz w:val="28"/>
          <w:szCs w:val="28"/>
        </w:rPr>
        <w:t>4656</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листи від юридичних осіб та органів державної влади - 2</w:t>
      </w:r>
      <w:r w:rsidR="006036D2" w:rsidRPr="001911C3">
        <w:rPr>
          <w:rFonts w:ascii="Times New Roman" w:hAnsi="Times New Roman" w:cs="Times New Roman"/>
          <w:sz w:val="28"/>
          <w:szCs w:val="28"/>
        </w:rPr>
        <w:t>5</w:t>
      </w:r>
      <w:r w:rsidRPr="001911C3">
        <w:rPr>
          <w:rFonts w:ascii="Times New Roman" w:hAnsi="Times New Roman" w:cs="Times New Roman"/>
          <w:sz w:val="28"/>
          <w:szCs w:val="28"/>
        </w:rPr>
        <w:t>2</w:t>
      </w:r>
      <w:r w:rsidR="006036D2" w:rsidRPr="001911C3">
        <w:rPr>
          <w:rFonts w:ascii="Times New Roman" w:hAnsi="Times New Roman" w:cs="Times New Roman"/>
          <w:sz w:val="28"/>
          <w:szCs w:val="28"/>
        </w:rPr>
        <w:t>6</w:t>
      </w:r>
      <w:r w:rsidRPr="001911C3">
        <w:rPr>
          <w:rFonts w:ascii="Times New Roman" w:hAnsi="Times New Roman" w:cs="Times New Roman"/>
          <w:sz w:val="28"/>
          <w:szCs w:val="28"/>
        </w:rPr>
        <w:t xml:space="preserve">,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звернення на "гарячу лінію" міста - </w:t>
      </w:r>
      <w:r w:rsidR="006036D2" w:rsidRPr="001911C3">
        <w:rPr>
          <w:rFonts w:ascii="Times New Roman" w:hAnsi="Times New Roman" w:cs="Times New Roman"/>
          <w:sz w:val="28"/>
          <w:szCs w:val="28"/>
        </w:rPr>
        <w:t>7889</w:t>
      </w:r>
      <w:r w:rsidRPr="001911C3">
        <w:rPr>
          <w:rFonts w:ascii="Times New Roman" w:hAnsi="Times New Roman" w:cs="Times New Roman"/>
          <w:sz w:val="28"/>
          <w:szCs w:val="28"/>
        </w:rPr>
        <w:t xml:space="preserve">,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звернення на "гарячу лінію" ЛОДА - </w:t>
      </w:r>
      <w:r w:rsidR="006036D2" w:rsidRPr="001911C3">
        <w:rPr>
          <w:rFonts w:ascii="Times New Roman" w:hAnsi="Times New Roman" w:cs="Times New Roman"/>
          <w:sz w:val="28"/>
          <w:szCs w:val="28"/>
        </w:rPr>
        <w:t>97</w:t>
      </w:r>
      <w:r w:rsidRPr="001911C3">
        <w:rPr>
          <w:rFonts w:ascii="Times New Roman" w:hAnsi="Times New Roman" w:cs="Times New Roman"/>
          <w:sz w:val="28"/>
          <w:szCs w:val="28"/>
        </w:rPr>
        <w:t xml:space="preserve">,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звернен</w:t>
      </w:r>
      <w:r w:rsidR="006036D2" w:rsidRPr="001911C3">
        <w:rPr>
          <w:rFonts w:ascii="Times New Roman" w:hAnsi="Times New Roman" w:cs="Times New Roman"/>
          <w:sz w:val="28"/>
          <w:szCs w:val="28"/>
        </w:rPr>
        <w:t>ня на урядову "гарячу лінію" - 79</w:t>
      </w:r>
      <w:r w:rsidRPr="001911C3">
        <w:rPr>
          <w:rFonts w:ascii="Times New Roman" w:hAnsi="Times New Roman" w:cs="Times New Roman"/>
          <w:sz w:val="28"/>
          <w:szCs w:val="28"/>
        </w:rPr>
        <w:t xml:space="preserve">,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заяви щодо надання адміністративних послуг - 1</w:t>
      </w:r>
      <w:r w:rsidR="006036D2" w:rsidRPr="001911C3">
        <w:rPr>
          <w:rFonts w:ascii="Times New Roman" w:hAnsi="Times New Roman" w:cs="Times New Roman"/>
          <w:sz w:val="28"/>
          <w:szCs w:val="28"/>
        </w:rPr>
        <w:t>56</w:t>
      </w:r>
      <w:r w:rsidRPr="001911C3">
        <w:rPr>
          <w:rFonts w:ascii="Times New Roman" w:hAnsi="Times New Roman" w:cs="Times New Roman"/>
          <w:sz w:val="28"/>
          <w:szCs w:val="28"/>
        </w:rPr>
        <w:t>7,</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внутрішні документи – 2</w:t>
      </w:r>
      <w:r w:rsidR="006036D2" w:rsidRPr="001911C3">
        <w:rPr>
          <w:rFonts w:ascii="Times New Roman" w:hAnsi="Times New Roman" w:cs="Times New Roman"/>
          <w:sz w:val="28"/>
          <w:szCs w:val="28"/>
        </w:rPr>
        <w:t>382</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ініціативні листи - </w:t>
      </w:r>
      <w:r w:rsidR="006036D2" w:rsidRPr="001911C3">
        <w:rPr>
          <w:rFonts w:ascii="Times New Roman" w:hAnsi="Times New Roman" w:cs="Times New Roman"/>
          <w:sz w:val="28"/>
          <w:szCs w:val="28"/>
        </w:rPr>
        <w:t>2785</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На всі звернення громадянам надано запитувані послуги, вичерпні відповіді або роз’яснення. Більшість звернень мешканців стосувались вирішення питань житлово-комунального господарства:</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Pr="001911C3">
        <w:rPr>
          <w:rFonts w:ascii="Times New Roman" w:hAnsi="Times New Roman" w:cs="Times New Roman"/>
          <w:sz w:val="28"/>
          <w:szCs w:val="28"/>
        </w:rPr>
        <w:tab/>
        <w:t>прибирання прибудинкових територій, вивіз ТПВ, обрізка дерев,</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Pr="001911C3">
        <w:rPr>
          <w:rFonts w:ascii="Times New Roman" w:hAnsi="Times New Roman" w:cs="Times New Roman"/>
          <w:sz w:val="28"/>
          <w:szCs w:val="28"/>
        </w:rPr>
        <w:tab/>
        <w:t xml:space="preserve">ремонт </w:t>
      </w:r>
      <w:proofErr w:type="spellStart"/>
      <w:r w:rsidRPr="001911C3">
        <w:rPr>
          <w:rFonts w:ascii="Times New Roman" w:hAnsi="Times New Roman" w:cs="Times New Roman"/>
          <w:sz w:val="28"/>
          <w:szCs w:val="28"/>
        </w:rPr>
        <w:t>внутрішньоквартальних</w:t>
      </w:r>
      <w:proofErr w:type="spellEnd"/>
      <w:r w:rsidRPr="001911C3">
        <w:rPr>
          <w:rFonts w:ascii="Times New Roman" w:hAnsi="Times New Roman" w:cs="Times New Roman"/>
          <w:sz w:val="28"/>
          <w:szCs w:val="28"/>
        </w:rPr>
        <w:t xml:space="preserve"> доріг,</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Pr="001911C3">
        <w:rPr>
          <w:rFonts w:ascii="Times New Roman" w:hAnsi="Times New Roman" w:cs="Times New Roman"/>
          <w:sz w:val="28"/>
          <w:szCs w:val="28"/>
        </w:rPr>
        <w:tab/>
        <w:t>питання захисту прав дітей та неповносправних осіб,</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Pr="001911C3">
        <w:rPr>
          <w:rFonts w:ascii="Times New Roman" w:hAnsi="Times New Roman" w:cs="Times New Roman"/>
          <w:sz w:val="28"/>
          <w:szCs w:val="28"/>
        </w:rPr>
        <w:tab/>
        <w:t>реєстрація /зняття з реєстрації місця проживання,</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w:t>
      </w:r>
      <w:r w:rsidRPr="001911C3">
        <w:rPr>
          <w:rFonts w:ascii="Times New Roman" w:hAnsi="Times New Roman" w:cs="Times New Roman"/>
          <w:sz w:val="28"/>
          <w:szCs w:val="28"/>
        </w:rPr>
        <w:tab/>
        <w:t xml:space="preserve">надання завірених копій розпорядчих документів районної адміністрації та витягів архівних документів.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За результатами розгляду звернень надано 12037 адміністративних послуг, зокрема:</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видач</w:t>
      </w:r>
      <w:r w:rsidR="006036D2" w:rsidRPr="001911C3">
        <w:rPr>
          <w:rFonts w:ascii="Times New Roman" w:hAnsi="Times New Roman" w:cs="Times New Roman"/>
          <w:sz w:val="28"/>
          <w:szCs w:val="28"/>
        </w:rPr>
        <w:t>а архівних довідок - 43</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надання дозволу на тимчасове порушення благоустрою - 1</w:t>
      </w:r>
      <w:r w:rsidR="006036D2" w:rsidRPr="001911C3">
        <w:rPr>
          <w:rFonts w:ascii="Times New Roman" w:hAnsi="Times New Roman" w:cs="Times New Roman"/>
          <w:sz w:val="28"/>
          <w:szCs w:val="28"/>
        </w:rPr>
        <w:t>73</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надання дозволу на видалення дерев -</w:t>
      </w:r>
      <w:r w:rsidR="006036D2" w:rsidRPr="001911C3">
        <w:rPr>
          <w:rFonts w:ascii="Times New Roman" w:hAnsi="Times New Roman" w:cs="Times New Roman"/>
          <w:sz w:val="28"/>
          <w:szCs w:val="28"/>
        </w:rPr>
        <w:t>1</w:t>
      </w:r>
      <w:r w:rsidRPr="001911C3">
        <w:rPr>
          <w:rFonts w:ascii="Times New Roman" w:hAnsi="Times New Roman" w:cs="Times New Roman"/>
          <w:sz w:val="28"/>
          <w:szCs w:val="28"/>
        </w:rPr>
        <w:t>6</w:t>
      </w:r>
      <w:r w:rsidR="006036D2" w:rsidRPr="001911C3">
        <w:rPr>
          <w:rFonts w:ascii="Times New Roman" w:hAnsi="Times New Roman" w:cs="Times New Roman"/>
          <w:sz w:val="28"/>
          <w:szCs w:val="28"/>
        </w:rPr>
        <w:t>4</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результат розгляду звернень на засіданнях комісії з питань захисту прав дитини - </w:t>
      </w:r>
      <w:r w:rsidR="006036D2" w:rsidRPr="001911C3">
        <w:rPr>
          <w:rFonts w:ascii="Times New Roman" w:hAnsi="Times New Roman" w:cs="Times New Roman"/>
          <w:sz w:val="28"/>
          <w:szCs w:val="28"/>
        </w:rPr>
        <w:t>300</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результат послуг, які надає опікунська рада (опікуни та піклувальники недієздатних осіб, призначення помічників) - </w:t>
      </w:r>
      <w:r w:rsidR="006036D2" w:rsidRPr="001911C3">
        <w:rPr>
          <w:rFonts w:ascii="Times New Roman" w:hAnsi="Times New Roman" w:cs="Times New Roman"/>
          <w:sz w:val="28"/>
          <w:szCs w:val="28"/>
        </w:rPr>
        <w:t>6</w:t>
      </w:r>
      <w:r w:rsidRPr="001911C3">
        <w:rPr>
          <w:rFonts w:ascii="Times New Roman" w:hAnsi="Times New Roman" w:cs="Times New Roman"/>
          <w:sz w:val="28"/>
          <w:szCs w:val="28"/>
        </w:rPr>
        <w:t>9,</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облаштування індивідуального опалення - 1</w:t>
      </w:r>
      <w:r w:rsidR="006036D2" w:rsidRPr="001911C3">
        <w:rPr>
          <w:rFonts w:ascii="Times New Roman" w:hAnsi="Times New Roman" w:cs="Times New Roman"/>
          <w:sz w:val="28"/>
          <w:szCs w:val="28"/>
        </w:rPr>
        <w:t>8</w:t>
      </w:r>
      <w:r w:rsidRPr="001911C3">
        <w:rPr>
          <w:rFonts w:ascii="Times New Roman" w:hAnsi="Times New Roman" w:cs="Times New Roman"/>
          <w:sz w:val="28"/>
          <w:szCs w:val="28"/>
        </w:rPr>
        <w:t>,</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укладення та зміни договору найму житлового приміщення - 6</w:t>
      </w:r>
      <w:r w:rsidR="006036D2" w:rsidRPr="001911C3">
        <w:rPr>
          <w:rFonts w:ascii="Times New Roman" w:hAnsi="Times New Roman" w:cs="Times New Roman"/>
          <w:sz w:val="28"/>
          <w:szCs w:val="28"/>
        </w:rPr>
        <w:t>1</w:t>
      </w:r>
      <w:r w:rsidRPr="001911C3">
        <w:rPr>
          <w:rFonts w:ascii="Times New Roman" w:hAnsi="Times New Roman" w:cs="Times New Roman"/>
          <w:sz w:val="28"/>
          <w:szCs w:val="28"/>
        </w:rPr>
        <w:t xml:space="preserve">. </w:t>
      </w:r>
    </w:p>
    <w:p w:rsidR="00A52BAA"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 реєстрація/зняття з реєстрації місця проживання/перебування – 11363 (в тому числі декларування відповідно до Закону України «Про надання публічних (електронних публічних послуг) послуг щодо декларування та реєстрації місця проживання в Україні» у мобільному додатку або на порталі </w:t>
      </w:r>
      <w:r w:rsidR="00893248" w:rsidRPr="001911C3">
        <w:rPr>
          <w:rFonts w:ascii="Times New Roman" w:hAnsi="Times New Roman" w:cs="Times New Roman"/>
          <w:sz w:val="28"/>
          <w:szCs w:val="28"/>
        </w:rPr>
        <w:t>"</w:t>
      </w:r>
      <w:r w:rsidRPr="001911C3">
        <w:rPr>
          <w:rFonts w:ascii="Times New Roman" w:hAnsi="Times New Roman" w:cs="Times New Roman"/>
          <w:sz w:val="28"/>
          <w:szCs w:val="28"/>
        </w:rPr>
        <w:t>Дія</w:t>
      </w:r>
      <w:r w:rsidR="00DA11EC" w:rsidRPr="001911C3">
        <w:rPr>
          <w:rFonts w:ascii="Times New Roman" w:hAnsi="Times New Roman" w:cs="Times New Roman"/>
          <w:sz w:val="28"/>
          <w:szCs w:val="28"/>
        </w:rPr>
        <w:t>"</w:t>
      </w:r>
      <w:r w:rsidRPr="001911C3">
        <w:rPr>
          <w:rFonts w:ascii="Times New Roman" w:hAnsi="Times New Roman" w:cs="Times New Roman"/>
          <w:sz w:val="28"/>
          <w:szCs w:val="28"/>
        </w:rPr>
        <w:t xml:space="preserve">).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 xml:space="preserve">Наповнення Реєстру мешканців Львівської міської територіальної громади є одним із пріоритетних напрямків роботи районної адміністрації, оскільки доступ до Реєстру мають органи, які надають житлово-комунальні послуги, послуги з утримання будинків, нотаріуси, структурні підрозділи Львівської міської ради, що сприяє швидкому вирішенню питань мешканців. </w:t>
      </w:r>
    </w:p>
    <w:p w:rsidR="00B4516D" w:rsidRPr="001911C3" w:rsidRDefault="00206FBA"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lastRenderedPageBreak/>
        <w:t>Впродовж року</w:t>
      </w:r>
      <w:r w:rsidR="00B4516D" w:rsidRPr="001911C3">
        <w:rPr>
          <w:rFonts w:ascii="Times New Roman" w:hAnsi="Times New Roman" w:cs="Times New Roman"/>
          <w:sz w:val="28"/>
          <w:szCs w:val="28"/>
        </w:rPr>
        <w:t xml:space="preserve"> зареєстровано місця проживання/зняття з реєстрації місця проживання </w:t>
      </w:r>
      <w:r w:rsidR="00AB2A90">
        <w:rPr>
          <w:rFonts w:ascii="Times New Roman" w:hAnsi="Times New Roman" w:cs="Times New Roman"/>
          <w:sz w:val="28"/>
          <w:szCs w:val="28"/>
        </w:rPr>
        <w:t>9951 громадян</w:t>
      </w:r>
      <w:r w:rsidR="00B4516D" w:rsidRPr="001911C3">
        <w:rPr>
          <w:rFonts w:ascii="Times New Roman" w:hAnsi="Times New Roman" w:cs="Times New Roman"/>
          <w:sz w:val="28"/>
          <w:szCs w:val="28"/>
        </w:rPr>
        <w:t xml:space="preserve">. Надано </w:t>
      </w:r>
      <w:r w:rsidR="00AB2A90">
        <w:rPr>
          <w:rFonts w:ascii="Times New Roman" w:hAnsi="Times New Roman" w:cs="Times New Roman"/>
          <w:sz w:val="28"/>
          <w:szCs w:val="28"/>
        </w:rPr>
        <w:t>4368</w:t>
      </w:r>
      <w:r w:rsidR="00B4516D" w:rsidRPr="001911C3">
        <w:rPr>
          <w:rFonts w:ascii="Times New Roman" w:hAnsi="Times New Roman" w:cs="Times New Roman"/>
          <w:sz w:val="28"/>
          <w:szCs w:val="28"/>
        </w:rPr>
        <w:t xml:space="preserve"> відомостей та витягів з Реєстру мешканців Львівської міської територіальної громади щодо місця проживання та про кількість зареєстрованих мешканців. Оновлено інформацію про мешканців району -1</w:t>
      </w:r>
      <w:r w:rsidR="00AB2A90">
        <w:rPr>
          <w:rFonts w:ascii="Times New Roman" w:hAnsi="Times New Roman" w:cs="Times New Roman"/>
          <w:sz w:val="28"/>
          <w:szCs w:val="28"/>
        </w:rPr>
        <w:t>43</w:t>
      </w:r>
      <w:r w:rsidR="00B4516D" w:rsidRPr="001911C3">
        <w:rPr>
          <w:rFonts w:ascii="Times New Roman" w:hAnsi="Times New Roman" w:cs="Times New Roman"/>
          <w:sz w:val="28"/>
          <w:szCs w:val="28"/>
        </w:rPr>
        <w:t>0</w:t>
      </w:r>
      <w:r w:rsidR="00AB2A90">
        <w:rPr>
          <w:rFonts w:ascii="Times New Roman" w:hAnsi="Times New Roman" w:cs="Times New Roman"/>
          <w:sz w:val="28"/>
          <w:szCs w:val="28"/>
        </w:rPr>
        <w:t>6</w:t>
      </w:r>
      <w:r w:rsidR="00B4516D" w:rsidRPr="001911C3">
        <w:rPr>
          <w:rFonts w:ascii="Times New Roman" w:hAnsi="Times New Roman" w:cs="Times New Roman"/>
          <w:sz w:val="28"/>
          <w:szCs w:val="28"/>
        </w:rPr>
        <w:t>.</w:t>
      </w:r>
    </w:p>
    <w:p w:rsidR="00B4516D" w:rsidRPr="001911C3" w:rsidRDefault="0065153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Станом на 29</w:t>
      </w:r>
      <w:r w:rsidR="00B4516D" w:rsidRPr="001911C3">
        <w:rPr>
          <w:rFonts w:ascii="Times New Roman" w:hAnsi="Times New Roman" w:cs="Times New Roman"/>
          <w:sz w:val="28"/>
          <w:szCs w:val="28"/>
        </w:rPr>
        <w:t>.12.202</w:t>
      </w:r>
      <w:r w:rsidRPr="001911C3">
        <w:rPr>
          <w:rFonts w:ascii="Times New Roman" w:hAnsi="Times New Roman" w:cs="Times New Roman"/>
          <w:sz w:val="28"/>
          <w:szCs w:val="28"/>
        </w:rPr>
        <w:t>5</w:t>
      </w:r>
      <w:r w:rsidR="00B4516D" w:rsidRPr="001911C3">
        <w:rPr>
          <w:rFonts w:ascii="Times New Roman" w:hAnsi="Times New Roman" w:cs="Times New Roman"/>
          <w:sz w:val="28"/>
          <w:szCs w:val="28"/>
        </w:rPr>
        <w:t xml:space="preserve"> в електронному Реєстрі мешканців Львівської міської територіальної громади числиться 1</w:t>
      </w:r>
      <w:r w:rsidR="00AB2A90">
        <w:rPr>
          <w:rFonts w:ascii="Times New Roman" w:hAnsi="Times New Roman" w:cs="Times New Roman"/>
          <w:sz w:val="28"/>
          <w:szCs w:val="28"/>
        </w:rPr>
        <w:t>49</w:t>
      </w:r>
      <w:r w:rsidR="00B4516D" w:rsidRPr="001911C3">
        <w:rPr>
          <w:rFonts w:ascii="Times New Roman" w:hAnsi="Times New Roman" w:cs="Times New Roman"/>
          <w:sz w:val="28"/>
          <w:szCs w:val="28"/>
        </w:rPr>
        <w:t>4</w:t>
      </w:r>
      <w:r w:rsidR="00AB2A90">
        <w:rPr>
          <w:rFonts w:ascii="Times New Roman" w:hAnsi="Times New Roman" w:cs="Times New Roman"/>
          <w:sz w:val="28"/>
          <w:szCs w:val="28"/>
        </w:rPr>
        <w:t>19</w:t>
      </w:r>
      <w:r w:rsidR="00B4516D" w:rsidRPr="001911C3">
        <w:rPr>
          <w:rFonts w:ascii="Times New Roman" w:hAnsi="Times New Roman" w:cs="Times New Roman"/>
          <w:sz w:val="28"/>
          <w:szCs w:val="28"/>
        </w:rPr>
        <w:t xml:space="preserve"> особи., які зареєстровано на території Шевченківського району. </w:t>
      </w:r>
    </w:p>
    <w:p w:rsidR="00B4516D"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У 202</w:t>
      </w:r>
      <w:r w:rsidR="007F78D4" w:rsidRPr="001911C3">
        <w:rPr>
          <w:rFonts w:ascii="Times New Roman" w:hAnsi="Times New Roman" w:cs="Times New Roman"/>
          <w:sz w:val="28"/>
          <w:szCs w:val="28"/>
        </w:rPr>
        <w:t>5</w:t>
      </w:r>
      <w:r w:rsidRPr="001911C3">
        <w:rPr>
          <w:rFonts w:ascii="Times New Roman" w:hAnsi="Times New Roman" w:cs="Times New Roman"/>
          <w:sz w:val="28"/>
          <w:szCs w:val="28"/>
        </w:rPr>
        <w:t xml:space="preserve"> році видано </w:t>
      </w:r>
      <w:r w:rsidR="00390343" w:rsidRPr="001911C3">
        <w:rPr>
          <w:rFonts w:ascii="Times New Roman" w:hAnsi="Times New Roman" w:cs="Times New Roman"/>
          <w:sz w:val="28"/>
          <w:szCs w:val="28"/>
        </w:rPr>
        <w:t>876</w:t>
      </w:r>
      <w:r w:rsidRPr="001911C3">
        <w:rPr>
          <w:rFonts w:ascii="Times New Roman" w:hAnsi="Times New Roman" w:cs="Times New Roman"/>
          <w:sz w:val="28"/>
          <w:szCs w:val="28"/>
        </w:rPr>
        <w:t xml:space="preserve">  розпоряджень  голови районної адміністрації, з них:  </w:t>
      </w:r>
      <w:r w:rsidR="00390343" w:rsidRPr="001911C3">
        <w:rPr>
          <w:rFonts w:ascii="Times New Roman" w:hAnsi="Times New Roman" w:cs="Times New Roman"/>
          <w:sz w:val="28"/>
          <w:szCs w:val="28"/>
        </w:rPr>
        <w:t>641</w:t>
      </w:r>
      <w:r w:rsidRPr="001911C3">
        <w:rPr>
          <w:rFonts w:ascii="Times New Roman" w:hAnsi="Times New Roman" w:cs="Times New Roman"/>
          <w:sz w:val="28"/>
          <w:szCs w:val="28"/>
        </w:rPr>
        <w:t xml:space="preserve"> з основної діяльності та  2</w:t>
      </w:r>
      <w:r w:rsidR="00964381" w:rsidRPr="001911C3">
        <w:rPr>
          <w:rFonts w:ascii="Times New Roman" w:hAnsi="Times New Roman" w:cs="Times New Roman"/>
          <w:sz w:val="28"/>
          <w:szCs w:val="28"/>
        </w:rPr>
        <w:t>37</w:t>
      </w:r>
      <w:r w:rsidRPr="001911C3">
        <w:rPr>
          <w:rFonts w:ascii="Times New Roman" w:hAnsi="Times New Roman" w:cs="Times New Roman"/>
          <w:sz w:val="28"/>
          <w:szCs w:val="28"/>
        </w:rPr>
        <w:t xml:space="preserve"> з особового складу.</w:t>
      </w:r>
    </w:p>
    <w:p w:rsidR="00390343"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Для підвищення професійного та інтелектуального рівня, поліпшення якості знань, стану відповідності своїх умінь та навичок функціям займаної посади, працівники адміністрації</w:t>
      </w:r>
      <w:r w:rsidR="00F536B8" w:rsidRPr="001911C3">
        <w:rPr>
          <w:rFonts w:ascii="Times New Roman" w:hAnsi="Times New Roman" w:cs="Times New Roman"/>
          <w:sz w:val="28"/>
          <w:szCs w:val="28"/>
        </w:rPr>
        <w:t xml:space="preserve"> активно брали участь у навчаннях, організованих Львівською міською радою, онлайн-навчаннях та курсах підвищення кваліфікації.  Окрім професійних тренінгів, пройшли курси </w:t>
      </w:r>
      <w:proofErr w:type="spellStart"/>
      <w:r w:rsidR="00F536B8" w:rsidRPr="001911C3">
        <w:rPr>
          <w:rFonts w:ascii="Times New Roman" w:hAnsi="Times New Roman" w:cs="Times New Roman"/>
          <w:sz w:val="28"/>
          <w:szCs w:val="28"/>
        </w:rPr>
        <w:t>домедичної</w:t>
      </w:r>
      <w:proofErr w:type="spellEnd"/>
      <w:r w:rsidR="00F536B8" w:rsidRPr="001911C3">
        <w:rPr>
          <w:rFonts w:ascii="Times New Roman" w:hAnsi="Times New Roman" w:cs="Times New Roman"/>
          <w:sz w:val="28"/>
          <w:szCs w:val="28"/>
        </w:rPr>
        <w:t xml:space="preserve"> допомоги, що сприяло розширенню їхніх практичних навичок та підвищенню готовності до роботи в умовах надзвичайних ситуацій.</w:t>
      </w:r>
      <w:r w:rsidRPr="001911C3">
        <w:rPr>
          <w:rFonts w:ascii="Times New Roman" w:hAnsi="Times New Roman" w:cs="Times New Roman"/>
          <w:sz w:val="28"/>
          <w:szCs w:val="28"/>
        </w:rPr>
        <w:t xml:space="preserve"> </w:t>
      </w:r>
    </w:p>
    <w:p w:rsidR="008E6DA8" w:rsidRPr="001911C3" w:rsidRDefault="00B4516D" w:rsidP="001911C3">
      <w:pPr>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sz w:val="28"/>
          <w:szCs w:val="28"/>
        </w:rPr>
        <w:t>Значна увага приділя</w:t>
      </w:r>
      <w:r w:rsidR="00FD72CD" w:rsidRPr="001911C3">
        <w:rPr>
          <w:rFonts w:ascii="Times New Roman" w:hAnsi="Times New Roman" w:cs="Times New Roman"/>
          <w:sz w:val="28"/>
          <w:szCs w:val="28"/>
        </w:rPr>
        <w:t>лась</w:t>
      </w:r>
      <w:r w:rsidRPr="001911C3">
        <w:rPr>
          <w:rFonts w:ascii="Times New Roman" w:hAnsi="Times New Roman" w:cs="Times New Roman"/>
          <w:sz w:val="28"/>
          <w:szCs w:val="28"/>
        </w:rPr>
        <w:t xml:space="preserve"> організації практики для студентів у районній адміністрації, як ознайомчої </w:t>
      </w:r>
      <w:r w:rsidR="00390343" w:rsidRPr="001911C3">
        <w:rPr>
          <w:rFonts w:ascii="Times New Roman" w:hAnsi="Times New Roman" w:cs="Times New Roman"/>
          <w:sz w:val="28"/>
          <w:szCs w:val="28"/>
        </w:rPr>
        <w:t>-</w:t>
      </w:r>
      <w:r w:rsidRPr="001911C3">
        <w:rPr>
          <w:rFonts w:ascii="Times New Roman" w:hAnsi="Times New Roman" w:cs="Times New Roman"/>
          <w:sz w:val="28"/>
          <w:szCs w:val="28"/>
        </w:rPr>
        <w:t xml:space="preserve"> відповідно до скерувань закладів вищої освіти, так і в межах програми "Перший кар’єрний крок". </w:t>
      </w:r>
      <w:r w:rsidR="00FD72CD" w:rsidRPr="001911C3">
        <w:rPr>
          <w:rFonts w:ascii="Times New Roman" w:hAnsi="Times New Roman" w:cs="Times New Roman"/>
          <w:sz w:val="28"/>
          <w:szCs w:val="28"/>
        </w:rPr>
        <w:t>1</w:t>
      </w:r>
      <w:r w:rsidR="00964381" w:rsidRPr="001911C3">
        <w:rPr>
          <w:rFonts w:ascii="Times New Roman" w:hAnsi="Times New Roman" w:cs="Times New Roman"/>
          <w:sz w:val="28"/>
          <w:szCs w:val="28"/>
        </w:rPr>
        <w:t>5</w:t>
      </w:r>
      <w:r w:rsidR="00FD72CD" w:rsidRPr="001911C3">
        <w:rPr>
          <w:rFonts w:ascii="Times New Roman" w:hAnsi="Times New Roman" w:cs="Times New Roman"/>
          <w:sz w:val="28"/>
          <w:szCs w:val="28"/>
        </w:rPr>
        <w:t xml:space="preserve"> осіб стажувались</w:t>
      </w:r>
      <w:r w:rsidRPr="001911C3">
        <w:rPr>
          <w:rFonts w:ascii="Times New Roman" w:hAnsi="Times New Roman" w:cs="Times New Roman"/>
          <w:sz w:val="28"/>
          <w:szCs w:val="28"/>
        </w:rPr>
        <w:t xml:space="preserve"> у відділах районної адміністрації.</w:t>
      </w:r>
    </w:p>
    <w:p w:rsidR="007B2A1B" w:rsidRPr="001911C3" w:rsidRDefault="007B2A1B" w:rsidP="001911C3">
      <w:pPr>
        <w:tabs>
          <w:tab w:val="left" w:pos="540"/>
          <w:tab w:val="left" w:pos="900"/>
        </w:tabs>
        <w:suppressAutoHyphens/>
        <w:autoSpaceDN w:val="0"/>
        <w:spacing w:after="0" w:line="240" w:lineRule="auto"/>
        <w:ind w:firstLine="709"/>
        <w:jc w:val="both"/>
        <w:textAlignment w:val="baseline"/>
        <w:rPr>
          <w:rFonts w:ascii="Times New Roman" w:hAnsi="Times New Roman" w:cs="Times New Roman"/>
          <w:b/>
          <w:color w:val="000000" w:themeColor="text1"/>
          <w:sz w:val="28"/>
          <w:szCs w:val="28"/>
        </w:rPr>
      </w:pPr>
    </w:p>
    <w:p w:rsidR="00626048" w:rsidRPr="001911C3" w:rsidRDefault="00626048" w:rsidP="001911C3">
      <w:pPr>
        <w:tabs>
          <w:tab w:val="left" w:pos="540"/>
          <w:tab w:val="left" w:pos="900"/>
        </w:tabs>
        <w:suppressAutoHyphens/>
        <w:autoSpaceDN w:val="0"/>
        <w:spacing w:after="0" w:line="240" w:lineRule="auto"/>
        <w:ind w:firstLine="709"/>
        <w:jc w:val="center"/>
        <w:textAlignment w:val="baseline"/>
        <w:rPr>
          <w:rFonts w:ascii="Times New Roman" w:hAnsi="Times New Roman" w:cs="Times New Roman"/>
          <w:b/>
          <w:color w:val="000000" w:themeColor="text1"/>
          <w:sz w:val="28"/>
          <w:szCs w:val="28"/>
        </w:rPr>
      </w:pPr>
      <w:r w:rsidRPr="001911C3">
        <w:rPr>
          <w:rFonts w:ascii="Times New Roman" w:hAnsi="Times New Roman" w:cs="Times New Roman"/>
          <w:b/>
          <w:color w:val="000000" w:themeColor="text1"/>
          <w:sz w:val="28"/>
          <w:szCs w:val="28"/>
        </w:rPr>
        <w:t>В</w:t>
      </w:r>
      <w:r w:rsidR="000F49EF" w:rsidRPr="001911C3">
        <w:rPr>
          <w:rFonts w:ascii="Times New Roman" w:hAnsi="Times New Roman" w:cs="Times New Roman"/>
          <w:b/>
          <w:color w:val="000000" w:themeColor="text1"/>
          <w:sz w:val="28"/>
          <w:szCs w:val="28"/>
        </w:rPr>
        <w:t>едення Державного реєстру виборців</w:t>
      </w:r>
    </w:p>
    <w:p w:rsidR="00626048" w:rsidRPr="001911C3" w:rsidRDefault="00626048" w:rsidP="001911C3">
      <w:pPr>
        <w:tabs>
          <w:tab w:val="left" w:pos="540"/>
          <w:tab w:val="left" w:pos="900"/>
        </w:tabs>
        <w:suppressAutoHyphens/>
        <w:autoSpaceDN w:val="0"/>
        <w:spacing w:after="0" w:line="240" w:lineRule="auto"/>
        <w:ind w:firstLine="709"/>
        <w:jc w:val="both"/>
        <w:textAlignment w:val="baseline"/>
        <w:rPr>
          <w:rFonts w:ascii="Times New Roman" w:hAnsi="Times New Roman" w:cs="Times New Roman"/>
          <w:b/>
          <w:color w:val="000000" w:themeColor="text1"/>
          <w:sz w:val="28"/>
          <w:szCs w:val="28"/>
        </w:rPr>
      </w:pPr>
    </w:p>
    <w:p w:rsidR="007F78D4" w:rsidRPr="001911C3" w:rsidRDefault="007F78D4" w:rsidP="001911C3">
      <w:pPr>
        <w:pStyle w:val="Standard"/>
        <w:autoSpaceDE w:val="0"/>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Основними завданнями відділу Державного реєстру виборців у 20</w:t>
      </w:r>
      <w:r w:rsidRPr="001911C3">
        <w:rPr>
          <w:rFonts w:ascii="Times New Roman" w:hAnsi="Times New Roman" w:cs="Times New Roman"/>
          <w:color w:val="000000"/>
          <w:sz w:val="28"/>
          <w:szCs w:val="28"/>
          <w:lang w:val="ru-RU"/>
        </w:rPr>
        <w:t xml:space="preserve">25 </w:t>
      </w:r>
      <w:r w:rsidRPr="001911C3">
        <w:rPr>
          <w:rFonts w:ascii="Times New Roman" w:hAnsi="Times New Roman" w:cs="Times New Roman"/>
          <w:color w:val="000000"/>
          <w:sz w:val="28"/>
          <w:szCs w:val="28"/>
        </w:rPr>
        <w:t>році було:</w:t>
      </w:r>
    </w:p>
    <w:p w:rsidR="007F78D4" w:rsidRPr="001911C3" w:rsidRDefault="007F78D4" w:rsidP="001911C3">
      <w:pPr>
        <w:pStyle w:val="Standard"/>
        <w:autoSpaceDE w:val="0"/>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color w:val="000000"/>
          <w:sz w:val="28"/>
          <w:szCs w:val="28"/>
        </w:rPr>
        <w:t>- забезпечення виборчих прав мешканців Шевченківського району Львівської ОТГ;</w:t>
      </w:r>
    </w:p>
    <w:p w:rsidR="007F78D4" w:rsidRPr="001911C3" w:rsidRDefault="007F78D4" w:rsidP="001911C3">
      <w:pPr>
        <w:pStyle w:val="Standard"/>
        <w:autoSpaceDE w:val="0"/>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color w:val="000000"/>
          <w:sz w:val="28"/>
          <w:szCs w:val="28"/>
        </w:rPr>
        <w:t>- опрацювання відомостей періодичного поновлення;</w:t>
      </w:r>
    </w:p>
    <w:p w:rsidR="007F78D4" w:rsidRPr="001911C3" w:rsidRDefault="007F78D4" w:rsidP="001911C3">
      <w:pPr>
        <w:pStyle w:val="Standard"/>
        <w:autoSpaceDE w:val="0"/>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ведення персоніфікованого обліку виборців;</w:t>
      </w:r>
    </w:p>
    <w:p w:rsidR="007F78D4" w:rsidRPr="001911C3" w:rsidRDefault="007F78D4" w:rsidP="001911C3">
      <w:pPr>
        <w:pStyle w:val="Standard"/>
        <w:autoSpaceDE w:val="0"/>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облік виборчих дільниць, які існують на постійній основі.</w:t>
      </w:r>
    </w:p>
    <w:p w:rsidR="007F78D4" w:rsidRPr="001911C3" w:rsidRDefault="007F78D4" w:rsidP="001911C3">
      <w:pPr>
        <w:pStyle w:val="Standard"/>
        <w:spacing w:after="0" w:line="240" w:lineRule="auto"/>
        <w:ind w:firstLine="709"/>
        <w:jc w:val="both"/>
        <w:rPr>
          <w:rFonts w:ascii="Times New Roman" w:hAnsi="Times New Roman" w:cs="Times New Roman"/>
          <w:sz w:val="28"/>
          <w:szCs w:val="28"/>
        </w:rPr>
      </w:pPr>
      <w:r w:rsidRPr="001911C3">
        <w:rPr>
          <w:rFonts w:ascii="Times New Roman" w:hAnsi="Times New Roman" w:cs="Times New Roman"/>
          <w:color w:val="000000"/>
          <w:sz w:val="28"/>
          <w:szCs w:val="28"/>
        </w:rPr>
        <w:tab/>
        <w:t xml:space="preserve">Станом на </w:t>
      </w:r>
      <w:r w:rsidR="0065153D" w:rsidRPr="001911C3">
        <w:rPr>
          <w:rFonts w:ascii="Times New Roman" w:hAnsi="Times New Roman" w:cs="Times New Roman"/>
          <w:color w:val="000000"/>
          <w:sz w:val="28"/>
          <w:szCs w:val="28"/>
        </w:rPr>
        <w:t>29</w:t>
      </w:r>
      <w:r w:rsidRPr="001911C3">
        <w:rPr>
          <w:rFonts w:ascii="Times New Roman" w:hAnsi="Times New Roman" w:cs="Times New Roman"/>
          <w:color w:val="000000"/>
          <w:sz w:val="28"/>
          <w:szCs w:val="28"/>
        </w:rPr>
        <w:t xml:space="preserve">.12.2025 року у Шевченківському районі м. Львова налічується </w:t>
      </w:r>
      <w:r w:rsidRPr="001911C3">
        <w:rPr>
          <w:rFonts w:ascii="Times New Roman" w:hAnsi="Times New Roman" w:cs="Times New Roman"/>
          <w:b/>
          <w:bCs/>
          <w:color w:val="000000"/>
          <w:sz w:val="28"/>
          <w:szCs w:val="28"/>
        </w:rPr>
        <w:t>152 522</w:t>
      </w:r>
      <w:r w:rsidRPr="001911C3">
        <w:rPr>
          <w:rFonts w:ascii="Times New Roman" w:hAnsi="Times New Roman" w:cs="Times New Roman"/>
          <w:color w:val="000000"/>
          <w:sz w:val="28"/>
          <w:szCs w:val="28"/>
        </w:rPr>
        <w:t xml:space="preserve"> записів про виборців. З них:</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1. Шевченківський район </w:t>
      </w:r>
      <w:r w:rsidR="00996B1B" w:rsidRPr="001911C3">
        <w:rPr>
          <w:rFonts w:ascii="Times New Roman" w:hAnsi="Times New Roman" w:cs="Times New Roman"/>
          <w:color w:val="000000"/>
          <w:sz w:val="28"/>
          <w:szCs w:val="28"/>
        </w:rPr>
        <w:t>м. Львова -</w:t>
      </w:r>
      <w:r w:rsidRPr="001911C3">
        <w:rPr>
          <w:rFonts w:ascii="Times New Roman" w:hAnsi="Times New Roman" w:cs="Times New Roman"/>
          <w:color w:val="000000"/>
          <w:sz w:val="28"/>
          <w:szCs w:val="28"/>
        </w:rPr>
        <w:t xml:space="preserve"> 129 755,</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2. с-ще Брюховичі — 7 302,</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3. м. </w:t>
      </w:r>
      <w:proofErr w:type="spellStart"/>
      <w:r w:rsidRPr="001911C3">
        <w:rPr>
          <w:rFonts w:ascii="Times New Roman" w:hAnsi="Times New Roman" w:cs="Times New Roman"/>
          <w:color w:val="000000"/>
          <w:sz w:val="28"/>
          <w:szCs w:val="28"/>
        </w:rPr>
        <w:t>Дубляни</w:t>
      </w:r>
      <w:proofErr w:type="spellEnd"/>
      <w:r w:rsidRPr="001911C3">
        <w:rPr>
          <w:rFonts w:ascii="Times New Roman" w:hAnsi="Times New Roman" w:cs="Times New Roman"/>
          <w:color w:val="000000"/>
          <w:sz w:val="28"/>
          <w:szCs w:val="28"/>
        </w:rPr>
        <w:t xml:space="preserve"> — 6 533,</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4. с. </w:t>
      </w:r>
      <w:proofErr w:type="spellStart"/>
      <w:r w:rsidRPr="001911C3">
        <w:rPr>
          <w:rFonts w:ascii="Times New Roman" w:hAnsi="Times New Roman" w:cs="Times New Roman"/>
          <w:color w:val="000000"/>
          <w:sz w:val="28"/>
          <w:szCs w:val="28"/>
        </w:rPr>
        <w:t>Малехів</w:t>
      </w:r>
      <w:proofErr w:type="spellEnd"/>
      <w:r w:rsidRPr="001911C3">
        <w:rPr>
          <w:rFonts w:ascii="Times New Roman" w:hAnsi="Times New Roman" w:cs="Times New Roman"/>
          <w:color w:val="000000"/>
          <w:sz w:val="28"/>
          <w:szCs w:val="28"/>
        </w:rPr>
        <w:t xml:space="preserve"> — 2 681,</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5. с. Великі </w:t>
      </w:r>
      <w:proofErr w:type="spellStart"/>
      <w:r w:rsidRPr="001911C3">
        <w:rPr>
          <w:rFonts w:ascii="Times New Roman" w:hAnsi="Times New Roman" w:cs="Times New Roman"/>
          <w:color w:val="000000"/>
          <w:sz w:val="28"/>
          <w:szCs w:val="28"/>
        </w:rPr>
        <w:t>Грибовичі</w:t>
      </w:r>
      <w:proofErr w:type="spellEnd"/>
      <w:r w:rsidRPr="001911C3">
        <w:rPr>
          <w:rFonts w:ascii="Times New Roman" w:hAnsi="Times New Roman" w:cs="Times New Roman"/>
          <w:color w:val="000000"/>
          <w:sz w:val="28"/>
          <w:szCs w:val="28"/>
        </w:rPr>
        <w:t xml:space="preserve"> — 1 448,</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6. с. </w:t>
      </w:r>
      <w:proofErr w:type="spellStart"/>
      <w:r w:rsidRPr="001911C3">
        <w:rPr>
          <w:rFonts w:ascii="Times New Roman" w:hAnsi="Times New Roman" w:cs="Times New Roman"/>
          <w:color w:val="000000"/>
          <w:sz w:val="28"/>
          <w:szCs w:val="28"/>
        </w:rPr>
        <w:t>Зашків</w:t>
      </w:r>
      <w:proofErr w:type="spellEnd"/>
      <w:r w:rsidRPr="001911C3">
        <w:rPr>
          <w:rFonts w:ascii="Times New Roman" w:hAnsi="Times New Roman" w:cs="Times New Roman"/>
          <w:color w:val="000000"/>
          <w:sz w:val="28"/>
          <w:szCs w:val="28"/>
        </w:rPr>
        <w:t xml:space="preserve"> — 1 246,</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7. с. Гряда — 1 095,</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8. с. Малі Підліски — 590,</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9. с. </w:t>
      </w:r>
      <w:proofErr w:type="spellStart"/>
      <w:r w:rsidRPr="001911C3">
        <w:rPr>
          <w:rFonts w:ascii="Times New Roman" w:hAnsi="Times New Roman" w:cs="Times New Roman"/>
          <w:color w:val="000000"/>
          <w:sz w:val="28"/>
          <w:szCs w:val="28"/>
        </w:rPr>
        <w:t>Зарудці</w:t>
      </w:r>
      <w:proofErr w:type="spellEnd"/>
      <w:r w:rsidRPr="001911C3">
        <w:rPr>
          <w:rFonts w:ascii="Times New Roman" w:hAnsi="Times New Roman" w:cs="Times New Roman"/>
          <w:color w:val="000000"/>
          <w:sz w:val="28"/>
          <w:szCs w:val="28"/>
        </w:rPr>
        <w:t xml:space="preserve"> — 536,</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10. с. Малі </w:t>
      </w:r>
      <w:proofErr w:type="spellStart"/>
      <w:r w:rsidRPr="001911C3">
        <w:rPr>
          <w:rFonts w:ascii="Times New Roman" w:hAnsi="Times New Roman" w:cs="Times New Roman"/>
          <w:color w:val="000000"/>
          <w:sz w:val="28"/>
          <w:szCs w:val="28"/>
        </w:rPr>
        <w:t>Грибовичі</w:t>
      </w:r>
      <w:proofErr w:type="spellEnd"/>
      <w:r w:rsidRPr="001911C3">
        <w:rPr>
          <w:rFonts w:ascii="Times New Roman" w:hAnsi="Times New Roman" w:cs="Times New Roman"/>
          <w:color w:val="000000"/>
          <w:sz w:val="28"/>
          <w:szCs w:val="28"/>
        </w:rPr>
        <w:t xml:space="preserve"> — 325,</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11. с. Воля </w:t>
      </w:r>
      <w:proofErr w:type="spellStart"/>
      <w:r w:rsidRPr="001911C3">
        <w:rPr>
          <w:rFonts w:ascii="Times New Roman" w:hAnsi="Times New Roman" w:cs="Times New Roman"/>
          <w:color w:val="000000"/>
          <w:sz w:val="28"/>
          <w:szCs w:val="28"/>
        </w:rPr>
        <w:t>Гомулецька</w:t>
      </w:r>
      <w:proofErr w:type="spellEnd"/>
      <w:r w:rsidRPr="001911C3">
        <w:rPr>
          <w:rFonts w:ascii="Times New Roman" w:hAnsi="Times New Roman" w:cs="Times New Roman"/>
          <w:color w:val="000000"/>
          <w:sz w:val="28"/>
          <w:szCs w:val="28"/>
        </w:rPr>
        <w:t xml:space="preserve"> — 306,</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lastRenderedPageBreak/>
        <w:t xml:space="preserve">12. с. </w:t>
      </w:r>
      <w:proofErr w:type="spellStart"/>
      <w:r w:rsidRPr="001911C3">
        <w:rPr>
          <w:rFonts w:ascii="Times New Roman" w:hAnsi="Times New Roman" w:cs="Times New Roman"/>
          <w:color w:val="000000"/>
          <w:sz w:val="28"/>
          <w:szCs w:val="28"/>
        </w:rPr>
        <w:t>Ситихів</w:t>
      </w:r>
      <w:proofErr w:type="spellEnd"/>
      <w:r w:rsidRPr="001911C3">
        <w:rPr>
          <w:rFonts w:ascii="Times New Roman" w:hAnsi="Times New Roman" w:cs="Times New Roman"/>
          <w:color w:val="000000"/>
          <w:sz w:val="28"/>
          <w:szCs w:val="28"/>
        </w:rPr>
        <w:t xml:space="preserve"> — 290,</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13. с. </w:t>
      </w:r>
      <w:proofErr w:type="spellStart"/>
      <w:r w:rsidRPr="001911C3">
        <w:rPr>
          <w:rFonts w:ascii="Times New Roman" w:hAnsi="Times New Roman" w:cs="Times New Roman"/>
          <w:color w:val="000000"/>
          <w:sz w:val="28"/>
          <w:szCs w:val="28"/>
        </w:rPr>
        <w:t>Збиранка</w:t>
      </w:r>
      <w:proofErr w:type="spellEnd"/>
      <w:r w:rsidRPr="001911C3">
        <w:rPr>
          <w:rFonts w:ascii="Times New Roman" w:hAnsi="Times New Roman" w:cs="Times New Roman"/>
          <w:color w:val="000000"/>
          <w:sz w:val="28"/>
          <w:szCs w:val="28"/>
        </w:rPr>
        <w:t xml:space="preserve"> — 213,</w:t>
      </w:r>
    </w:p>
    <w:p w:rsidR="007F78D4" w:rsidRPr="001911C3" w:rsidRDefault="007F78D4" w:rsidP="001911C3">
      <w:pPr>
        <w:pStyle w:val="Standard"/>
        <w:spacing w:after="0" w:line="240" w:lineRule="auto"/>
        <w:ind w:firstLine="709"/>
        <w:jc w:val="both"/>
        <w:rPr>
          <w:rFonts w:ascii="Times New Roman" w:hAnsi="Times New Roman" w:cs="Times New Roman"/>
          <w:color w:val="000000"/>
          <w:sz w:val="28"/>
          <w:szCs w:val="28"/>
        </w:rPr>
      </w:pPr>
      <w:r w:rsidRPr="001911C3">
        <w:rPr>
          <w:rFonts w:ascii="Times New Roman" w:hAnsi="Times New Roman" w:cs="Times New Roman"/>
          <w:color w:val="000000"/>
          <w:sz w:val="28"/>
          <w:szCs w:val="28"/>
        </w:rPr>
        <w:t xml:space="preserve">14. с. </w:t>
      </w:r>
      <w:proofErr w:type="spellStart"/>
      <w:r w:rsidRPr="001911C3">
        <w:rPr>
          <w:rFonts w:ascii="Times New Roman" w:hAnsi="Times New Roman" w:cs="Times New Roman"/>
          <w:color w:val="000000"/>
          <w:sz w:val="28"/>
          <w:szCs w:val="28"/>
        </w:rPr>
        <w:t>Завадів</w:t>
      </w:r>
      <w:proofErr w:type="spellEnd"/>
      <w:r w:rsidRPr="001911C3">
        <w:rPr>
          <w:rFonts w:ascii="Times New Roman" w:hAnsi="Times New Roman" w:cs="Times New Roman"/>
          <w:color w:val="000000"/>
          <w:sz w:val="28"/>
          <w:szCs w:val="28"/>
        </w:rPr>
        <w:t xml:space="preserve"> — 202,</w:t>
      </w:r>
    </w:p>
    <w:p w:rsidR="007F78D4" w:rsidRPr="001911C3" w:rsidRDefault="007F78D4" w:rsidP="001911C3">
      <w:pPr>
        <w:pStyle w:val="2"/>
        <w:spacing w:before="0" w:after="0" w:line="240" w:lineRule="auto"/>
        <w:ind w:firstLine="709"/>
        <w:jc w:val="both"/>
        <w:rPr>
          <w:rFonts w:ascii="Times New Roman" w:hAnsi="Times New Roman" w:cs="Times New Roman"/>
          <w:sz w:val="28"/>
          <w:szCs w:val="28"/>
        </w:rPr>
      </w:pPr>
      <w:r w:rsidRPr="001911C3">
        <w:rPr>
          <w:rFonts w:ascii="Times New Roman" w:hAnsi="Times New Roman" w:cs="Times New Roman"/>
          <w:color w:val="000000"/>
          <w:sz w:val="28"/>
          <w:szCs w:val="28"/>
        </w:rPr>
        <w:t>В тому числі:</w:t>
      </w:r>
    </w:p>
    <w:p w:rsidR="007F78D4" w:rsidRPr="001911C3" w:rsidRDefault="007F78D4" w:rsidP="001911C3">
      <w:pPr>
        <w:pStyle w:val="Textbody"/>
        <w:spacing w:after="0" w:line="240" w:lineRule="auto"/>
        <w:ind w:firstLine="709"/>
        <w:jc w:val="both"/>
        <w:rPr>
          <w:rFonts w:ascii="Times New Roman" w:hAnsi="Times New Roman" w:cs="Times New Roman"/>
          <w:sz w:val="28"/>
          <w:szCs w:val="28"/>
        </w:rPr>
      </w:pPr>
      <w:r w:rsidRPr="001911C3">
        <w:rPr>
          <w:rFonts w:ascii="Times New Roman" w:eastAsia="NSimSun" w:hAnsi="Times New Roman" w:cs="Times New Roman"/>
          <w:color w:val="000000"/>
          <w:sz w:val="28"/>
          <w:szCs w:val="28"/>
        </w:rPr>
        <w:t>Мають виборчу адресу — 135673;</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без виборчої адреси (вибули) — 6 087;</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померлі — 10 574;</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скасовано громадянство — 8;</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недієздатні — 180;</w:t>
      </w:r>
    </w:p>
    <w:p w:rsidR="007F78D4" w:rsidRPr="001911C3" w:rsidRDefault="007F78D4" w:rsidP="001911C3">
      <w:pPr>
        <w:pStyle w:val="Textbody"/>
        <w:spacing w:after="0" w:line="240" w:lineRule="auto"/>
        <w:ind w:firstLine="709"/>
        <w:jc w:val="both"/>
        <w:rPr>
          <w:rFonts w:ascii="Times New Roman" w:hAnsi="Times New Roman" w:cs="Times New Roman"/>
          <w:sz w:val="28"/>
          <w:szCs w:val="28"/>
        </w:rPr>
      </w:pPr>
      <w:r w:rsidRPr="001911C3">
        <w:rPr>
          <w:rFonts w:ascii="Times New Roman" w:eastAsia="NSimSun" w:hAnsi="Times New Roman" w:cs="Times New Roman"/>
          <w:color w:val="000000"/>
          <w:sz w:val="28"/>
          <w:szCs w:val="28"/>
        </w:rPr>
        <w:t>неспроможні самостійно пересуватись — 498;</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В районі налічується виборчих дільниць — 78;</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в тому числі:</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звичайних — 76;</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спеціальних — 2</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З них:</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 великих (1 500-2 500 виборців) — 54;</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 середніх (500-1 500 виборців) — 18;</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 малих (до 500 виборців) — 6.</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вулиць — 786;</w:t>
      </w:r>
    </w:p>
    <w:p w:rsidR="007F78D4" w:rsidRPr="001911C3" w:rsidRDefault="007F78D4" w:rsidP="001911C3">
      <w:pPr>
        <w:pStyle w:val="Textbody"/>
        <w:spacing w:after="0" w:line="240" w:lineRule="auto"/>
        <w:ind w:firstLine="709"/>
        <w:jc w:val="both"/>
        <w:rPr>
          <w:rFonts w:ascii="Times New Roman" w:eastAsia="NSimSun" w:hAnsi="Times New Roman" w:cs="Times New Roman"/>
          <w:color w:val="000000"/>
          <w:sz w:val="28"/>
          <w:szCs w:val="28"/>
        </w:rPr>
      </w:pPr>
      <w:r w:rsidRPr="001911C3">
        <w:rPr>
          <w:rFonts w:ascii="Times New Roman" w:eastAsia="NSimSun" w:hAnsi="Times New Roman" w:cs="Times New Roman"/>
          <w:color w:val="000000"/>
          <w:sz w:val="28"/>
          <w:szCs w:val="28"/>
        </w:rPr>
        <w:t>будинків — 14 880;</w:t>
      </w:r>
    </w:p>
    <w:p w:rsidR="00C602EB" w:rsidRPr="001911C3" w:rsidRDefault="00C602EB" w:rsidP="001911C3">
      <w:pPr>
        <w:pStyle w:val="a8"/>
        <w:shd w:val="clear" w:color="auto" w:fill="FFFFFF"/>
        <w:spacing w:before="0" w:after="0"/>
        <w:ind w:firstLine="709"/>
        <w:jc w:val="center"/>
        <w:rPr>
          <w:b/>
          <w:color w:val="000000"/>
          <w:sz w:val="28"/>
          <w:szCs w:val="28"/>
        </w:rPr>
      </w:pPr>
    </w:p>
    <w:p w:rsidR="00266DFC" w:rsidRPr="001911C3" w:rsidRDefault="00266DFC" w:rsidP="001911C3">
      <w:pPr>
        <w:pStyle w:val="a8"/>
        <w:shd w:val="clear" w:color="auto" w:fill="FFFFFF"/>
        <w:spacing w:before="0" w:after="0"/>
        <w:ind w:firstLine="709"/>
        <w:jc w:val="both"/>
        <w:rPr>
          <w:color w:val="000000"/>
          <w:sz w:val="28"/>
          <w:szCs w:val="28"/>
        </w:rPr>
      </w:pPr>
      <w:r w:rsidRPr="001911C3">
        <w:rPr>
          <w:color w:val="000000"/>
          <w:sz w:val="28"/>
          <w:szCs w:val="28"/>
        </w:rPr>
        <w:t xml:space="preserve">Головний здобуток 2025 року - це наша єдність. Попри всі виклики, ми разом облаштовували парки, </w:t>
      </w:r>
      <w:r w:rsidR="00C602EB" w:rsidRPr="001911C3">
        <w:rPr>
          <w:color w:val="000000"/>
          <w:sz w:val="28"/>
          <w:szCs w:val="28"/>
        </w:rPr>
        <w:t xml:space="preserve">ремонтували дороги, </w:t>
      </w:r>
      <w:r w:rsidRPr="001911C3">
        <w:rPr>
          <w:color w:val="000000"/>
          <w:sz w:val="28"/>
          <w:szCs w:val="28"/>
        </w:rPr>
        <w:t>підтримували ініціативи громадськості та дбали про затишок у кожному дворі. Шевченківський район - це насамперед люди</w:t>
      </w:r>
      <w:r w:rsidR="00C602EB" w:rsidRPr="001911C3">
        <w:rPr>
          <w:color w:val="000000"/>
          <w:sz w:val="28"/>
          <w:szCs w:val="28"/>
        </w:rPr>
        <w:t>.</w:t>
      </w:r>
      <w:r w:rsidRPr="001911C3">
        <w:rPr>
          <w:color w:val="000000"/>
          <w:sz w:val="28"/>
          <w:szCs w:val="28"/>
        </w:rPr>
        <w:t xml:space="preserve"> </w:t>
      </w:r>
    </w:p>
    <w:p w:rsidR="00AF2413" w:rsidRPr="001911C3" w:rsidRDefault="00AF2413" w:rsidP="001911C3">
      <w:pPr>
        <w:pStyle w:val="a8"/>
        <w:shd w:val="clear" w:color="auto" w:fill="FFFFFF"/>
        <w:spacing w:before="0" w:after="0"/>
        <w:ind w:firstLine="709"/>
        <w:jc w:val="both"/>
        <w:rPr>
          <w:color w:val="000000"/>
          <w:sz w:val="28"/>
          <w:szCs w:val="28"/>
        </w:rPr>
      </w:pPr>
      <w:r w:rsidRPr="001911C3">
        <w:rPr>
          <w:color w:val="000000"/>
          <w:sz w:val="28"/>
          <w:szCs w:val="28"/>
        </w:rPr>
        <w:t xml:space="preserve">Особливі слова вдячності нашим Захисникам і Захисницям, Збройним Силам України за захист та можливість жити,  працювати та будувати майбутнє України. </w:t>
      </w:r>
    </w:p>
    <w:p w:rsidR="00C602EB" w:rsidRPr="001911C3" w:rsidRDefault="00AF2413" w:rsidP="001911C3">
      <w:pPr>
        <w:pStyle w:val="a8"/>
        <w:shd w:val="clear" w:color="auto" w:fill="FFFFFF"/>
        <w:spacing w:before="0" w:after="0"/>
        <w:ind w:firstLine="709"/>
        <w:jc w:val="both"/>
        <w:rPr>
          <w:color w:val="000000"/>
          <w:sz w:val="28"/>
          <w:szCs w:val="28"/>
        </w:rPr>
      </w:pPr>
      <w:r w:rsidRPr="001911C3">
        <w:rPr>
          <w:color w:val="000000"/>
          <w:sz w:val="28"/>
          <w:szCs w:val="28"/>
        </w:rPr>
        <w:t>Завершуючи звітний період 2025 року, ми чітко бачимо пріоритети на майбутнє: сталий розвиток інфраструктури та підвищення якості муніципальних послуг. Вдячні депутатському корпусу, актив</w:t>
      </w:r>
      <w:r w:rsidR="00C602EB" w:rsidRPr="001911C3">
        <w:rPr>
          <w:color w:val="000000"/>
          <w:sz w:val="28"/>
          <w:szCs w:val="28"/>
        </w:rPr>
        <w:t>ним мешканцям</w:t>
      </w:r>
      <w:r w:rsidRPr="001911C3">
        <w:rPr>
          <w:color w:val="000000"/>
          <w:sz w:val="28"/>
          <w:szCs w:val="28"/>
        </w:rPr>
        <w:t xml:space="preserve"> району та львів’янам за підтримку</w:t>
      </w:r>
      <w:r w:rsidR="00C602EB" w:rsidRPr="001911C3">
        <w:rPr>
          <w:color w:val="000000"/>
          <w:sz w:val="28"/>
          <w:szCs w:val="28"/>
        </w:rPr>
        <w:t xml:space="preserve"> та співпрацю</w:t>
      </w:r>
      <w:r w:rsidRPr="001911C3">
        <w:rPr>
          <w:color w:val="000000"/>
          <w:sz w:val="28"/>
          <w:szCs w:val="28"/>
        </w:rPr>
        <w:t xml:space="preserve">. </w:t>
      </w:r>
    </w:p>
    <w:p w:rsidR="00C602EB" w:rsidRPr="001911C3" w:rsidRDefault="00AF2413" w:rsidP="001911C3">
      <w:pPr>
        <w:pStyle w:val="a8"/>
        <w:shd w:val="clear" w:color="auto" w:fill="FFFFFF"/>
        <w:spacing w:before="0" w:after="0"/>
        <w:ind w:firstLine="709"/>
        <w:jc w:val="both"/>
        <w:rPr>
          <w:color w:val="000000"/>
          <w:sz w:val="28"/>
          <w:szCs w:val="28"/>
        </w:rPr>
      </w:pPr>
      <w:r w:rsidRPr="001911C3">
        <w:rPr>
          <w:color w:val="000000"/>
          <w:sz w:val="28"/>
          <w:szCs w:val="28"/>
        </w:rPr>
        <w:t>Працюємо далі на благо нашої громади!</w:t>
      </w:r>
      <w:r w:rsidR="00266DFC" w:rsidRPr="001911C3">
        <w:rPr>
          <w:color w:val="000000"/>
          <w:sz w:val="28"/>
          <w:szCs w:val="28"/>
        </w:rPr>
        <w:t xml:space="preserve"> </w:t>
      </w:r>
    </w:p>
    <w:p w:rsidR="00AF2413" w:rsidRPr="001911C3" w:rsidRDefault="00266DFC" w:rsidP="001911C3">
      <w:pPr>
        <w:pStyle w:val="a8"/>
        <w:shd w:val="clear" w:color="auto" w:fill="FFFFFF"/>
        <w:spacing w:before="0" w:after="0"/>
        <w:ind w:firstLine="709"/>
        <w:jc w:val="both"/>
        <w:rPr>
          <w:color w:val="000000"/>
          <w:sz w:val="28"/>
          <w:szCs w:val="28"/>
        </w:rPr>
      </w:pPr>
      <w:r w:rsidRPr="001911C3">
        <w:rPr>
          <w:color w:val="000000"/>
          <w:sz w:val="28"/>
          <w:szCs w:val="28"/>
        </w:rPr>
        <w:t>Крокуємо у 2026 рік з новими ідеями та спільною метою!</w:t>
      </w:r>
    </w:p>
    <w:p w:rsidR="00C602EB" w:rsidRDefault="00C602EB" w:rsidP="001911C3">
      <w:pPr>
        <w:pStyle w:val="a8"/>
        <w:shd w:val="clear" w:color="auto" w:fill="FFFFFF"/>
        <w:spacing w:before="0" w:after="0"/>
        <w:ind w:firstLine="709"/>
        <w:jc w:val="both"/>
        <w:rPr>
          <w:color w:val="000000"/>
          <w:sz w:val="28"/>
          <w:szCs w:val="28"/>
        </w:rPr>
      </w:pPr>
    </w:p>
    <w:p w:rsidR="00C15833" w:rsidRPr="001911C3" w:rsidRDefault="00C15833" w:rsidP="001911C3">
      <w:pPr>
        <w:pStyle w:val="a8"/>
        <w:shd w:val="clear" w:color="auto" w:fill="FFFFFF"/>
        <w:spacing w:before="0" w:after="0"/>
        <w:ind w:firstLine="709"/>
        <w:jc w:val="both"/>
        <w:rPr>
          <w:color w:val="000000"/>
          <w:sz w:val="28"/>
          <w:szCs w:val="28"/>
        </w:rPr>
      </w:pPr>
    </w:p>
    <w:p w:rsidR="00DD10CA" w:rsidRPr="001911C3" w:rsidRDefault="00AF2413" w:rsidP="00C15833">
      <w:pPr>
        <w:pStyle w:val="a8"/>
        <w:shd w:val="clear" w:color="auto" w:fill="FFFFFF"/>
        <w:spacing w:before="0" w:after="0"/>
        <w:jc w:val="both"/>
        <w:rPr>
          <w:color w:val="000000"/>
          <w:sz w:val="28"/>
          <w:szCs w:val="28"/>
        </w:rPr>
      </w:pPr>
      <w:r w:rsidRPr="001911C3">
        <w:rPr>
          <w:color w:val="000000"/>
          <w:sz w:val="28"/>
          <w:szCs w:val="28"/>
        </w:rPr>
        <w:t>Голова районної адміністрації</w:t>
      </w:r>
      <w:r w:rsidRPr="001911C3">
        <w:rPr>
          <w:color w:val="000000"/>
          <w:sz w:val="28"/>
          <w:szCs w:val="28"/>
        </w:rPr>
        <w:tab/>
      </w:r>
      <w:r w:rsidRPr="001911C3">
        <w:rPr>
          <w:color w:val="000000"/>
          <w:sz w:val="28"/>
          <w:szCs w:val="28"/>
        </w:rPr>
        <w:tab/>
      </w:r>
      <w:r w:rsidRPr="001911C3">
        <w:rPr>
          <w:color w:val="000000"/>
          <w:sz w:val="28"/>
          <w:szCs w:val="28"/>
        </w:rPr>
        <w:tab/>
      </w:r>
      <w:r w:rsidRPr="001911C3">
        <w:rPr>
          <w:color w:val="000000"/>
          <w:sz w:val="28"/>
          <w:szCs w:val="28"/>
        </w:rPr>
        <w:tab/>
        <w:t xml:space="preserve">    Ірина ДЖУРИК</w:t>
      </w:r>
    </w:p>
    <w:p w:rsidR="00DD10CA" w:rsidRPr="001911C3" w:rsidRDefault="00DD10CA" w:rsidP="001911C3">
      <w:pPr>
        <w:pStyle w:val="a8"/>
        <w:shd w:val="clear" w:color="auto" w:fill="FFFFFF"/>
        <w:spacing w:before="0" w:after="0"/>
        <w:ind w:firstLine="709"/>
        <w:jc w:val="both"/>
        <w:rPr>
          <w:color w:val="000000"/>
          <w:sz w:val="28"/>
          <w:szCs w:val="28"/>
        </w:rPr>
      </w:pPr>
    </w:p>
    <w:p w:rsidR="00DD10CA" w:rsidRPr="001911C3" w:rsidRDefault="00DD10CA" w:rsidP="001911C3">
      <w:pPr>
        <w:pStyle w:val="a8"/>
        <w:shd w:val="clear" w:color="auto" w:fill="FFFFFF"/>
        <w:spacing w:before="0" w:after="0"/>
        <w:ind w:firstLine="709"/>
        <w:jc w:val="both"/>
        <w:rPr>
          <w:color w:val="000000"/>
          <w:sz w:val="28"/>
          <w:szCs w:val="28"/>
        </w:rPr>
      </w:pPr>
    </w:p>
    <w:p w:rsidR="007F78D4" w:rsidRPr="001911C3" w:rsidRDefault="007F78D4" w:rsidP="001911C3">
      <w:pPr>
        <w:spacing w:after="0" w:line="240" w:lineRule="auto"/>
        <w:ind w:firstLine="709"/>
        <w:jc w:val="both"/>
        <w:rPr>
          <w:rFonts w:ascii="Times New Roman" w:hAnsi="Times New Roman" w:cs="Times New Roman"/>
          <w:sz w:val="28"/>
          <w:szCs w:val="28"/>
        </w:rPr>
      </w:pPr>
    </w:p>
    <w:p w:rsidR="00110DE5" w:rsidRPr="001911C3" w:rsidRDefault="00110DE5" w:rsidP="001911C3">
      <w:pPr>
        <w:spacing w:after="0" w:line="240" w:lineRule="auto"/>
        <w:ind w:firstLine="709"/>
        <w:jc w:val="center"/>
        <w:rPr>
          <w:rFonts w:ascii="Times New Roman" w:hAnsi="Times New Roman" w:cs="Times New Roman"/>
          <w:b/>
          <w:sz w:val="28"/>
          <w:szCs w:val="28"/>
        </w:rPr>
      </w:pPr>
    </w:p>
    <w:p w:rsidR="00110DE5" w:rsidRPr="001911C3" w:rsidRDefault="00110DE5" w:rsidP="001911C3">
      <w:pPr>
        <w:spacing w:after="0" w:line="240" w:lineRule="auto"/>
        <w:ind w:firstLine="709"/>
        <w:jc w:val="center"/>
        <w:rPr>
          <w:rFonts w:ascii="Times New Roman" w:hAnsi="Times New Roman" w:cs="Times New Roman"/>
          <w:b/>
          <w:sz w:val="28"/>
          <w:szCs w:val="28"/>
        </w:rPr>
      </w:pPr>
    </w:p>
    <w:p w:rsidR="00110DE5" w:rsidRPr="001911C3" w:rsidRDefault="00110DE5" w:rsidP="001911C3">
      <w:pPr>
        <w:spacing w:after="0" w:line="240" w:lineRule="auto"/>
        <w:ind w:firstLine="709"/>
        <w:jc w:val="center"/>
        <w:rPr>
          <w:rFonts w:ascii="Times New Roman" w:hAnsi="Times New Roman" w:cs="Times New Roman"/>
          <w:b/>
          <w:sz w:val="28"/>
          <w:szCs w:val="28"/>
        </w:rPr>
      </w:pPr>
    </w:p>
    <w:p w:rsidR="00C602EB" w:rsidRPr="001911C3" w:rsidRDefault="00C602EB" w:rsidP="001911C3">
      <w:pPr>
        <w:spacing w:after="0" w:line="240" w:lineRule="auto"/>
        <w:ind w:firstLine="709"/>
        <w:jc w:val="center"/>
        <w:rPr>
          <w:rFonts w:ascii="Times New Roman" w:hAnsi="Times New Roman" w:cs="Times New Roman"/>
          <w:b/>
          <w:sz w:val="28"/>
          <w:szCs w:val="28"/>
        </w:rPr>
      </w:pPr>
    </w:p>
    <w:p w:rsidR="00C602EB" w:rsidRPr="001911C3" w:rsidRDefault="00C602EB" w:rsidP="001911C3">
      <w:pPr>
        <w:spacing w:after="0" w:line="240" w:lineRule="auto"/>
        <w:ind w:firstLine="709"/>
        <w:jc w:val="center"/>
        <w:rPr>
          <w:rFonts w:ascii="Times New Roman" w:hAnsi="Times New Roman" w:cs="Times New Roman"/>
          <w:b/>
          <w:sz w:val="28"/>
          <w:szCs w:val="28"/>
        </w:rPr>
      </w:pPr>
    </w:p>
    <w:p w:rsidR="00C602EB" w:rsidRPr="001911C3" w:rsidRDefault="00C602EB" w:rsidP="001911C3">
      <w:pPr>
        <w:spacing w:after="0" w:line="240" w:lineRule="auto"/>
        <w:ind w:firstLine="709"/>
        <w:jc w:val="center"/>
        <w:rPr>
          <w:rFonts w:ascii="Times New Roman" w:hAnsi="Times New Roman" w:cs="Times New Roman"/>
          <w:b/>
          <w:sz w:val="28"/>
          <w:szCs w:val="28"/>
        </w:rPr>
      </w:pPr>
    </w:p>
    <w:p w:rsidR="00C602EB" w:rsidRPr="001911C3" w:rsidRDefault="00C602EB" w:rsidP="001911C3">
      <w:pPr>
        <w:spacing w:after="0" w:line="240" w:lineRule="auto"/>
        <w:ind w:firstLine="709"/>
        <w:jc w:val="center"/>
        <w:rPr>
          <w:rFonts w:ascii="Times New Roman" w:hAnsi="Times New Roman" w:cs="Times New Roman"/>
          <w:b/>
          <w:sz w:val="28"/>
          <w:szCs w:val="28"/>
        </w:rPr>
      </w:pPr>
      <w:bookmarkStart w:id="0" w:name="_GoBack"/>
      <w:bookmarkEnd w:id="0"/>
    </w:p>
    <w:sectPr w:rsidR="00C602EB" w:rsidRPr="001911C3" w:rsidSect="001911C3">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14E" w:rsidRDefault="0032314E" w:rsidP="00960C7E">
      <w:pPr>
        <w:spacing w:after="0" w:line="240" w:lineRule="auto"/>
      </w:pPr>
      <w:r>
        <w:separator/>
      </w:r>
    </w:p>
  </w:endnote>
  <w:endnote w:type="continuationSeparator" w:id="0">
    <w:p w:rsidR="0032314E" w:rsidRDefault="0032314E" w:rsidP="0096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14E" w:rsidRDefault="0032314E" w:rsidP="00960C7E">
      <w:pPr>
        <w:spacing w:after="0" w:line="240" w:lineRule="auto"/>
      </w:pPr>
      <w:r>
        <w:separator/>
      </w:r>
    </w:p>
  </w:footnote>
  <w:footnote w:type="continuationSeparator" w:id="0">
    <w:p w:rsidR="0032314E" w:rsidRDefault="0032314E" w:rsidP="0096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327248"/>
      <w:docPartObj>
        <w:docPartGallery w:val="Page Numbers (Top of Page)"/>
        <w:docPartUnique/>
      </w:docPartObj>
    </w:sdtPr>
    <w:sdtContent>
      <w:p w:rsidR="00710A27" w:rsidRDefault="00710A27">
        <w:pPr>
          <w:pStyle w:val="a4"/>
          <w:jc w:val="center"/>
        </w:pPr>
        <w:r>
          <w:fldChar w:fldCharType="begin"/>
        </w:r>
        <w:r>
          <w:instrText>PAGE   \* MERGEFORMAT</w:instrText>
        </w:r>
        <w:r>
          <w:fldChar w:fldCharType="separate"/>
        </w:r>
        <w:r w:rsidR="00C82B93" w:rsidRPr="00C82B93">
          <w:rPr>
            <w:noProof/>
            <w:lang w:val="ru-RU"/>
          </w:rPr>
          <w:t>19</w:t>
        </w:r>
        <w:r>
          <w:fldChar w:fldCharType="end"/>
        </w:r>
      </w:p>
    </w:sdtContent>
  </w:sdt>
  <w:p w:rsidR="00710A27" w:rsidRDefault="00710A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B66"/>
    <w:multiLevelType w:val="hybridMultilevel"/>
    <w:tmpl w:val="3FC28A54"/>
    <w:lvl w:ilvl="0" w:tplc="F5AA31B4">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F33917"/>
    <w:multiLevelType w:val="hybridMultilevel"/>
    <w:tmpl w:val="9EA25E44"/>
    <w:lvl w:ilvl="0" w:tplc="1926458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7A67FDD"/>
    <w:multiLevelType w:val="hybridMultilevel"/>
    <w:tmpl w:val="428A072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4F13529B"/>
    <w:multiLevelType w:val="hybridMultilevel"/>
    <w:tmpl w:val="7A4292D0"/>
    <w:lvl w:ilvl="0" w:tplc="2BBE7F1A">
      <w:numFmt w:val="bullet"/>
      <w:lvlText w:val="-"/>
      <w:lvlJc w:val="left"/>
      <w:pPr>
        <w:ind w:left="1069" w:hanging="360"/>
      </w:pPr>
      <w:rPr>
        <w:rFonts w:ascii="Arial" w:eastAsiaTheme="minorHAnsi" w:hAnsi="Arial" w:cs="Arial" w:hint="default"/>
        <w:i/>
        <w:color w:val="000000"/>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473153B"/>
    <w:multiLevelType w:val="hybridMultilevel"/>
    <w:tmpl w:val="7B84F338"/>
    <w:lvl w:ilvl="0" w:tplc="164E30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6CF5767"/>
    <w:multiLevelType w:val="hybridMultilevel"/>
    <w:tmpl w:val="F1DE9514"/>
    <w:lvl w:ilvl="0" w:tplc="5156B674">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9AA78CD"/>
    <w:multiLevelType w:val="hybridMultilevel"/>
    <w:tmpl w:val="52F4BBF6"/>
    <w:lvl w:ilvl="0" w:tplc="35B8253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C607A3B"/>
    <w:multiLevelType w:val="hybridMultilevel"/>
    <w:tmpl w:val="68343082"/>
    <w:lvl w:ilvl="0" w:tplc="3112CB2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D7F6A66"/>
    <w:multiLevelType w:val="hybridMultilevel"/>
    <w:tmpl w:val="7C4E3A16"/>
    <w:lvl w:ilvl="0" w:tplc="12AEE406">
      <w:numFmt w:val="bullet"/>
      <w:lvlText w:val="-"/>
      <w:lvlJc w:val="left"/>
      <w:pPr>
        <w:ind w:left="720" w:hanging="360"/>
      </w:pPr>
      <w:rPr>
        <w:rFonts w:ascii="Arial" w:eastAsiaTheme="minorHAnsi" w:hAnsi="Arial" w:cs="Arial" w:hint="default"/>
        <w:i/>
        <w:color w:val="00000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653254B"/>
    <w:multiLevelType w:val="hybridMultilevel"/>
    <w:tmpl w:val="5E8444C0"/>
    <w:lvl w:ilvl="0" w:tplc="D9DEC7B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8"/>
  </w:num>
  <w:num w:numId="5">
    <w:abstractNumId w:val="7"/>
  </w:num>
  <w:num w:numId="6">
    <w:abstractNumId w:val="1"/>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00"/>
    <w:rsid w:val="0000426A"/>
    <w:rsid w:val="0002592F"/>
    <w:rsid w:val="00046DD4"/>
    <w:rsid w:val="000523B9"/>
    <w:rsid w:val="00062EE5"/>
    <w:rsid w:val="00064C8C"/>
    <w:rsid w:val="00077443"/>
    <w:rsid w:val="00086AFA"/>
    <w:rsid w:val="000915C6"/>
    <w:rsid w:val="000925DF"/>
    <w:rsid w:val="000933D6"/>
    <w:rsid w:val="00094322"/>
    <w:rsid w:val="000B3223"/>
    <w:rsid w:val="000B4B4E"/>
    <w:rsid w:val="000D0555"/>
    <w:rsid w:val="000D4EF2"/>
    <w:rsid w:val="000E0E0D"/>
    <w:rsid w:val="000F49EF"/>
    <w:rsid w:val="00102714"/>
    <w:rsid w:val="00110DE5"/>
    <w:rsid w:val="00120A52"/>
    <w:rsid w:val="00126896"/>
    <w:rsid w:val="001451EA"/>
    <w:rsid w:val="00161676"/>
    <w:rsid w:val="00164388"/>
    <w:rsid w:val="001911C3"/>
    <w:rsid w:val="0019780C"/>
    <w:rsid w:val="001B3125"/>
    <w:rsid w:val="001B3CF9"/>
    <w:rsid w:val="001F37EE"/>
    <w:rsid w:val="001F59F8"/>
    <w:rsid w:val="001F797B"/>
    <w:rsid w:val="00206FBA"/>
    <w:rsid w:val="00222883"/>
    <w:rsid w:val="00227ADB"/>
    <w:rsid w:val="00233F18"/>
    <w:rsid w:val="0024545E"/>
    <w:rsid w:val="00263852"/>
    <w:rsid w:val="00266DFC"/>
    <w:rsid w:val="002845E3"/>
    <w:rsid w:val="00290DC6"/>
    <w:rsid w:val="00297BA2"/>
    <w:rsid w:val="002A050A"/>
    <w:rsid w:val="002A33BB"/>
    <w:rsid w:val="002A39C9"/>
    <w:rsid w:val="002B1C04"/>
    <w:rsid w:val="002C4D59"/>
    <w:rsid w:val="002D40C5"/>
    <w:rsid w:val="002F66A1"/>
    <w:rsid w:val="00301075"/>
    <w:rsid w:val="003123D5"/>
    <w:rsid w:val="003137F1"/>
    <w:rsid w:val="0032314E"/>
    <w:rsid w:val="003266C1"/>
    <w:rsid w:val="00331AB4"/>
    <w:rsid w:val="0034402B"/>
    <w:rsid w:val="003557FE"/>
    <w:rsid w:val="00381F98"/>
    <w:rsid w:val="00390343"/>
    <w:rsid w:val="003A650D"/>
    <w:rsid w:val="003A6C88"/>
    <w:rsid w:val="003B1D29"/>
    <w:rsid w:val="003D76CA"/>
    <w:rsid w:val="003E00F8"/>
    <w:rsid w:val="003E1348"/>
    <w:rsid w:val="003E2301"/>
    <w:rsid w:val="00404D96"/>
    <w:rsid w:val="00405D44"/>
    <w:rsid w:val="00410608"/>
    <w:rsid w:val="00421D36"/>
    <w:rsid w:val="00425AA7"/>
    <w:rsid w:val="00436386"/>
    <w:rsid w:val="0045491F"/>
    <w:rsid w:val="00461479"/>
    <w:rsid w:val="0046391D"/>
    <w:rsid w:val="00463D4B"/>
    <w:rsid w:val="00467F51"/>
    <w:rsid w:val="00473888"/>
    <w:rsid w:val="004B1E2D"/>
    <w:rsid w:val="004D2496"/>
    <w:rsid w:val="004D3CAD"/>
    <w:rsid w:val="00501A0D"/>
    <w:rsid w:val="005136D2"/>
    <w:rsid w:val="00531704"/>
    <w:rsid w:val="00532BFA"/>
    <w:rsid w:val="005461A3"/>
    <w:rsid w:val="00550F42"/>
    <w:rsid w:val="00575F81"/>
    <w:rsid w:val="005817A0"/>
    <w:rsid w:val="00582A93"/>
    <w:rsid w:val="00583E26"/>
    <w:rsid w:val="005903AB"/>
    <w:rsid w:val="005B3C9B"/>
    <w:rsid w:val="005D3034"/>
    <w:rsid w:val="005D4DBB"/>
    <w:rsid w:val="005E0C4C"/>
    <w:rsid w:val="005E3817"/>
    <w:rsid w:val="005E6074"/>
    <w:rsid w:val="005F02D7"/>
    <w:rsid w:val="005F7261"/>
    <w:rsid w:val="006036D2"/>
    <w:rsid w:val="00603C52"/>
    <w:rsid w:val="006076F7"/>
    <w:rsid w:val="00613376"/>
    <w:rsid w:val="00626048"/>
    <w:rsid w:val="0062636E"/>
    <w:rsid w:val="00632DEF"/>
    <w:rsid w:val="00637919"/>
    <w:rsid w:val="00644146"/>
    <w:rsid w:val="006451ED"/>
    <w:rsid w:val="0065054F"/>
    <w:rsid w:val="0065153D"/>
    <w:rsid w:val="00652A4D"/>
    <w:rsid w:val="00661711"/>
    <w:rsid w:val="00667C3E"/>
    <w:rsid w:val="006712F1"/>
    <w:rsid w:val="006834A6"/>
    <w:rsid w:val="006A0FA8"/>
    <w:rsid w:val="006C6052"/>
    <w:rsid w:val="006D058F"/>
    <w:rsid w:val="006D3C4E"/>
    <w:rsid w:val="006D4883"/>
    <w:rsid w:val="006D5E5B"/>
    <w:rsid w:val="006D79ED"/>
    <w:rsid w:val="006E5421"/>
    <w:rsid w:val="006F1BAF"/>
    <w:rsid w:val="006F5466"/>
    <w:rsid w:val="006F7A5A"/>
    <w:rsid w:val="0070503C"/>
    <w:rsid w:val="00706948"/>
    <w:rsid w:val="00710A27"/>
    <w:rsid w:val="00717CA8"/>
    <w:rsid w:val="00724EA2"/>
    <w:rsid w:val="00753CEC"/>
    <w:rsid w:val="0075419F"/>
    <w:rsid w:val="00754435"/>
    <w:rsid w:val="00763503"/>
    <w:rsid w:val="00764418"/>
    <w:rsid w:val="00772764"/>
    <w:rsid w:val="00773D6D"/>
    <w:rsid w:val="00777129"/>
    <w:rsid w:val="00780D6C"/>
    <w:rsid w:val="0078138B"/>
    <w:rsid w:val="00781F2B"/>
    <w:rsid w:val="00783943"/>
    <w:rsid w:val="00783A31"/>
    <w:rsid w:val="007841D7"/>
    <w:rsid w:val="00795F3F"/>
    <w:rsid w:val="007A05DF"/>
    <w:rsid w:val="007A3AA8"/>
    <w:rsid w:val="007B2A1B"/>
    <w:rsid w:val="007B7BB0"/>
    <w:rsid w:val="007D27A8"/>
    <w:rsid w:val="007E0083"/>
    <w:rsid w:val="007E075C"/>
    <w:rsid w:val="007E4A39"/>
    <w:rsid w:val="007F3807"/>
    <w:rsid w:val="007F78D4"/>
    <w:rsid w:val="00805462"/>
    <w:rsid w:val="008103C6"/>
    <w:rsid w:val="00822821"/>
    <w:rsid w:val="00835EB4"/>
    <w:rsid w:val="00850B4A"/>
    <w:rsid w:val="008530A3"/>
    <w:rsid w:val="008555F5"/>
    <w:rsid w:val="00857134"/>
    <w:rsid w:val="00863C46"/>
    <w:rsid w:val="008656D9"/>
    <w:rsid w:val="008676C9"/>
    <w:rsid w:val="00886187"/>
    <w:rsid w:val="00893248"/>
    <w:rsid w:val="008951BE"/>
    <w:rsid w:val="008972C4"/>
    <w:rsid w:val="008A3C9B"/>
    <w:rsid w:val="008B1E95"/>
    <w:rsid w:val="008B3805"/>
    <w:rsid w:val="008C1DEE"/>
    <w:rsid w:val="008C7FBA"/>
    <w:rsid w:val="008E6DA8"/>
    <w:rsid w:val="008F340B"/>
    <w:rsid w:val="00905C67"/>
    <w:rsid w:val="009217EB"/>
    <w:rsid w:val="00924892"/>
    <w:rsid w:val="00932F94"/>
    <w:rsid w:val="00937657"/>
    <w:rsid w:val="0094000B"/>
    <w:rsid w:val="00944E59"/>
    <w:rsid w:val="0095087E"/>
    <w:rsid w:val="00960780"/>
    <w:rsid w:val="00960C7E"/>
    <w:rsid w:val="00964381"/>
    <w:rsid w:val="00976568"/>
    <w:rsid w:val="00982953"/>
    <w:rsid w:val="00990999"/>
    <w:rsid w:val="00992E49"/>
    <w:rsid w:val="0099419F"/>
    <w:rsid w:val="00996B1B"/>
    <w:rsid w:val="00997993"/>
    <w:rsid w:val="009A13B6"/>
    <w:rsid w:val="009A43FE"/>
    <w:rsid w:val="009C3C00"/>
    <w:rsid w:val="009E55AB"/>
    <w:rsid w:val="009F7051"/>
    <w:rsid w:val="00A05A25"/>
    <w:rsid w:val="00A1009C"/>
    <w:rsid w:val="00A26788"/>
    <w:rsid w:val="00A30055"/>
    <w:rsid w:val="00A318FF"/>
    <w:rsid w:val="00A4093A"/>
    <w:rsid w:val="00A40D25"/>
    <w:rsid w:val="00A413E7"/>
    <w:rsid w:val="00A47C1D"/>
    <w:rsid w:val="00A50944"/>
    <w:rsid w:val="00A52A04"/>
    <w:rsid w:val="00A52A34"/>
    <w:rsid w:val="00A52BAA"/>
    <w:rsid w:val="00A57907"/>
    <w:rsid w:val="00A64CFD"/>
    <w:rsid w:val="00A820B6"/>
    <w:rsid w:val="00A8345C"/>
    <w:rsid w:val="00A83F97"/>
    <w:rsid w:val="00A91225"/>
    <w:rsid w:val="00A95BB2"/>
    <w:rsid w:val="00AA0C28"/>
    <w:rsid w:val="00AA5818"/>
    <w:rsid w:val="00AA63F0"/>
    <w:rsid w:val="00AB2A90"/>
    <w:rsid w:val="00AB375E"/>
    <w:rsid w:val="00AF2413"/>
    <w:rsid w:val="00AF701C"/>
    <w:rsid w:val="00B0152B"/>
    <w:rsid w:val="00B129A2"/>
    <w:rsid w:val="00B2161A"/>
    <w:rsid w:val="00B30879"/>
    <w:rsid w:val="00B33402"/>
    <w:rsid w:val="00B337EC"/>
    <w:rsid w:val="00B4516D"/>
    <w:rsid w:val="00B50DEA"/>
    <w:rsid w:val="00B53455"/>
    <w:rsid w:val="00B619A1"/>
    <w:rsid w:val="00B62532"/>
    <w:rsid w:val="00B64D9C"/>
    <w:rsid w:val="00B64FC3"/>
    <w:rsid w:val="00B65E20"/>
    <w:rsid w:val="00BA16FA"/>
    <w:rsid w:val="00BB55E6"/>
    <w:rsid w:val="00BB6864"/>
    <w:rsid w:val="00BD256F"/>
    <w:rsid w:val="00BD50FA"/>
    <w:rsid w:val="00BD7454"/>
    <w:rsid w:val="00BF42BC"/>
    <w:rsid w:val="00C057D3"/>
    <w:rsid w:val="00C070DF"/>
    <w:rsid w:val="00C15833"/>
    <w:rsid w:val="00C4103E"/>
    <w:rsid w:val="00C52776"/>
    <w:rsid w:val="00C602EB"/>
    <w:rsid w:val="00C82B93"/>
    <w:rsid w:val="00C830F7"/>
    <w:rsid w:val="00C929A9"/>
    <w:rsid w:val="00CA6D72"/>
    <w:rsid w:val="00CB735F"/>
    <w:rsid w:val="00CB7369"/>
    <w:rsid w:val="00CE38D5"/>
    <w:rsid w:val="00CE6996"/>
    <w:rsid w:val="00CF05D9"/>
    <w:rsid w:val="00D01554"/>
    <w:rsid w:val="00D07034"/>
    <w:rsid w:val="00D1517E"/>
    <w:rsid w:val="00D2017E"/>
    <w:rsid w:val="00D3376E"/>
    <w:rsid w:val="00D3468B"/>
    <w:rsid w:val="00D34D00"/>
    <w:rsid w:val="00D36949"/>
    <w:rsid w:val="00D61DA0"/>
    <w:rsid w:val="00D65C3F"/>
    <w:rsid w:val="00D716EE"/>
    <w:rsid w:val="00DA11EC"/>
    <w:rsid w:val="00DA470A"/>
    <w:rsid w:val="00DB0802"/>
    <w:rsid w:val="00DD006C"/>
    <w:rsid w:val="00DD10CA"/>
    <w:rsid w:val="00DE4F8D"/>
    <w:rsid w:val="00DE63B5"/>
    <w:rsid w:val="00DF2175"/>
    <w:rsid w:val="00DF4099"/>
    <w:rsid w:val="00E0305C"/>
    <w:rsid w:val="00E16973"/>
    <w:rsid w:val="00E31302"/>
    <w:rsid w:val="00E43393"/>
    <w:rsid w:val="00E45529"/>
    <w:rsid w:val="00E47645"/>
    <w:rsid w:val="00E67598"/>
    <w:rsid w:val="00E9268F"/>
    <w:rsid w:val="00E9678D"/>
    <w:rsid w:val="00EA0D9E"/>
    <w:rsid w:val="00EA4550"/>
    <w:rsid w:val="00EB3DD7"/>
    <w:rsid w:val="00EC3308"/>
    <w:rsid w:val="00EE2209"/>
    <w:rsid w:val="00EF7CA0"/>
    <w:rsid w:val="00F06B33"/>
    <w:rsid w:val="00F07111"/>
    <w:rsid w:val="00F4353F"/>
    <w:rsid w:val="00F46D79"/>
    <w:rsid w:val="00F47AE3"/>
    <w:rsid w:val="00F536B8"/>
    <w:rsid w:val="00F607F9"/>
    <w:rsid w:val="00F6186C"/>
    <w:rsid w:val="00F6270F"/>
    <w:rsid w:val="00F64077"/>
    <w:rsid w:val="00F85769"/>
    <w:rsid w:val="00FB4036"/>
    <w:rsid w:val="00FB7BE6"/>
    <w:rsid w:val="00FD07D6"/>
    <w:rsid w:val="00FD286E"/>
    <w:rsid w:val="00FD4330"/>
    <w:rsid w:val="00FD72CD"/>
    <w:rsid w:val="00FD7513"/>
    <w:rsid w:val="00FE10BD"/>
    <w:rsid w:val="00FF37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D66"/>
  <w15:chartTrackingRefBased/>
  <w15:docId w15:val="{EEFD932E-C772-4ED4-A984-D50AEA22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0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Textbody"/>
    <w:link w:val="20"/>
    <w:rsid w:val="007F78D4"/>
    <w:pPr>
      <w:keepNext/>
      <w:widowControl w:val="0"/>
      <w:suppressAutoHyphens/>
      <w:autoSpaceDN w:val="0"/>
      <w:spacing w:before="200" w:after="120" w:line="276" w:lineRule="auto"/>
      <w:textAlignment w:val="baseline"/>
      <w:outlineLvl w:val="1"/>
    </w:pPr>
    <w:rPr>
      <w:rFonts w:ascii="Liberation Serif" w:eastAsia="NSimSun" w:hAnsi="Liberation Serif" w:cs="Arial"/>
      <w:b/>
      <w:bCs/>
      <w:kern w:val="3"/>
      <w:sz w:val="36"/>
      <w:szCs w:val="36"/>
      <w:lang w:eastAsia="uk-UA" w:bidi="hi-IN"/>
    </w:rPr>
  </w:style>
  <w:style w:type="paragraph" w:styleId="3">
    <w:name w:val="heading 3"/>
    <w:basedOn w:val="a"/>
    <w:next w:val="a"/>
    <w:link w:val="30"/>
    <w:uiPriority w:val="9"/>
    <w:unhideWhenUsed/>
    <w:qFormat/>
    <w:rsid w:val="00B308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B308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308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052"/>
    <w:pPr>
      <w:ind w:left="720"/>
      <w:contextualSpacing/>
    </w:pPr>
  </w:style>
  <w:style w:type="paragraph" w:customStyle="1" w:styleId="Normal1">
    <w:name w:val="Normal1"/>
    <w:basedOn w:val="a"/>
    <w:rsid w:val="00924892"/>
    <w:pPr>
      <w:spacing w:before="100" w:beforeAutospacing="1" w:after="100" w:afterAutospacing="1" w:line="252" w:lineRule="auto"/>
    </w:pPr>
    <w:rPr>
      <w:rFonts w:ascii="Calibri" w:eastAsia="Times New Roman" w:hAnsi="Calibri" w:cs="Times New Roman"/>
      <w:sz w:val="24"/>
      <w:szCs w:val="24"/>
      <w:lang w:eastAsia="uk-UA"/>
    </w:rPr>
  </w:style>
  <w:style w:type="paragraph" w:styleId="a4">
    <w:name w:val="header"/>
    <w:basedOn w:val="a"/>
    <w:link w:val="a5"/>
    <w:uiPriority w:val="99"/>
    <w:unhideWhenUsed/>
    <w:rsid w:val="00960C7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60C7E"/>
  </w:style>
  <w:style w:type="paragraph" w:styleId="a6">
    <w:name w:val="footer"/>
    <w:basedOn w:val="a"/>
    <w:link w:val="a7"/>
    <w:uiPriority w:val="99"/>
    <w:unhideWhenUsed/>
    <w:rsid w:val="00960C7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60C7E"/>
  </w:style>
  <w:style w:type="character" w:customStyle="1" w:styleId="20">
    <w:name w:val="Заголовок 2 Знак"/>
    <w:basedOn w:val="a0"/>
    <w:link w:val="2"/>
    <w:rsid w:val="007F78D4"/>
    <w:rPr>
      <w:rFonts w:ascii="Liberation Serif" w:eastAsia="NSimSun" w:hAnsi="Liberation Serif" w:cs="Arial"/>
      <w:b/>
      <w:bCs/>
      <w:kern w:val="3"/>
      <w:sz w:val="36"/>
      <w:szCs w:val="36"/>
      <w:lang w:eastAsia="uk-UA" w:bidi="hi-IN"/>
    </w:rPr>
  </w:style>
  <w:style w:type="paragraph" w:customStyle="1" w:styleId="Standard">
    <w:name w:val="Standard"/>
    <w:rsid w:val="007F78D4"/>
    <w:pPr>
      <w:widowControl w:val="0"/>
      <w:suppressAutoHyphens/>
      <w:autoSpaceDN w:val="0"/>
      <w:spacing w:after="200" w:line="276" w:lineRule="auto"/>
      <w:textAlignment w:val="baseline"/>
    </w:pPr>
    <w:rPr>
      <w:rFonts w:ascii="Calibri" w:eastAsia="Calibri" w:hAnsi="Calibri" w:cs="Calibri"/>
      <w:kern w:val="3"/>
      <w:lang w:eastAsia="uk-UA" w:bidi="hi-IN"/>
    </w:rPr>
  </w:style>
  <w:style w:type="paragraph" w:customStyle="1" w:styleId="Textbody">
    <w:name w:val="Text body"/>
    <w:basedOn w:val="Standard"/>
    <w:rsid w:val="007F78D4"/>
    <w:pPr>
      <w:spacing w:after="120"/>
    </w:pPr>
  </w:style>
  <w:style w:type="paragraph" w:styleId="a8">
    <w:name w:val="Normal (Web)"/>
    <w:basedOn w:val="Standard"/>
    <w:rsid w:val="007F78D4"/>
    <w:pPr>
      <w:spacing w:before="280" w:after="280" w:line="240" w:lineRule="auto"/>
    </w:pPr>
    <w:rPr>
      <w:rFonts w:ascii="Times New Roman" w:eastAsia="Times New Roman" w:hAnsi="Times New Roman" w:cs="Times New Roman"/>
      <w:sz w:val="24"/>
      <w:szCs w:val="24"/>
    </w:rPr>
  </w:style>
  <w:style w:type="character" w:styleId="a9">
    <w:name w:val="Strong"/>
    <w:basedOn w:val="a0"/>
    <w:uiPriority w:val="22"/>
    <w:qFormat/>
    <w:rsid w:val="00A4093A"/>
    <w:rPr>
      <w:b/>
      <w:bCs/>
    </w:rPr>
  </w:style>
  <w:style w:type="paragraph" w:customStyle="1" w:styleId="aa">
    <w:name w:val="Звичайний"/>
    <w:rsid w:val="00A820B6"/>
    <w:pPr>
      <w:widowControl w:val="0"/>
      <w:suppressAutoHyphens/>
      <w:autoSpaceDN w:val="0"/>
      <w:spacing w:after="0" w:line="240" w:lineRule="auto"/>
      <w:textAlignment w:val="baseline"/>
    </w:pPr>
    <w:rPr>
      <w:rFonts w:ascii="Calibri" w:eastAsia="Calibri" w:hAnsi="Calibri" w:cs="F"/>
    </w:rPr>
  </w:style>
  <w:style w:type="character" w:customStyle="1" w:styleId="ab">
    <w:name w:val="Шрифт абзацу за замовчуванням"/>
    <w:rsid w:val="00A820B6"/>
  </w:style>
  <w:style w:type="paragraph" w:styleId="ac">
    <w:name w:val="No Spacing"/>
    <w:uiPriority w:val="1"/>
    <w:qFormat/>
    <w:rsid w:val="00BD7454"/>
    <w:pPr>
      <w:spacing w:after="0" w:line="240" w:lineRule="auto"/>
    </w:pPr>
  </w:style>
  <w:style w:type="character" w:customStyle="1" w:styleId="10">
    <w:name w:val="Заголовок 1 Знак"/>
    <w:basedOn w:val="a0"/>
    <w:link w:val="1"/>
    <w:uiPriority w:val="9"/>
    <w:rsid w:val="00B3087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B3087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B3087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B3087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549F-A294-4990-B742-7BBB4CA0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19</Pages>
  <Words>28428</Words>
  <Characters>16204</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76</cp:revision>
  <cp:lastPrinted>2025-12-30T14:07:00Z</cp:lastPrinted>
  <dcterms:created xsi:type="dcterms:W3CDTF">2025-12-17T09:26:00Z</dcterms:created>
  <dcterms:modified xsi:type="dcterms:W3CDTF">2025-12-30T14:28:00Z</dcterms:modified>
</cp:coreProperties>
</file>