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766" w:rsidRPr="00ED219C" w:rsidRDefault="00A85766" w:rsidP="00ED21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D219C">
        <w:rPr>
          <w:rFonts w:ascii="Arial" w:hAnsi="Arial" w:cs="Arial"/>
          <w:b/>
          <w:bCs/>
          <w:color w:val="000000"/>
          <w:sz w:val="24"/>
          <w:szCs w:val="24"/>
        </w:rPr>
        <w:t>Повідомлення</w:t>
      </w:r>
    </w:p>
    <w:p w:rsidR="00A85766" w:rsidRPr="00ED219C" w:rsidRDefault="00A85766" w:rsidP="00ED21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D219C">
        <w:rPr>
          <w:rFonts w:ascii="Arial" w:hAnsi="Arial" w:cs="Arial"/>
          <w:b/>
          <w:bCs/>
          <w:color w:val="000000"/>
          <w:sz w:val="24"/>
          <w:szCs w:val="24"/>
        </w:rPr>
        <w:t>ПРИРОДООХОРОННА РЕКРЕАЦІЙНА УСТАНОВА ПАРК-ПАМ’ЯТКА САДОВО-</w:t>
      </w:r>
    </w:p>
    <w:p w:rsidR="00A85766" w:rsidRPr="00ED219C" w:rsidRDefault="00A85766" w:rsidP="00ED21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D219C">
        <w:rPr>
          <w:rFonts w:ascii="Arial" w:hAnsi="Arial" w:cs="Arial"/>
          <w:b/>
          <w:bCs/>
          <w:color w:val="000000"/>
          <w:sz w:val="24"/>
          <w:szCs w:val="24"/>
        </w:rPr>
        <w:t>ПАРКОВОГО МИСТЕЦТВА ЗАГАЛЬНОДЕРЖАВНОГО ЗНАЧЕННЯ «СТРИЙСЬКИЙ</w:t>
      </w:r>
    </w:p>
    <w:p w:rsidR="00A85766" w:rsidRPr="00ED219C" w:rsidRDefault="00A85766" w:rsidP="00ED21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D219C">
        <w:rPr>
          <w:rFonts w:ascii="Arial" w:hAnsi="Arial" w:cs="Arial"/>
          <w:b/>
          <w:bCs/>
          <w:color w:val="000000"/>
          <w:sz w:val="24"/>
          <w:szCs w:val="24"/>
        </w:rPr>
        <w:t>ПАРК»</w:t>
      </w:r>
    </w:p>
    <w:p w:rsidR="00A85766" w:rsidRPr="00ED219C" w:rsidRDefault="00A85766" w:rsidP="00ED21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D219C">
        <w:rPr>
          <w:rFonts w:ascii="Arial" w:hAnsi="Arial" w:cs="Arial"/>
          <w:b/>
          <w:bCs/>
          <w:color w:val="000000"/>
          <w:sz w:val="24"/>
          <w:szCs w:val="24"/>
        </w:rPr>
        <w:t>Про клопотання щодо отримання дозволу на викиди забруднюючих речовин в</w:t>
      </w:r>
    </w:p>
    <w:p w:rsidR="00A85766" w:rsidRPr="00ED219C" w:rsidRDefault="00A85766" w:rsidP="00ED21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D219C">
        <w:rPr>
          <w:rFonts w:ascii="Arial" w:hAnsi="Arial" w:cs="Arial"/>
          <w:b/>
          <w:bCs/>
          <w:color w:val="000000"/>
          <w:sz w:val="24"/>
          <w:szCs w:val="24"/>
        </w:rPr>
        <w:t>атмосферне повітря.</w:t>
      </w:r>
    </w:p>
    <w:p w:rsidR="00A85766" w:rsidRPr="00ED219C" w:rsidRDefault="00A85766" w:rsidP="00ED21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219C">
        <w:rPr>
          <w:rFonts w:ascii="Arial" w:hAnsi="Arial" w:cs="Arial"/>
          <w:color w:val="000000"/>
          <w:sz w:val="24"/>
          <w:szCs w:val="24"/>
        </w:rPr>
        <w:t xml:space="preserve">1. </w:t>
      </w:r>
      <w:r w:rsidRPr="00ED219C">
        <w:rPr>
          <w:rFonts w:ascii="Arial" w:hAnsi="Arial" w:cs="Arial"/>
          <w:b/>
          <w:bCs/>
          <w:color w:val="000000"/>
          <w:sz w:val="24"/>
          <w:szCs w:val="24"/>
        </w:rPr>
        <w:t>Повне найменування суб’єкта господарювання</w:t>
      </w:r>
      <w:r w:rsidRPr="00ED219C">
        <w:rPr>
          <w:rFonts w:ascii="Arial" w:hAnsi="Arial" w:cs="Arial"/>
          <w:color w:val="000000"/>
          <w:sz w:val="24"/>
          <w:szCs w:val="24"/>
        </w:rPr>
        <w:t>: Природоохоронна рекреаційна</w:t>
      </w:r>
    </w:p>
    <w:p w:rsidR="00ED219C" w:rsidRDefault="00A85766" w:rsidP="00ED21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219C">
        <w:rPr>
          <w:rFonts w:ascii="Arial" w:hAnsi="Arial" w:cs="Arial"/>
          <w:color w:val="000000"/>
          <w:sz w:val="24"/>
          <w:szCs w:val="24"/>
        </w:rPr>
        <w:t>установа Парк-пам’ятка садово-паркового мистец</w:t>
      </w:r>
      <w:r w:rsidR="00ED219C">
        <w:rPr>
          <w:rFonts w:ascii="Arial" w:hAnsi="Arial" w:cs="Arial"/>
          <w:color w:val="000000"/>
          <w:sz w:val="24"/>
          <w:szCs w:val="24"/>
        </w:rPr>
        <w:t xml:space="preserve">тва загальнодержавного </w:t>
      </w:r>
      <w:proofErr w:type="spellStart"/>
      <w:r w:rsidR="00ED219C">
        <w:rPr>
          <w:rFonts w:ascii="Arial" w:hAnsi="Arial" w:cs="Arial"/>
          <w:color w:val="000000"/>
          <w:sz w:val="24"/>
          <w:szCs w:val="24"/>
        </w:rPr>
        <w:t>значення</w:t>
      </w:r>
      <w:proofErr w:type="spellEnd"/>
    </w:p>
    <w:p w:rsidR="00A85766" w:rsidRPr="00ED219C" w:rsidRDefault="00A85766" w:rsidP="00ED21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219C">
        <w:rPr>
          <w:rFonts w:ascii="Arial" w:hAnsi="Arial" w:cs="Arial"/>
          <w:color w:val="000000"/>
          <w:sz w:val="24"/>
          <w:szCs w:val="24"/>
        </w:rPr>
        <w:t>«</w:t>
      </w:r>
      <w:proofErr w:type="spellStart"/>
      <w:r w:rsidRPr="00ED219C">
        <w:rPr>
          <w:rFonts w:ascii="Arial" w:hAnsi="Arial" w:cs="Arial"/>
          <w:color w:val="000000"/>
          <w:sz w:val="24"/>
          <w:szCs w:val="24"/>
        </w:rPr>
        <w:t>Стрийський</w:t>
      </w:r>
      <w:proofErr w:type="spellEnd"/>
      <w:r w:rsidRPr="00ED219C">
        <w:rPr>
          <w:rFonts w:ascii="Arial" w:hAnsi="Arial" w:cs="Arial"/>
          <w:color w:val="000000"/>
          <w:sz w:val="24"/>
          <w:szCs w:val="24"/>
        </w:rPr>
        <w:t xml:space="preserve"> парк»;</w:t>
      </w:r>
    </w:p>
    <w:p w:rsidR="00A85766" w:rsidRPr="00ED219C" w:rsidRDefault="00A85766" w:rsidP="00ED21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219C">
        <w:rPr>
          <w:rFonts w:ascii="Arial" w:hAnsi="Arial" w:cs="Arial"/>
          <w:color w:val="000000"/>
          <w:sz w:val="24"/>
          <w:szCs w:val="24"/>
        </w:rPr>
        <w:t xml:space="preserve">2. </w:t>
      </w:r>
      <w:r w:rsidRPr="00ED219C">
        <w:rPr>
          <w:rFonts w:ascii="Arial" w:hAnsi="Arial" w:cs="Arial"/>
          <w:b/>
          <w:bCs/>
          <w:color w:val="000000"/>
          <w:sz w:val="24"/>
          <w:szCs w:val="24"/>
        </w:rPr>
        <w:t xml:space="preserve">Скорочене найменування суб’єкта господарювання: </w:t>
      </w:r>
      <w:r w:rsidRPr="00ED219C">
        <w:rPr>
          <w:rFonts w:ascii="Arial" w:hAnsi="Arial" w:cs="Arial"/>
          <w:color w:val="000000"/>
          <w:sz w:val="24"/>
          <w:szCs w:val="24"/>
        </w:rPr>
        <w:t>-;</w:t>
      </w:r>
    </w:p>
    <w:p w:rsidR="00A85766" w:rsidRPr="00ED219C" w:rsidRDefault="00A85766" w:rsidP="00ED21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219C">
        <w:rPr>
          <w:rFonts w:ascii="Arial" w:hAnsi="Arial" w:cs="Arial"/>
          <w:color w:val="000000"/>
          <w:sz w:val="24"/>
          <w:szCs w:val="24"/>
        </w:rPr>
        <w:t xml:space="preserve">3. </w:t>
      </w:r>
      <w:r w:rsidRPr="00ED219C">
        <w:rPr>
          <w:rFonts w:ascii="Arial" w:hAnsi="Arial" w:cs="Arial"/>
          <w:b/>
          <w:bCs/>
          <w:color w:val="000000"/>
          <w:sz w:val="24"/>
          <w:szCs w:val="24"/>
        </w:rPr>
        <w:t>Ідентифікаційний код юридичної особи в ЄДРПОУ</w:t>
      </w:r>
      <w:r w:rsidRPr="00ED219C">
        <w:rPr>
          <w:rFonts w:ascii="Arial" w:hAnsi="Arial" w:cs="Arial"/>
          <w:color w:val="000000"/>
          <w:sz w:val="24"/>
          <w:szCs w:val="24"/>
        </w:rPr>
        <w:t>: 41594335;</w:t>
      </w:r>
    </w:p>
    <w:p w:rsidR="00A85766" w:rsidRPr="00ED219C" w:rsidRDefault="00A85766" w:rsidP="00ED21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219C">
        <w:rPr>
          <w:rFonts w:ascii="Arial" w:hAnsi="Arial" w:cs="Arial"/>
          <w:color w:val="000000"/>
          <w:sz w:val="24"/>
          <w:szCs w:val="24"/>
        </w:rPr>
        <w:t xml:space="preserve">4. </w:t>
      </w:r>
      <w:r w:rsidRPr="00ED219C">
        <w:rPr>
          <w:rFonts w:ascii="Arial" w:hAnsi="Arial" w:cs="Arial"/>
          <w:b/>
          <w:bCs/>
          <w:color w:val="000000"/>
          <w:sz w:val="24"/>
          <w:szCs w:val="24"/>
        </w:rPr>
        <w:t>Місцезнаходження суб’єкта господарювання</w:t>
      </w:r>
      <w:r w:rsidRPr="00ED219C">
        <w:rPr>
          <w:rFonts w:ascii="Arial" w:hAnsi="Arial" w:cs="Arial"/>
          <w:color w:val="000000"/>
          <w:sz w:val="24"/>
          <w:szCs w:val="24"/>
        </w:rPr>
        <w:t>: 79011, Львівська обл., м. Львів,</w:t>
      </w:r>
    </w:p>
    <w:p w:rsidR="00A85766" w:rsidRPr="00ED219C" w:rsidRDefault="00A85766" w:rsidP="00ED21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219C">
        <w:rPr>
          <w:rFonts w:ascii="Arial" w:hAnsi="Arial" w:cs="Arial"/>
          <w:color w:val="000000"/>
          <w:sz w:val="24"/>
          <w:szCs w:val="24"/>
        </w:rPr>
        <w:t xml:space="preserve">вул. </w:t>
      </w:r>
      <w:proofErr w:type="spellStart"/>
      <w:r w:rsidRPr="00ED219C">
        <w:rPr>
          <w:rFonts w:ascii="Arial" w:hAnsi="Arial" w:cs="Arial"/>
          <w:color w:val="000000"/>
          <w:sz w:val="24"/>
          <w:szCs w:val="24"/>
        </w:rPr>
        <w:t>Стрийська</w:t>
      </w:r>
      <w:proofErr w:type="spellEnd"/>
      <w:r w:rsidRPr="00ED219C">
        <w:rPr>
          <w:rFonts w:ascii="Arial" w:hAnsi="Arial" w:cs="Arial"/>
          <w:color w:val="000000"/>
          <w:sz w:val="24"/>
          <w:szCs w:val="24"/>
        </w:rPr>
        <w:t>, 15;</w:t>
      </w:r>
    </w:p>
    <w:p w:rsidR="00A85766" w:rsidRPr="00ED219C" w:rsidRDefault="00A85766" w:rsidP="00ED21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219C">
        <w:rPr>
          <w:rFonts w:ascii="Arial" w:hAnsi="Arial" w:cs="Arial"/>
          <w:color w:val="000000"/>
          <w:sz w:val="24"/>
          <w:szCs w:val="24"/>
        </w:rPr>
        <w:t xml:space="preserve">5. </w:t>
      </w:r>
      <w:r w:rsidRPr="00ED219C">
        <w:rPr>
          <w:rFonts w:ascii="Arial" w:hAnsi="Arial" w:cs="Arial"/>
          <w:b/>
          <w:bCs/>
          <w:color w:val="000000"/>
          <w:sz w:val="24"/>
          <w:szCs w:val="24"/>
        </w:rPr>
        <w:t xml:space="preserve">Контактний номер телефону: </w:t>
      </w:r>
      <w:r w:rsidRPr="00ED219C">
        <w:rPr>
          <w:rFonts w:ascii="Arial" w:hAnsi="Arial" w:cs="Arial"/>
          <w:color w:val="000000"/>
          <w:sz w:val="24"/>
          <w:szCs w:val="24"/>
        </w:rPr>
        <w:t>(032)-260-33-20;</w:t>
      </w:r>
    </w:p>
    <w:p w:rsidR="00A85766" w:rsidRPr="00ED219C" w:rsidRDefault="00A85766" w:rsidP="00ED21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219C">
        <w:rPr>
          <w:rFonts w:ascii="Arial" w:hAnsi="Arial" w:cs="Arial"/>
          <w:color w:val="000000"/>
          <w:sz w:val="24"/>
          <w:szCs w:val="24"/>
        </w:rPr>
        <w:t xml:space="preserve">6. </w:t>
      </w:r>
      <w:r w:rsidRPr="00ED219C">
        <w:rPr>
          <w:rFonts w:ascii="Arial" w:hAnsi="Arial" w:cs="Arial"/>
          <w:b/>
          <w:bCs/>
          <w:color w:val="000000"/>
          <w:sz w:val="24"/>
          <w:szCs w:val="24"/>
        </w:rPr>
        <w:t xml:space="preserve">Електронна пошта: </w:t>
      </w:r>
      <w:r w:rsidRPr="00ED219C">
        <w:rPr>
          <w:rFonts w:ascii="Arial" w:hAnsi="Arial" w:cs="Arial"/>
          <w:color w:val="0000FF"/>
          <w:sz w:val="24"/>
          <w:szCs w:val="24"/>
        </w:rPr>
        <w:t>striyskypark@ur.net</w:t>
      </w:r>
      <w:r w:rsidRPr="00ED219C">
        <w:rPr>
          <w:rFonts w:ascii="Arial" w:hAnsi="Arial" w:cs="Arial"/>
          <w:color w:val="000000"/>
          <w:sz w:val="24"/>
          <w:szCs w:val="24"/>
        </w:rPr>
        <w:t>;</w:t>
      </w:r>
    </w:p>
    <w:p w:rsidR="00A85766" w:rsidRPr="00ED219C" w:rsidRDefault="00A85766" w:rsidP="00ED21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219C">
        <w:rPr>
          <w:rFonts w:ascii="Arial" w:hAnsi="Arial" w:cs="Arial"/>
          <w:color w:val="000000"/>
          <w:sz w:val="24"/>
          <w:szCs w:val="24"/>
        </w:rPr>
        <w:t xml:space="preserve">7. </w:t>
      </w:r>
      <w:r w:rsidRPr="00ED219C">
        <w:rPr>
          <w:rFonts w:ascii="Arial" w:hAnsi="Arial" w:cs="Arial"/>
          <w:b/>
          <w:bCs/>
          <w:color w:val="000000"/>
          <w:sz w:val="24"/>
          <w:szCs w:val="24"/>
        </w:rPr>
        <w:t>Місцезнаходження об’єкта/промислового майданчика</w:t>
      </w:r>
      <w:r w:rsidRPr="00ED219C">
        <w:rPr>
          <w:rFonts w:ascii="Arial" w:hAnsi="Arial" w:cs="Arial"/>
          <w:color w:val="000000"/>
          <w:sz w:val="24"/>
          <w:szCs w:val="24"/>
        </w:rPr>
        <w:t>: 79011, Львівська обл., м.</w:t>
      </w:r>
    </w:p>
    <w:p w:rsidR="00A85766" w:rsidRPr="00ED219C" w:rsidRDefault="00A85766" w:rsidP="00ED21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219C">
        <w:rPr>
          <w:rFonts w:ascii="Arial" w:hAnsi="Arial" w:cs="Arial"/>
          <w:color w:val="000000"/>
          <w:sz w:val="24"/>
          <w:szCs w:val="24"/>
        </w:rPr>
        <w:t xml:space="preserve">Львів, вул. </w:t>
      </w:r>
      <w:proofErr w:type="spellStart"/>
      <w:r w:rsidRPr="00ED219C">
        <w:rPr>
          <w:rFonts w:ascii="Arial" w:hAnsi="Arial" w:cs="Arial"/>
          <w:color w:val="000000"/>
          <w:sz w:val="24"/>
          <w:szCs w:val="24"/>
        </w:rPr>
        <w:t>Стрийська</w:t>
      </w:r>
      <w:proofErr w:type="spellEnd"/>
      <w:r w:rsidRPr="00ED219C">
        <w:rPr>
          <w:rFonts w:ascii="Arial" w:hAnsi="Arial" w:cs="Arial"/>
          <w:color w:val="000000"/>
          <w:sz w:val="24"/>
          <w:szCs w:val="24"/>
        </w:rPr>
        <w:t>, 15.</w:t>
      </w:r>
    </w:p>
    <w:p w:rsidR="00A85766" w:rsidRPr="00ED219C" w:rsidRDefault="00A85766" w:rsidP="00ED21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219C">
        <w:rPr>
          <w:rFonts w:ascii="Arial" w:hAnsi="Arial" w:cs="Arial"/>
          <w:color w:val="000000"/>
          <w:sz w:val="24"/>
          <w:szCs w:val="24"/>
        </w:rPr>
        <w:t xml:space="preserve">8. </w:t>
      </w:r>
      <w:r w:rsidRPr="00ED219C">
        <w:rPr>
          <w:rFonts w:ascii="Arial" w:hAnsi="Arial" w:cs="Arial"/>
          <w:b/>
          <w:bCs/>
          <w:color w:val="000000"/>
          <w:sz w:val="24"/>
          <w:szCs w:val="24"/>
        </w:rPr>
        <w:t>Мета отримання дозволу на викиди</w:t>
      </w:r>
      <w:r w:rsidRPr="00ED219C">
        <w:rPr>
          <w:rFonts w:ascii="Arial" w:hAnsi="Arial" w:cs="Arial"/>
          <w:color w:val="000000"/>
          <w:sz w:val="24"/>
          <w:szCs w:val="24"/>
        </w:rPr>
        <w:t>: Отримання дозволу на викиди для існуючого</w:t>
      </w:r>
    </w:p>
    <w:p w:rsidR="00A85766" w:rsidRPr="00ED219C" w:rsidRDefault="00A85766" w:rsidP="00ED21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219C">
        <w:rPr>
          <w:rFonts w:ascii="Arial" w:hAnsi="Arial" w:cs="Arial"/>
          <w:color w:val="000000"/>
          <w:sz w:val="24"/>
          <w:szCs w:val="24"/>
        </w:rPr>
        <w:t>об’єкту;</w:t>
      </w:r>
    </w:p>
    <w:p w:rsidR="00A85766" w:rsidRPr="00ED219C" w:rsidRDefault="00A85766" w:rsidP="00ED21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219C">
        <w:rPr>
          <w:rFonts w:ascii="Arial" w:hAnsi="Arial" w:cs="Arial"/>
          <w:color w:val="000000"/>
          <w:sz w:val="24"/>
          <w:szCs w:val="24"/>
        </w:rPr>
        <w:t xml:space="preserve">9. </w:t>
      </w:r>
      <w:r w:rsidRPr="00ED219C">
        <w:rPr>
          <w:rFonts w:ascii="Arial" w:hAnsi="Arial" w:cs="Arial"/>
          <w:b/>
          <w:bCs/>
          <w:color w:val="000000"/>
          <w:sz w:val="24"/>
          <w:szCs w:val="24"/>
        </w:rPr>
        <w:t>Відомості про наявність висновку з оцінки впливу на довкілля</w:t>
      </w:r>
      <w:r w:rsidRPr="00ED219C">
        <w:rPr>
          <w:rFonts w:ascii="Arial" w:hAnsi="Arial" w:cs="Arial"/>
          <w:color w:val="000000"/>
          <w:sz w:val="24"/>
          <w:szCs w:val="24"/>
        </w:rPr>
        <w:t>: Діяльність, яку</w:t>
      </w:r>
    </w:p>
    <w:p w:rsidR="00ED219C" w:rsidRDefault="00A85766" w:rsidP="00ED21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219C">
        <w:rPr>
          <w:rFonts w:ascii="Arial" w:hAnsi="Arial" w:cs="Arial"/>
          <w:color w:val="000000"/>
          <w:sz w:val="24"/>
          <w:szCs w:val="24"/>
        </w:rPr>
        <w:t>здійснює Природоохоронна рекреаційна установа П</w:t>
      </w:r>
      <w:r w:rsidR="00ED219C">
        <w:rPr>
          <w:rFonts w:ascii="Arial" w:hAnsi="Arial" w:cs="Arial"/>
          <w:color w:val="000000"/>
          <w:sz w:val="24"/>
          <w:szCs w:val="24"/>
        </w:rPr>
        <w:t>арк-пам’ятка садово-паркового</w:t>
      </w:r>
    </w:p>
    <w:p w:rsidR="00A85766" w:rsidRPr="00ED219C" w:rsidRDefault="00A85766" w:rsidP="00ED21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219C">
        <w:rPr>
          <w:rFonts w:ascii="Arial" w:hAnsi="Arial" w:cs="Arial"/>
          <w:color w:val="000000"/>
          <w:sz w:val="24"/>
          <w:szCs w:val="24"/>
        </w:rPr>
        <w:t>мистецтва загальнодержавного значення «</w:t>
      </w:r>
      <w:proofErr w:type="spellStart"/>
      <w:r w:rsidRPr="00ED219C">
        <w:rPr>
          <w:rFonts w:ascii="Arial" w:hAnsi="Arial" w:cs="Arial"/>
          <w:color w:val="000000"/>
          <w:sz w:val="24"/>
          <w:szCs w:val="24"/>
        </w:rPr>
        <w:t>Стрийський</w:t>
      </w:r>
      <w:proofErr w:type="spellEnd"/>
      <w:r w:rsidRPr="00ED219C">
        <w:rPr>
          <w:rFonts w:ascii="Arial" w:hAnsi="Arial" w:cs="Arial"/>
          <w:color w:val="000000"/>
          <w:sz w:val="24"/>
          <w:szCs w:val="24"/>
        </w:rPr>
        <w:t xml:space="preserve"> парк» не підлягає оцінці впливу</w:t>
      </w:r>
    </w:p>
    <w:p w:rsidR="00A85766" w:rsidRPr="00ED219C" w:rsidRDefault="00A85766" w:rsidP="00ED21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219C">
        <w:rPr>
          <w:rFonts w:ascii="Arial" w:hAnsi="Arial" w:cs="Arial"/>
          <w:color w:val="000000"/>
          <w:sz w:val="24"/>
          <w:szCs w:val="24"/>
        </w:rPr>
        <w:t>на довкілля та прямо не передбачена вимогами ч. 2 та ч. 3 ст. 3 Закону України «Про</w:t>
      </w:r>
    </w:p>
    <w:p w:rsidR="00A85766" w:rsidRPr="00ED219C" w:rsidRDefault="00A85766" w:rsidP="00ED21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219C">
        <w:rPr>
          <w:rFonts w:ascii="Arial" w:hAnsi="Arial" w:cs="Arial"/>
          <w:color w:val="000000"/>
          <w:sz w:val="24"/>
          <w:szCs w:val="24"/>
        </w:rPr>
        <w:t>оцінку впливу на довкілля»;</w:t>
      </w:r>
    </w:p>
    <w:p w:rsidR="00A85766" w:rsidRPr="00ED219C" w:rsidRDefault="00A85766" w:rsidP="00ED21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219C">
        <w:rPr>
          <w:rFonts w:ascii="Arial" w:hAnsi="Arial" w:cs="Arial"/>
          <w:color w:val="000000"/>
          <w:sz w:val="24"/>
          <w:szCs w:val="24"/>
        </w:rPr>
        <w:t xml:space="preserve">10. </w:t>
      </w:r>
      <w:r w:rsidRPr="00ED219C">
        <w:rPr>
          <w:rFonts w:ascii="Arial" w:hAnsi="Arial" w:cs="Arial"/>
          <w:b/>
          <w:bCs/>
          <w:color w:val="000000"/>
          <w:sz w:val="24"/>
          <w:szCs w:val="24"/>
        </w:rPr>
        <w:t>Загальний опис об’єкта (опис виробництв та технологічного устаткування)</w:t>
      </w:r>
      <w:r w:rsidRPr="00ED219C">
        <w:rPr>
          <w:rFonts w:ascii="Arial" w:hAnsi="Arial" w:cs="Arial"/>
          <w:color w:val="000000"/>
          <w:sz w:val="24"/>
          <w:szCs w:val="24"/>
        </w:rPr>
        <w:t>:</w:t>
      </w:r>
    </w:p>
    <w:p w:rsidR="00A85766" w:rsidRPr="00ED219C" w:rsidRDefault="00A85766" w:rsidP="00ED21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219C">
        <w:rPr>
          <w:rFonts w:ascii="Arial" w:hAnsi="Arial" w:cs="Arial"/>
          <w:color w:val="000000"/>
          <w:sz w:val="24"/>
          <w:szCs w:val="24"/>
        </w:rPr>
        <w:t>Природоохоронна рекреаційна установа Парк-пам’ятка садово-паркового мистецтва</w:t>
      </w:r>
    </w:p>
    <w:p w:rsidR="00ED219C" w:rsidRDefault="00A85766" w:rsidP="00ED21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219C">
        <w:rPr>
          <w:rFonts w:ascii="Arial" w:hAnsi="Arial" w:cs="Arial"/>
          <w:color w:val="000000"/>
          <w:sz w:val="24"/>
          <w:szCs w:val="24"/>
        </w:rPr>
        <w:t>загальнодержавного значення «</w:t>
      </w:r>
      <w:proofErr w:type="spellStart"/>
      <w:r w:rsidRPr="00ED219C">
        <w:rPr>
          <w:rFonts w:ascii="Arial" w:hAnsi="Arial" w:cs="Arial"/>
          <w:color w:val="000000"/>
          <w:sz w:val="24"/>
          <w:szCs w:val="24"/>
        </w:rPr>
        <w:t>Стрийсь</w:t>
      </w:r>
      <w:r w:rsidR="00ED219C">
        <w:rPr>
          <w:rFonts w:ascii="Arial" w:hAnsi="Arial" w:cs="Arial"/>
          <w:color w:val="000000"/>
          <w:sz w:val="24"/>
          <w:szCs w:val="24"/>
        </w:rPr>
        <w:t>кий</w:t>
      </w:r>
      <w:proofErr w:type="spellEnd"/>
      <w:r w:rsidR="00ED219C">
        <w:rPr>
          <w:rFonts w:ascii="Arial" w:hAnsi="Arial" w:cs="Arial"/>
          <w:color w:val="000000"/>
          <w:sz w:val="24"/>
          <w:szCs w:val="24"/>
        </w:rPr>
        <w:t xml:space="preserve"> парк» здійснює діяльність з</w:t>
      </w:r>
    </w:p>
    <w:p w:rsidR="00A85766" w:rsidRPr="00ED219C" w:rsidRDefault="00A85766" w:rsidP="00ED21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219C">
        <w:rPr>
          <w:rFonts w:ascii="Arial" w:hAnsi="Arial" w:cs="Arial"/>
          <w:color w:val="000000"/>
          <w:sz w:val="24"/>
          <w:szCs w:val="24"/>
        </w:rPr>
        <w:t>функціонування природоохоронної рекреаційної установи Парку-пам’ятки садово-</w:t>
      </w:r>
    </w:p>
    <w:p w:rsidR="00A85766" w:rsidRPr="00ED219C" w:rsidRDefault="00A85766" w:rsidP="00ED21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219C">
        <w:rPr>
          <w:rFonts w:ascii="Arial" w:hAnsi="Arial" w:cs="Arial"/>
          <w:color w:val="000000"/>
          <w:sz w:val="24"/>
          <w:szCs w:val="24"/>
        </w:rPr>
        <w:t>паркового мистецтва загальнодержавного значення «</w:t>
      </w:r>
      <w:proofErr w:type="spellStart"/>
      <w:r w:rsidRPr="00ED219C">
        <w:rPr>
          <w:rFonts w:ascii="Arial" w:hAnsi="Arial" w:cs="Arial"/>
          <w:color w:val="000000"/>
          <w:sz w:val="24"/>
          <w:szCs w:val="24"/>
        </w:rPr>
        <w:t>Стрийський</w:t>
      </w:r>
      <w:proofErr w:type="spellEnd"/>
      <w:r w:rsidRPr="00ED219C">
        <w:rPr>
          <w:rFonts w:ascii="Arial" w:hAnsi="Arial" w:cs="Arial"/>
          <w:color w:val="000000"/>
          <w:sz w:val="24"/>
          <w:szCs w:val="24"/>
        </w:rPr>
        <w:t xml:space="preserve"> парк» (КВЕД: 91.04</w:t>
      </w:r>
    </w:p>
    <w:p w:rsidR="00A85766" w:rsidRPr="00ED219C" w:rsidRDefault="00A85766" w:rsidP="00ED21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219C">
        <w:rPr>
          <w:rFonts w:ascii="Arial" w:hAnsi="Arial" w:cs="Arial"/>
          <w:color w:val="000000"/>
          <w:sz w:val="24"/>
          <w:szCs w:val="24"/>
        </w:rPr>
        <w:t>Функціонування ботанічних садів, зоопарків і при</w:t>
      </w:r>
      <w:r w:rsidR="00ED219C">
        <w:rPr>
          <w:rFonts w:ascii="Arial" w:hAnsi="Arial" w:cs="Arial"/>
          <w:color w:val="000000"/>
          <w:sz w:val="24"/>
          <w:szCs w:val="24"/>
        </w:rPr>
        <w:t xml:space="preserve">родних заповідників). Джерелами </w:t>
      </w:r>
      <w:r w:rsidRPr="00ED219C">
        <w:rPr>
          <w:rFonts w:ascii="Arial" w:hAnsi="Arial" w:cs="Arial"/>
          <w:color w:val="000000"/>
          <w:sz w:val="24"/>
          <w:szCs w:val="24"/>
        </w:rPr>
        <w:t>викидів на території парку є твердопаливний котел який функціонує для опалювання</w:t>
      </w:r>
    </w:p>
    <w:p w:rsidR="00A85766" w:rsidRPr="00ED219C" w:rsidRDefault="00A85766" w:rsidP="00ED21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219C">
        <w:rPr>
          <w:rFonts w:ascii="Arial" w:hAnsi="Arial" w:cs="Arial"/>
          <w:color w:val="000000"/>
          <w:sz w:val="24"/>
          <w:szCs w:val="24"/>
        </w:rPr>
        <w:t>приміщень оранжереї та 2 (два) бензинові генер</w:t>
      </w:r>
      <w:r w:rsidR="00ED219C">
        <w:rPr>
          <w:rFonts w:ascii="Arial" w:hAnsi="Arial" w:cs="Arial"/>
          <w:color w:val="000000"/>
          <w:sz w:val="24"/>
          <w:szCs w:val="24"/>
        </w:rPr>
        <w:t xml:space="preserve">атори призначені для аварійного </w:t>
      </w:r>
      <w:r w:rsidRPr="00ED219C">
        <w:rPr>
          <w:rFonts w:ascii="Arial" w:hAnsi="Arial" w:cs="Arial"/>
          <w:color w:val="000000"/>
          <w:sz w:val="24"/>
          <w:szCs w:val="24"/>
        </w:rPr>
        <w:t>електропостачання.</w:t>
      </w:r>
    </w:p>
    <w:p w:rsidR="00A85766" w:rsidRPr="00ED219C" w:rsidRDefault="00A85766" w:rsidP="00ED21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219C">
        <w:rPr>
          <w:rFonts w:ascii="Arial" w:hAnsi="Arial" w:cs="Arial"/>
          <w:color w:val="000000"/>
          <w:sz w:val="24"/>
          <w:szCs w:val="24"/>
        </w:rPr>
        <w:t xml:space="preserve">11. </w:t>
      </w:r>
      <w:r w:rsidRPr="00ED219C">
        <w:rPr>
          <w:rFonts w:ascii="Arial" w:hAnsi="Arial" w:cs="Arial"/>
          <w:b/>
          <w:bCs/>
          <w:color w:val="000000"/>
          <w:sz w:val="24"/>
          <w:szCs w:val="24"/>
        </w:rPr>
        <w:t xml:space="preserve">Відомості щодо видів та обсягів викидів: </w:t>
      </w:r>
      <w:r w:rsidRPr="00ED219C">
        <w:rPr>
          <w:rFonts w:ascii="Arial" w:hAnsi="Arial" w:cs="Arial"/>
          <w:color w:val="000000"/>
          <w:sz w:val="24"/>
          <w:szCs w:val="24"/>
        </w:rPr>
        <w:t>Азоту ді</w:t>
      </w:r>
      <w:r w:rsidR="00ED219C">
        <w:rPr>
          <w:rFonts w:ascii="Arial" w:hAnsi="Arial" w:cs="Arial"/>
          <w:color w:val="000000"/>
          <w:sz w:val="24"/>
          <w:szCs w:val="24"/>
        </w:rPr>
        <w:t xml:space="preserve">оксид – 0,254717 т/рік; Вуглецю </w:t>
      </w:r>
      <w:r w:rsidRPr="00ED219C">
        <w:rPr>
          <w:rFonts w:ascii="Arial" w:hAnsi="Arial" w:cs="Arial"/>
          <w:color w:val="000000"/>
          <w:sz w:val="24"/>
          <w:szCs w:val="24"/>
        </w:rPr>
        <w:t>оксид – 2,927059 т/рік; Метан – 0,007589 т/рік; Діоксид вуглецю – 156,406995 т/рік;</w:t>
      </w:r>
    </w:p>
    <w:p w:rsidR="00A85766" w:rsidRPr="00ED219C" w:rsidRDefault="00A85766" w:rsidP="00ED21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219C">
        <w:rPr>
          <w:rFonts w:ascii="Arial" w:hAnsi="Arial" w:cs="Arial"/>
          <w:color w:val="000000"/>
          <w:sz w:val="24"/>
          <w:szCs w:val="24"/>
        </w:rPr>
        <w:t xml:space="preserve">Оксид </w:t>
      </w:r>
      <w:proofErr w:type="spellStart"/>
      <w:r w:rsidRPr="00ED219C">
        <w:rPr>
          <w:rFonts w:ascii="Arial" w:hAnsi="Arial" w:cs="Arial"/>
          <w:color w:val="000000"/>
          <w:sz w:val="24"/>
          <w:szCs w:val="24"/>
        </w:rPr>
        <w:t>діазоту</w:t>
      </w:r>
      <w:proofErr w:type="spellEnd"/>
      <w:r w:rsidRPr="00ED219C">
        <w:rPr>
          <w:rFonts w:ascii="Arial" w:hAnsi="Arial" w:cs="Arial"/>
          <w:color w:val="000000"/>
          <w:sz w:val="24"/>
          <w:szCs w:val="24"/>
        </w:rPr>
        <w:t xml:space="preserve"> – 0,006075т/рік; Сірки діоксид – 0,005526 т/рік; Суспендовані частинки,</w:t>
      </w:r>
    </w:p>
    <w:p w:rsidR="00A85766" w:rsidRPr="00ED219C" w:rsidRDefault="00A85766" w:rsidP="00ED21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219C">
        <w:rPr>
          <w:rFonts w:ascii="Arial" w:hAnsi="Arial" w:cs="Arial"/>
          <w:color w:val="000000"/>
          <w:sz w:val="24"/>
          <w:szCs w:val="24"/>
        </w:rPr>
        <w:t xml:space="preserve">недиференційовані за складом – 0,083538 т/рік; Вуглеводні насичені С12-С19 </w:t>
      </w:r>
      <w:r w:rsidR="00ED219C">
        <w:rPr>
          <w:rFonts w:ascii="Arial" w:hAnsi="Arial" w:cs="Arial"/>
          <w:color w:val="000000"/>
          <w:sz w:val="24"/>
          <w:szCs w:val="24"/>
        </w:rPr>
        <w:t xml:space="preserve">– 0,002099 </w:t>
      </w:r>
      <w:r w:rsidRPr="00ED219C">
        <w:rPr>
          <w:rFonts w:ascii="Arial" w:hAnsi="Arial" w:cs="Arial"/>
          <w:color w:val="000000"/>
          <w:sz w:val="24"/>
          <w:szCs w:val="24"/>
        </w:rPr>
        <w:t>т/рік.</w:t>
      </w:r>
    </w:p>
    <w:p w:rsidR="00A85766" w:rsidRPr="00ED219C" w:rsidRDefault="00A85766" w:rsidP="00ED21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D219C">
        <w:rPr>
          <w:rFonts w:ascii="Arial" w:hAnsi="Arial" w:cs="Arial"/>
          <w:color w:val="000000"/>
          <w:sz w:val="24"/>
          <w:szCs w:val="24"/>
        </w:rPr>
        <w:t xml:space="preserve">12. </w:t>
      </w:r>
      <w:r w:rsidRPr="00ED219C">
        <w:rPr>
          <w:rFonts w:ascii="Arial" w:hAnsi="Arial" w:cs="Arial"/>
          <w:b/>
          <w:bCs/>
          <w:color w:val="000000"/>
          <w:sz w:val="24"/>
          <w:szCs w:val="24"/>
        </w:rPr>
        <w:t>Заходи щодо впровадження найкращих існуючих технологій виробництва,</w:t>
      </w:r>
      <w:r w:rsidR="00ED219C">
        <w:rPr>
          <w:rFonts w:ascii="Arial" w:hAnsi="Arial" w:cs="Arial"/>
          <w:b/>
          <w:bCs/>
          <w:color w:val="000000"/>
          <w:sz w:val="24"/>
          <w:szCs w:val="24"/>
        </w:rPr>
        <w:t xml:space="preserve"> що </w:t>
      </w:r>
      <w:r w:rsidRPr="00ED219C">
        <w:rPr>
          <w:rFonts w:ascii="Arial" w:hAnsi="Arial" w:cs="Arial"/>
          <w:b/>
          <w:bCs/>
          <w:color w:val="000000"/>
          <w:sz w:val="24"/>
          <w:szCs w:val="24"/>
        </w:rPr>
        <w:t xml:space="preserve">виконані або/та які потребують виконання: </w:t>
      </w:r>
      <w:r w:rsidRPr="00ED219C">
        <w:rPr>
          <w:rFonts w:ascii="Arial" w:hAnsi="Arial" w:cs="Arial"/>
          <w:color w:val="000000"/>
          <w:sz w:val="24"/>
          <w:szCs w:val="24"/>
        </w:rPr>
        <w:t>За ступенем впливу на забруднення</w:t>
      </w:r>
    </w:p>
    <w:p w:rsidR="00A85766" w:rsidRPr="00ED219C" w:rsidRDefault="00A85766" w:rsidP="00ED21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219C">
        <w:rPr>
          <w:rFonts w:ascii="Arial" w:hAnsi="Arial" w:cs="Arial"/>
          <w:color w:val="000000"/>
          <w:sz w:val="24"/>
          <w:szCs w:val="24"/>
        </w:rPr>
        <w:t>атмосферного повітря об’єкт віднесено до друго</w:t>
      </w:r>
      <w:r w:rsidR="00ED219C">
        <w:rPr>
          <w:rFonts w:ascii="Arial" w:hAnsi="Arial" w:cs="Arial"/>
          <w:color w:val="000000"/>
          <w:sz w:val="24"/>
          <w:szCs w:val="24"/>
        </w:rPr>
        <w:t xml:space="preserve">ї групи. На майданчику відсутні </w:t>
      </w:r>
      <w:r w:rsidRPr="00ED219C">
        <w:rPr>
          <w:rFonts w:ascii="Arial" w:hAnsi="Arial" w:cs="Arial"/>
          <w:color w:val="000000"/>
          <w:sz w:val="24"/>
          <w:szCs w:val="24"/>
        </w:rPr>
        <w:t xml:space="preserve">виробництва або технологічне устаткування, </w:t>
      </w:r>
      <w:r w:rsidR="00ED219C">
        <w:rPr>
          <w:rFonts w:ascii="Arial" w:hAnsi="Arial" w:cs="Arial"/>
          <w:color w:val="000000"/>
          <w:sz w:val="24"/>
          <w:szCs w:val="24"/>
        </w:rPr>
        <w:t xml:space="preserve">на яких повинні впроваджуватися </w:t>
      </w:r>
      <w:r w:rsidRPr="00ED219C">
        <w:rPr>
          <w:rFonts w:ascii="Arial" w:hAnsi="Arial" w:cs="Arial"/>
          <w:color w:val="000000"/>
          <w:sz w:val="24"/>
          <w:szCs w:val="24"/>
        </w:rPr>
        <w:t>найкращі доступні технології та методи керув</w:t>
      </w:r>
      <w:r w:rsidR="00ED219C">
        <w:rPr>
          <w:rFonts w:ascii="Arial" w:hAnsi="Arial" w:cs="Arial"/>
          <w:color w:val="000000"/>
          <w:sz w:val="24"/>
          <w:szCs w:val="24"/>
        </w:rPr>
        <w:t xml:space="preserve">ання. Впровадження заходів щодо </w:t>
      </w:r>
      <w:r w:rsidRPr="00ED219C">
        <w:rPr>
          <w:rFonts w:ascii="Arial" w:hAnsi="Arial" w:cs="Arial"/>
          <w:color w:val="000000"/>
          <w:sz w:val="24"/>
          <w:szCs w:val="24"/>
        </w:rPr>
        <w:t>впровадження найкращих існуючих технологій виро</w:t>
      </w:r>
      <w:r w:rsidR="00ED219C">
        <w:rPr>
          <w:rFonts w:ascii="Arial" w:hAnsi="Arial" w:cs="Arial"/>
          <w:color w:val="000000"/>
          <w:sz w:val="24"/>
          <w:szCs w:val="24"/>
        </w:rPr>
        <w:t xml:space="preserve">бництва, що виконані або/та які </w:t>
      </w:r>
      <w:r w:rsidRPr="00ED219C">
        <w:rPr>
          <w:rFonts w:ascii="Arial" w:hAnsi="Arial" w:cs="Arial"/>
          <w:color w:val="000000"/>
          <w:sz w:val="24"/>
          <w:szCs w:val="24"/>
        </w:rPr>
        <w:t>потребують виконання не передбачено;</w:t>
      </w:r>
    </w:p>
    <w:p w:rsidR="00A85766" w:rsidRPr="00ED219C" w:rsidRDefault="00A85766" w:rsidP="00ED21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219C">
        <w:rPr>
          <w:rFonts w:ascii="Arial" w:hAnsi="Arial" w:cs="Arial"/>
          <w:color w:val="000000"/>
          <w:sz w:val="24"/>
          <w:szCs w:val="24"/>
        </w:rPr>
        <w:t xml:space="preserve">13. </w:t>
      </w:r>
      <w:r w:rsidRPr="00ED219C">
        <w:rPr>
          <w:rFonts w:ascii="Arial" w:hAnsi="Arial" w:cs="Arial"/>
          <w:b/>
          <w:bCs/>
          <w:color w:val="000000"/>
          <w:sz w:val="24"/>
          <w:szCs w:val="24"/>
        </w:rPr>
        <w:t xml:space="preserve">Перелік заходів щодо скорочення викидів: </w:t>
      </w:r>
      <w:r w:rsidRPr="00ED219C">
        <w:rPr>
          <w:rFonts w:ascii="Arial" w:hAnsi="Arial" w:cs="Arial"/>
          <w:color w:val="000000"/>
          <w:sz w:val="24"/>
          <w:szCs w:val="24"/>
        </w:rPr>
        <w:t>Не передбачено;</w:t>
      </w:r>
    </w:p>
    <w:p w:rsidR="00A85766" w:rsidRPr="00ED219C" w:rsidRDefault="00A85766" w:rsidP="00ED21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219C">
        <w:rPr>
          <w:rFonts w:ascii="Arial" w:hAnsi="Arial" w:cs="Arial"/>
          <w:color w:val="000000"/>
          <w:sz w:val="24"/>
          <w:szCs w:val="24"/>
        </w:rPr>
        <w:t xml:space="preserve">14. </w:t>
      </w:r>
      <w:r w:rsidRPr="00ED219C">
        <w:rPr>
          <w:rFonts w:ascii="Arial" w:hAnsi="Arial" w:cs="Arial"/>
          <w:b/>
          <w:bCs/>
          <w:color w:val="000000"/>
          <w:sz w:val="24"/>
          <w:szCs w:val="24"/>
        </w:rPr>
        <w:t xml:space="preserve">Дотримання виконання природоохоронних заходів щодо скорочення викидів: </w:t>
      </w:r>
      <w:r w:rsidR="00ED219C">
        <w:rPr>
          <w:rFonts w:ascii="Arial" w:hAnsi="Arial" w:cs="Arial"/>
          <w:color w:val="000000"/>
          <w:sz w:val="24"/>
          <w:szCs w:val="24"/>
        </w:rPr>
        <w:t xml:space="preserve">Не </w:t>
      </w:r>
      <w:r w:rsidRPr="00ED219C">
        <w:rPr>
          <w:rFonts w:ascii="Arial" w:hAnsi="Arial" w:cs="Arial"/>
          <w:color w:val="000000"/>
          <w:sz w:val="24"/>
          <w:szCs w:val="24"/>
        </w:rPr>
        <w:t>передбачено;</w:t>
      </w:r>
    </w:p>
    <w:p w:rsidR="00A85766" w:rsidRPr="00ED219C" w:rsidRDefault="00A85766" w:rsidP="00ED21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219C">
        <w:rPr>
          <w:rFonts w:ascii="Arial" w:hAnsi="Arial" w:cs="Arial"/>
          <w:color w:val="000000"/>
          <w:sz w:val="24"/>
          <w:szCs w:val="24"/>
        </w:rPr>
        <w:t xml:space="preserve">15. </w:t>
      </w:r>
      <w:r w:rsidRPr="00ED219C">
        <w:rPr>
          <w:rFonts w:ascii="Arial" w:hAnsi="Arial" w:cs="Arial"/>
          <w:b/>
          <w:bCs/>
          <w:color w:val="000000"/>
          <w:sz w:val="24"/>
          <w:szCs w:val="24"/>
        </w:rPr>
        <w:t xml:space="preserve">Відповідність пропозицій щодо дозволених обсягів викидів законодавству: </w:t>
      </w:r>
      <w:r w:rsidR="00ED219C">
        <w:rPr>
          <w:rFonts w:ascii="Arial" w:hAnsi="Arial" w:cs="Arial"/>
          <w:color w:val="000000"/>
          <w:sz w:val="24"/>
          <w:szCs w:val="24"/>
        </w:rPr>
        <w:t xml:space="preserve">Для </w:t>
      </w:r>
      <w:r w:rsidRPr="00ED219C">
        <w:rPr>
          <w:rFonts w:ascii="Arial" w:hAnsi="Arial" w:cs="Arial"/>
          <w:color w:val="000000"/>
          <w:sz w:val="24"/>
          <w:szCs w:val="24"/>
        </w:rPr>
        <w:t>визначення рівня забруднення атмосферног</w:t>
      </w:r>
      <w:r w:rsidR="00ED219C">
        <w:rPr>
          <w:rFonts w:ascii="Arial" w:hAnsi="Arial" w:cs="Arial"/>
          <w:color w:val="000000"/>
          <w:sz w:val="24"/>
          <w:szCs w:val="24"/>
        </w:rPr>
        <w:t xml:space="preserve">о повітря в районі розташування </w:t>
      </w:r>
      <w:r w:rsidRPr="00ED219C">
        <w:rPr>
          <w:rFonts w:ascii="Arial" w:hAnsi="Arial" w:cs="Arial"/>
          <w:color w:val="000000"/>
          <w:sz w:val="24"/>
          <w:szCs w:val="24"/>
        </w:rPr>
        <w:t>Природоохоронної рекреаційної установи парк-пам’</w:t>
      </w:r>
      <w:r w:rsidR="00ED219C">
        <w:rPr>
          <w:rFonts w:ascii="Arial" w:hAnsi="Arial" w:cs="Arial"/>
          <w:color w:val="000000"/>
          <w:sz w:val="24"/>
          <w:szCs w:val="24"/>
        </w:rPr>
        <w:t xml:space="preserve">ятка садово-паркового мистецтва </w:t>
      </w:r>
      <w:r w:rsidRPr="00ED219C">
        <w:rPr>
          <w:rFonts w:ascii="Arial" w:hAnsi="Arial" w:cs="Arial"/>
          <w:color w:val="000000"/>
          <w:sz w:val="24"/>
          <w:szCs w:val="24"/>
        </w:rPr>
        <w:t>загальнодержавного значення «</w:t>
      </w:r>
      <w:proofErr w:type="spellStart"/>
      <w:r w:rsidRPr="00ED219C">
        <w:rPr>
          <w:rFonts w:ascii="Arial" w:hAnsi="Arial" w:cs="Arial"/>
          <w:color w:val="000000"/>
          <w:sz w:val="24"/>
          <w:szCs w:val="24"/>
        </w:rPr>
        <w:t>Стрийський</w:t>
      </w:r>
      <w:proofErr w:type="spellEnd"/>
      <w:r w:rsidRPr="00ED219C">
        <w:rPr>
          <w:rFonts w:ascii="Arial" w:hAnsi="Arial" w:cs="Arial"/>
          <w:color w:val="000000"/>
          <w:sz w:val="24"/>
          <w:szCs w:val="24"/>
        </w:rPr>
        <w:t xml:space="preserve"> </w:t>
      </w:r>
      <w:r w:rsidR="00ED219C">
        <w:rPr>
          <w:rFonts w:ascii="Arial" w:hAnsi="Arial" w:cs="Arial"/>
          <w:color w:val="000000"/>
          <w:sz w:val="24"/>
          <w:szCs w:val="24"/>
        </w:rPr>
        <w:t xml:space="preserve">парк» було проведено розрахунок </w:t>
      </w:r>
      <w:r w:rsidRPr="00ED219C">
        <w:rPr>
          <w:rFonts w:ascii="Arial" w:hAnsi="Arial" w:cs="Arial"/>
          <w:color w:val="000000"/>
          <w:sz w:val="24"/>
          <w:szCs w:val="24"/>
        </w:rPr>
        <w:t>розсіювання забруднюючих речовин від викидів стаціонарних джерел об’єкту та заміри</w:t>
      </w:r>
    </w:p>
    <w:p w:rsidR="00A85766" w:rsidRPr="00ED219C" w:rsidRDefault="00A85766" w:rsidP="00ED21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219C">
        <w:rPr>
          <w:rFonts w:ascii="Arial" w:hAnsi="Arial" w:cs="Arial"/>
          <w:color w:val="000000"/>
          <w:sz w:val="24"/>
          <w:szCs w:val="24"/>
        </w:rPr>
        <w:lastRenderedPageBreak/>
        <w:t xml:space="preserve">концентрацій забруднюючих речовин в атмосферному повітрі на </w:t>
      </w:r>
      <w:r w:rsidR="00ED219C">
        <w:rPr>
          <w:rFonts w:ascii="Arial" w:hAnsi="Arial" w:cs="Arial"/>
          <w:color w:val="000000"/>
          <w:sz w:val="24"/>
          <w:szCs w:val="24"/>
        </w:rPr>
        <w:t xml:space="preserve">межі санітарно-  </w:t>
      </w:r>
      <w:r w:rsidRPr="00ED219C">
        <w:rPr>
          <w:rFonts w:ascii="Arial" w:hAnsi="Arial" w:cs="Arial"/>
          <w:color w:val="000000"/>
          <w:sz w:val="24"/>
          <w:szCs w:val="24"/>
        </w:rPr>
        <w:t>захисної зони. Ні для одного з дозв</w:t>
      </w:r>
      <w:r w:rsidR="00ED219C">
        <w:rPr>
          <w:rFonts w:ascii="Arial" w:hAnsi="Arial" w:cs="Arial"/>
          <w:color w:val="000000"/>
          <w:sz w:val="24"/>
          <w:szCs w:val="24"/>
        </w:rPr>
        <w:t xml:space="preserve">олених викидів не перевищуються </w:t>
      </w:r>
      <w:r w:rsidRPr="00ED219C">
        <w:rPr>
          <w:rFonts w:ascii="Arial" w:hAnsi="Arial" w:cs="Arial"/>
          <w:color w:val="000000"/>
          <w:sz w:val="24"/>
          <w:szCs w:val="24"/>
        </w:rPr>
        <w:t>граничнодопустимі рівні викидів забруднюючих реч</w:t>
      </w:r>
      <w:r w:rsidR="00ED219C">
        <w:rPr>
          <w:rFonts w:ascii="Arial" w:hAnsi="Arial" w:cs="Arial"/>
          <w:color w:val="000000"/>
          <w:sz w:val="24"/>
          <w:szCs w:val="24"/>
        </w:rPr>
        <w:t xml:space="preserve">овин в атмосферне повітря. Інші </w:t>
      </w:r>
      <w:r w:rsidRPr="00ED219C">
        <w:rPr>
          <w:rFonts w:ascii="Arial" w:hAnsi="Arial" w:cs="Arial"/>
          <w:color w:val="000000"/>
          <w:sz w:val="24"/>
          <w:szCs w:val="24"/>
        </w:rPr>
        <w:t>викиди в атмосферу, що чинять суттєвий впли</w:t>
      </w:r>
      <w:r w:rsidR="00ED219C">
        <w:rPr>
          <w:rFonts w:ascii="Arial" w:hAnsi="Arial" w:cs="Arial"/>
          <w:color w:val="000000"/>
          <w:sz w:val="24"/>
          <w:szCs w:val="24"/>
        </w:rPr>
        <w:t xml:space="preserve">в відсутні. Викиди забруднюючих </w:t>
      </w:r>
      <w:r w:rsidRPr="00ED219C">
        <w:rPr>
          <w:rFonts w:ascii="Arial" w:hAnsi="Arial" w:cs="Arial"/>
          <w:color w:val="000000"/>
          <w:sz w:val="24"/>
          <w:szCs w:val="24"/>
        </w:rPr>
        <w:t xml:space="preserve">речовин не перевищують гігієнічних нормативів </w:t>
      </w:r>
      <w:r w:rsidR="00ED219C">
        <w:rPr>
          <w:rFonts w:ascii="Arial" w:hAnsi="Arial" w:cs="Arial"/>
          <w:color w:val="000000"/>
          <w:sz w:val="24"/>
          <w:szCs w:val="24"/>
        </w:rPr>
        <w:t xml:space="preserve">та відповідають вимогам чинного </w:t>
      </w:r>
      <w:r w:rsidRPr="00ED219C">
        <w:rPr>
          <w:rFonts w:ascii="Arial" w:hAnsi="Arial" w:cs="Arial"/>
          <w:color w:val="000000"/>
          <w:sz w:val="24"/>
          <w:szCs w:val="24"/>
        </w:rPr>
        <w:t>законодавства;</w:t>
      </w:r>
    </w:p>
    <w:p w:rsidR="00A85766" w:rsidRPr="00ED219C" w:rsidRDefault="00A85766" w:rsidP="00ED21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D219C">
        <w:rPr>
          <w:rFonts w:ascii="Arial" w:hAnsi="Arial" w:cs="Arial"/>
          <w:color w:val="000000"/>
          <w:sz w:val="24"/>
          <w:szCs w:val="24"/>
        </w:rPr>
        <w:t xml:space="preserve">16. </w:t>
      </w:r>
      <w:r w:rsidRPr="00ED219C">
        <w:rPr>
          <w:rFonts w:ascii="Arial" w:hAnsi="Arial" w:cs="Arial"/>
          <w:b/>
          <w:bCs/>
          <w:color w:val="000000"/>
          <w:sz w:val="24"/>
          <w:szCs w:val="24"/>
        </w:rPr>
        <w:t>Адреса обласної, Київської, Севастопольської міськ</w:t>
      </w:r>
      <w:r w:rsidR="00ED219C">
        <w:rPr>
          <w:rFonts w:ascii="Arial" w:hAnsi="Arial" w:cs="Arial"/>
          <w:b/>
          <w:bCs/>
          <w:color w:val="000000"/>
          <w:sz w:val="24"/>
          <w:szCs w:val="24"/>
        </w:rPr>
        <w:t xml:space="preserve">ої держадміністрації, органу </w:t>
      </w:r>
      <w:r w:rsidRPr="00ED219C">
        <w:rPr>
          <w:rFonts w:ascii="Arial" w:hAnsi="Arial" w:cs="Arial"/>
          <w:b/>
          <w:bCs/>
          <w:color w:val="000000"/>
          <w:sz w:val="24"/>
          <w:szCs w:val="24"/>
        </w:rPr>
        <w:t>виконавчої влади Автономної Республіки Крим</w:t>
      </w:r>
      <w:r w:rsidR="00ED219C">
        <w:rPr>
          <w:rFonts w:ascii="Arial" w:hAnsi="Arial" w:cs="Arial"/>
          <w:b/>
          <w:bCs/>
          <w:color w:val="000000"/>
          <w:sz w:val="24"/>
          <w:szCs w:val="24"/>
        </w:rPr>
        <w:t xml:space="preserve"> з питань охорони навколишнього </w:t>
      </w:r>
      <w:r w:rsidRPr="00ED219C">
        <w:rPr>
          <w:rFonts w:ascii="Arial" w:hAnsi="Arial" w:cs="Arial"/>
          <w:b/>
          <w:bCs/>
          <w:color w:val="000000"/>
          <w:sz w:val="24"/>
          <w:szCs w:val="24"/>
        </w:rPr>
        <w:t>природного середов</w:t>
      </w:r>
      <w:r w:rsidR="00ED219C">
        <w:rPr>
          <w:rFonts w:ascii="Arial" w:hAnsi="Arial" w:cs="Arial"/>
          <w:b/>
          <w:bCs/>
          <w:color w:val="000000"/>
          <w:sz w:val="24"/>
          <w:szCs w:val="24"/>
        </w:rPr>
        <w:t xml:space="preserve">ища, до якої можуть надсилатися зауваження та пропозиції </w:t>
      </w:r>
      <w:r w:rsidRPr="00ED219C">
        <w:rPr>
          <w:rFonts w:ascii="Arial" w:hAnsi="Arial" w:cs="Arial"/>
          <w:b/>
          <w:bCs/>
          <w:color w:val="000000"/>
          <w:sz w:val="24"/>
          <w:szCs w:val="24"/>
        </w:rPr>
        <w:t xml:space="preserve">громадськості щодо дозволу на викиди: </w:t>
      </w:r>
      <w:r w:rsidRPr="00ED219C">
        <w:rPr>
          <w:rFonts w:ascii="Arial" w:hAnsi="Arial" w:cs="Arial"/>
          <w:color w:val="000000"/>
          <w:sz w:val="24"/>
          <w:szCs w:val="24"/>
        </w:rPr>
        <w:t>Львівська обласна державна адміністрація</w:t>
      </w:r>
      <w:r w:rsidR="00ED219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ED219C">
        <w:rPr>
          <w:rFonts w:ascii="Arial" w:hAnsi="Arial" w:cs="Arial"/>
          <w:color w:val="000000"/>
          <w:sz w:val="24"/>
          <w:szCs w:val="24"/>
        </w:rPr>
        <w:t>(Департамент екології та природних ресурсів Львівської обласної державної</w:t>
      </w:r>
      <w:r w:rsidR="00ED219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ED219C">
        <w:rPr>
          <w:rFonts w:ascii="Arial" w:hAnsi="Arial" w:cs="Arial"/>
          <w:color w:val="000000"/>
          <w:sz w:val="24"/>
          <w:szCs w:val="24"/>
        </w:rPr>
        <w:t xml:space="preserve">адміністрації) 79000, Львівська </w:t>
      </w:r>
      <w:proofErr w:type="spellStart"/>
      <w:r w:rsidRPr="00ED219C">
        <w:rPr>
          <w:rFonts w:ascii="Arial" w:hAnsi="Arial" w:cs="Arial"/>
          <w:color w:val="000000"/>
          <w:sz w:val="24"/>
          <w:szCs w:val="24"/>
        </w:rPr>
        <w:t>обл</w:t>
      </w:r>
      <w:proofErr w:type="spellEnd"/>
      <w:r w:rsidRPr="00ED219C">
        <w:rPr>
          <w:rFonts w:ascii="Arial" w:hAnsi="Arial" w:cs="Arial"/>
          <w:color w:val="000000"/>
          <w:sz w:val="24"/>
          <w:szCs w:val="24"/>
        </w:rPr>
        <w:t>, м. Львів, вул. Винниченка, 18; (79026, Львівська</w:t>
      </w:r>
      <w:r w:rsidR="00ED219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D219C">
        <w:rPr>
          <w:rFonts w:ascii="Arial" w:hAnsi="Arial" w:cs="Arial"/>
          <w:color w:val="000000"/>
          <w:sz w:val="24"/>
          <w:szCs w:val="24"/>
        </w:rPr>
        <w:t>обл</w:t>
      </w:r>
      <w:proofErr w:type="spellEnd"/>
      <w:r w:rsidRPr="00ED219C">
        <w:rPr>
          <w:rFonts w:ascii="Arial" w:hAnsi="Arial" w:cs="Arial"/>
          <w:color w:val="000000"/>
          <w:sz w:val="24"/>
          <w:szCs w:val="24"/>
        </w:rPr>
        <w:t xml:space="preserve">, м. Львів, вул. </w:t>
      </w:r>
      <w:proofErr w:type="spellStart"/>
      <w:r w:rsidRPr="00ED219C">
        <w:rPr>
          <w:rFonts w:ascii="Arial" w:hAnsi="Arial" w:cs="Arial"/>
          <w:color w:val="000000"/>
          <w:sz w:val="24"/>
          <w:szCs w:val="24"/>
        </w:rPr>
        <w:t>Стрийська</w:t>
      </w:r>
      <w:proofErr w:type="spellEnd"/>
      <w:r w:rsidRPr="00ED219C">
        <w:rPr>
          <w:rFonts w:ascii="Arial" w:hAnsi="Arial" w:cs="Arial"/>
          <w:color w:val="000000"/>
          <w:sz w:val="24"/>
          <w:szCs w:val="24"/>
        </w:rPr>
        <w:t xml:space="preserve">, 98), електронна пошта: </w:t>
      </w:r>
      <w:r w:rsidRPr="00ED219C">
        <w:rPr>
          <w:rFonts w:ascii="Arial" w:hAnsi="Arial" w:cs="Arial"/>
          <w:color w:val="0000FF"/>
          <w:sz w:val="24"/>
          <w:szCs w:val="24"/>
        </w:rPr>
        <w:t>envir@loda.gov.ua</w:t>
      </w:r>
      <w:r w:rsidRPr="00ED219C">
        <w:rPr>
          <w:rFonts w:ascii="Arial" w:hAnsi="Arial" w:cs="Arial"/>
          <w:color w:val="000000"/>
          <w:sz w:val="24"/>
          <w:szCs w:val="24"/>
        </w:rPr>
        <w:t xml:space="preserve">, телефон: </w:t>
      </w:r>
      <w:r w:rsidRPr="00ED219C">
        <w:rPr>
          <w:rFonts w:ascii="Arial" w:hAnsi="Arial" w:cs="Arial"/>
          <w:color w:val="1A0DAC"/>
          <w:sz w:val="24"/>
          <w:szCs w:val="24"/>
        </w:rPr>
        <w:t>0322</w:t>
      </w:r>
      <w:r w:rsidR="00ED219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bookmarkStart w:id="0" w:name="_GoBack"/>
      <w:bookmarkEnd w:id="0"/>
      <w:r w:rsidRPr="00ED219C">
        <w:rPr>
          <w:rFonts w:ascii="Arial" w:hAnsi="Arial" w:cs="Arial"/>
          <w:color w:val="1A0DAC"/>
          <w:sz w:val="24"/>
          <w:szCs w:val="24"/>
        </w:rPr>
        <w:t>387 383</w:t>
      </w:r>
      <w:r w:rsidRPr="00ED219C">
        <w:rPr>
          <w:rFonts w:ascii="Arial" w:hAnsi="Arial" w:cs="Arial"/>
          <w:color w:val="000000"/>
          <w:sz w:val="24"/>
          <w:szCs w:val="24"/>
        </w:rPr>
        <w:t>.</w:t>
      </w:r>
    </w:p>
    <w:p w:rsidR="00A85766" w:rsidRPr="00ED219C" w:rsidRDefault="00A85766" w:rsidP="00ED21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219C">
        <w:rPr>
          <w:rFonts w:ascii="Arial" w:hAnsi="Arial" w:cs="Arial"/>
          <w:color w:val="000000"/>
          <w:sz w:val="24"/>
          <w:szCs w:val="24"/>
        </w:rPr>
        <w:t xml:space="preserve">17. </w:t>
      </w:r>
      <w:r w:rsidRPr="00ED219C">
        <w:rPr>
          <w:rFonts w:ascii="Arial" w:hAnsi="Arial" w:cs="Arial"/>
          <w:b/>
          <w:bCs/>
          <w:color w:val="000000"/>
          <w:sz w:val="24"/>
          <w:szCs w:val="24"/>
        </w:rPr>
        <w:t xml:space="preserve">Строки подання зауважень та пропозицій: </w:t>
      </w:r>
      <w:r w:rsidRPr="00ED219C">
        <w:rPr>
          <w:rFonts w:ascii="Arial" w:hAnsi="Arial" w:cs="Arial"/>
          <w:color w:val="000000"/>
          <w:sz w:val="24"/>
          <w:szCs w:val="24"/>
        </w:rPr>
        <w:t>Пропозиції та рекомендації просимо</w:t>
      </w:r>
    </w:p>
    <w:p w:rsidR="0051390B" w:rsidRPr="00ED219C" w:rsidRDefault="00A85766" w:rsidP="00ED219C">
      <w:pPr>
        <w:jc w:val="both"/>
        <w:rPr>
          <w:rFonts w:ascii="Arial" w:hAnsi="Arial" w:cs="Arial"/>
          <w:sz w:val="24"/>
          <w:szCs w:val="24"/>
        </w:rPr>
      </w:pPr>
      <w:r w:rsidRPr="00ED219C">
        <w:rPr>
          <w:rFonts w:ascii="Arial" w:hAnsi="Arial" w:cs="Arial"/>
          <w:color w:val="000000"/>
          <w:sz w:val="24"/>
          <w:szCs w:val="24"/>
        </w:rPr>
        <w:t>надсилати протяго</w:t>
      </w:r>
      <w:r w:rsidR="00ED219C">
        <w:rPr>
          <w:rFonts w:ascii="Arial" w:hAnsi="Arial" w:cs="Arial"/>
          <w:color w:val="000000"/>
          <w:sz w:val="24"/>
          <w:szCs w:val="24"/>
        </w:rPr>
        <w:t>м 30 днів з дня опублікування.</w:t>
      </w:r>
    </w:p>
    <w:sectPr w:rsidR="0051390B" w:rsidRPr="00ED21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C0A"/>
    <w:rsid w:val="0051390B"/>
    <w:rsid w:val="00A85766"/>
    <w:rsid w:val="00B53C0A"/>
    <w:rsid w:val="00ED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433B8"/>
  <w15:chartTrackingRefBased/>
  <w15:docId w15:val="{32E76AAD-B8FE-4013-B007-FEFFA3FC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2773</Words>
  <Characters>1582</Characters>
  <Application>Microsoft Office Word</Application>
  <DocSecurity>0</DocSecurity>
  <Lines>13</Lines>
  <Paragraphs>8</Paragraphs>
  <ScaleCrop>false</ScaleCrop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Тимчишин Марта</dc:creator>
  <cp:keywords/>
  <dc:description/>
  <cp:lastModifiedBy>Тимчишин Марта</cp:lastModifiedBy>
  <cp:revision>3</cp:revision>
  <dcterms:created xsi:type="dcterms:W3CDTF">2026-01-12T10:09:00Z</dcterms:created>
  <dcterms:modified xsi:type="dcterms:W3CDTF">2026-01-12T10:18:00Z</dcterms:modified>
</cp:coreProperties>
</file>