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F067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8F0672">
              <w:rPr>
                <w:sz w:val="24"/>
                <w:lang w:val="en-US"/>
              </w:rPr>
              <w:t>13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8F0672">
              <w:rPr>
                <w:sz w:val="24"/>
                <w:lang w:val="en-US"/>
              </w:rPr>
              <w:t>cіч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8F0672">
              <w:rPr>
                <w:sz w:val="24"/>
              </w:rPr>
              <w:t xml:space="preserve">  2026</w:t>
            </w:r>
            <w:r w:rsidR="00E00CFC">
              <w:rPr>
                <w:sz w:val="24"/>
              </w:rPr>
              <w:t xml:space="preserve">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8C2C6B" w:rsidRDefault="00E00CFC" w:rsidP="00C062F6">
      <w:pPr>
        <w:pStyle w:val="2"/>
        <w:shd w:val="clear" w:color="auto" w:fill="F8F8F8"/>
        <w:spacing w:before="0"/>
        <w:rPr>
          <w:b w:val="0"/>
          <w:color w:val="auto"/>
          <w:sz w:val="28"/>
          <w:szCs w:val="28"/>
        </w:rPr>
      </w:pPr>
      <w:r w:rsidRPr="008C2C6B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8C2C6B">
        <w:rPr>
          <w:b w:val="0"/>
          <w:color w:val="auto"/>
          <w:sz w:val="28"/>
          <w:szCs w:val="28"/>
        </w:rPr>
        <w:t>ДК</w:t>
      </w:r>
      <w:proofErr w:type="spellEnd"/>
      <w:r w:rsidRPr="008C2C6B">
        <w:rPr>
          <w:b w:val="0"/>
          <w:color w:val="auto"/>
          <w:sz w:val="28"/>
          <w:szCs w:val="28"/>
        </w:rPr>
        <w:t xml:space="preserve"> 021:</w:t>
      </w:r>
      <w:r w:rsidRPr="00203167">
        <w:rPr>
          <w:b w:val="0"/>
          <w:color w:val="auto"/>
          <w:sz w:val="28"/>
          <w:szCs w:val="28"/>
        </w:rPr>
        <w:t>2015</w:t>
      </w:r>
      <w:r w:rsidR="008F0672" w:rsidRPr="008F0672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8F0672">
        <w:rPr>
          <w:rFonts w:ascii="Arial" w:hAnsi="Arial" w:cs="Arial"/>
          <w:color w:val="242638"/>
          <w:sz w:val="21"/>
          <w:szCs w:val="21"/>
          <w:shd w:val="clear" w:color="auto" w:fill="FFFFFF"/>
        </w:rPr>
        <w:t>32560000-6 — Оптоволоконні матеріали</w:t>
      </w:r>
      <w:r w:rsidR="00203167" w:rsidRPr="00203167">
        <w:rPr>
          <w:color w:val="454545"/>
          <w:sz w:val="28"/>
          <w:szCs w:val="28"/>
        </w:rPr>
        <w:t xml:space="preserve">. </w:t>
      </w:r>
      <w:proofErr w:type="spellStart"/>
      <w:r w:rsidR="00203167" w:rsidRPr="00203167">
        <w:rPr>
          <w:color w:val="454545"/>
          <w:sz w:val="28"/>
          <w:szCs w:val="28"/>
        </w:rPr>
        <w:t>Оптоволокно</w:t>
      </w:r>
      <w:proofErr w:type="spellEnd"/>
      <w:r w:rsidR="008F0672">
        <w:rPr>
          <w:color w:val="454545"/>
          <w:sz w:val="28"/>
          <w:szCs w:val="28"/>
        </w:rPr>
        <w:t xml:space="preserve"> G657А</w:t>
      </w:r>
      <w:r w:rsidR="00203167" w:rsidRPr="00203167">
        <w:rPr>
          <w:color w:val="454545"/>
          <w:sz w:val="28"/>
          <w:szCs w:val="28"/>
        </w:rPr>
        <w:t>2.</w:t>
      </w:r>
      <w:r w:rsidRPr="008C2C6B">
        <w:rPr>
          <w:b w:val="0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F0672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UA-2026-01</w:t>
        </w:r>
        <w:r w:rsidR="00DA6D6B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8F0672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13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8C2C6B">
          <w:rPr>
            <w:b w:val="0"/>
            <w:color w:val="auto"/>
            <w:sz w:val="28"/>
            <w:szCs w:val="28"/>
            <w:shd w:val="clear" w:color="auto" w:fill="FFFFFF"/>
          </w:rPr>
          <w:t>0</w:t>
        </w:r>
        <w:r w:rsidR="00203167">
          <w:rPr>
            <w:b w:val="0"/>
            <w:color w:val="auto"/>
            <w:sz w:val="28"/>
            <w:szCs w:val="28"/>
            <w:shd w:val="clear" w:color="auto" w:fill="FFFFFF"/>
          </w:rPr>
          <w:t>0</w:t>
        </w:r>
        <w:r w:rsidR="008F0672">
          <w:rPr>
            <w:b w:val="0"/>
            <w:color w:val="auto"/>
            <w:sz w:val="28"/>
            <w:szCs w:val="28"/>
            <w:shd w:val="clear" w:color="auto" w:fill="FFFFFF"/>
          </w:rPr>
          <w:t>5829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8C2C6B">
        <w:rPr>
          <w:rStyle w:val="a6"/>
          <w:b w:val="0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8C2C6B">
        <w:rPr>
          <w:sz w:val="28"/>
          <w:szCs w:val="28"/>
        </w:rPr>
        <w:t>Технічні та якісні характеристики предмета закупівлі</w:t>
      </w:r>
      <w:r w:rsidRPr="00FF005F">
        <w:rPr>
          <w:b/>
          <w:sz w:val="28"/>
          <w:szCs w:val="28"/>
        </w:rPr>
        <w:t>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203167">
        <w:rPr>
          <w:sz w:val="28"/>
          <w:szCs w:val="28"/>
        </w:rPr>
        <w:t>2</w:t>
      </w:r>
      <w:r w:rsidR="00A93A80">
        <w:rPr>
          <w:sz w:val="28"/>
          <w:szCs w:val="28"/>
        </w:rPr>
        <w:t>3</w:t>
      </w:r>
      <w:r w:rsidR="00203167">
        <w:rPr>
          <w:sz w:val="28"/>
          <w:szCs w:val="28"/>
        </w:rPr>
        <w:t>9</w:t>
      </w:r>
      <w:r w:rsidR="00A93A80">
        <w:rPr>
          <w:sz w:val="28"/>
          <w:szCs w:val="28"/>
        </w:rPr>
        <w:t xml:space="preserve"> 904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color w:val="000000"/>
          <w:sz w:val="28"/>
          <w:szCs w:val="28"/>
          <w:shd w:val="clear" w:color="auto" w:fill="FDFEFD"/>
        </w:rPr>
        <w:t>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97334"/>
    <w:rsid w:val="000A3802"/>
    <w:rsid w:val="00104CF7"/>
    <w:rsid w:val="00146F03"/>
    <w:rsid w:val="00191D9B"/>
    <w:rsid w:val="001B0D3F"/>
    <w:rsid w:val="001D6473"/>
    <w:rsid w:val="001F73CA"/>
    <w:rsid w:val="00203167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D2207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8C2C6B"/>
    <w:rsid w:val="008F0672"/>
    <w:rsid w:val="00984949"/>
    <w:rsid w:val="009A5D59"/>
    <w:rsid w:val="009C2BD4"/>
    <w:rsid w:val="009E079F"/>
    <w:rsid w:val="009E53AA"/>
    <w:rsid w:val="00A14366"/>
    <w:rsid w:val="00A42610"/>
    <w:rsid w:val="00A93A80"/>
    <w:rsid w:val="00AB13D2"/>
    <w:rsid w:val="00B05B0F"/>
    <w:rsid w:val="00B1051C"/>
    <w:rsid w:val="00B432C7"/>
    <w:rsid w:val="00B558E8"/>
    <w:rsid w:val="00B777F7"/>
    <w:rsid w:val="00B81E81"/>
    <w:rsid w:val="00C062F6"/>
    <w:rsid w:val="00C56639"/>
    <w:rsid w:val="00CB1753"/>
    <w:rsid w:val="00CD6EA8"/>
    <w:rsid w:val="00CE6271"/>
    <w:rsid w:val="00D62639"/>
    <w:rsid w:val="00D82C32"/>
    <w:rsid w:val="00DA6D6B"/>
    <w:rsid w:val="00DC5EB0"/>
    <w:rsid w:val="00DE5D3B"/>
    <w:rsid w:val="00E00CFC"/>
    <w:rsid w:val="00E67F19"/>
    <w:rsid w:val="00ED3212"/>
    <w:rsid w:val="00ED38C9"/>
    <w:rsid w:val="00ED45C0"/>
    <w:rsid w:val="00F0463D"/>
    <w:rsid w:val="00F11CCF"/>
    <w:rsid w:val="00F15E31"/>
    <w:rsid w:val="00F30B79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58</cp:revision>
  <dcterms:created xsi:type="dcterms:W3CDTF">2025-02-28T12:33:00Z</dcterms:created>
  <dcterms:modified xsi:type="dcterms:W3CDTF">2026-01-13T11:11:00Z</dcterms:modified>
</cp:coreProperties>
</file>