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19F2EB9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F27E9">
        <w:rPr>
          <w:rFonts w:ascii="Times New Roman" w:hAnsi="Times New Roman"/>
          <w:b/>
          <w:bCs/>
          <w:sz w:val="24"/>
          <w:szCs w:val="24"/>
        </w:rPr>
        <w:t>Зарядна станція</w:t>
      </w:r>
      <w:r w:rsidRPr="006E586E">
        <w:rPr>
          <w:rFonts w:ascii="Times New Roman" w:hAnsi="Times New Roman"/>
          <w:b/>
          <w:bCs/>
          <w:sz w:val="24"/>
          <w:szCs w:val="24"/>
        </w:rPr>
        <w:t xml:space="preserve">», код за ДК 021:2015 - </w:t>
      </w:r>
      <w:r w:rsidR="001F27E9">
        <w:rPr>
          <w:rFonts w:ascii="Times New Roman" w:hAnsi="Times New Roman"/>
          <w:b/>
          <w:bCs/>
          <w:sz w:val="24"/>
          <w:szCs w:val="24"/>
        </w:rPr>
        <w:t>31430000-9: Електричні акумулятори</w:t>
      </w:r>
      <w:r w:rsidR="00394139">
        <w:rPr>
          <w:rFonts w:ascii="Times New Roman" w:hAnsi="Times New Roman"/>
          <w:b/>
          <w:bCs/>
          <w:sz w:val="24"/>
          <w:szCs w:val="24"/>
        </w:rPr>
        <w:t>.</w:t>
      </w:r>
    </w:p>
    <w:p w14:paraId="4D2AD507" w14:textId="31EBB301" w:rsidR="000869A3" w:rsidRPr="00B42141" w:rsidRDefault="00336D64" w:rsidP="009D4E55">
      <w:pPr>
        <w:shd w:val="clear" w:color="auto" w:fill="FFFFFF" w:themeFill="background1"/>
        <w:spacing w:after="0" w:line="240" w:lineRule="auto"/>
        <w:ind w:firstLine="567"/>
        <w:jc w:val="both"/>
        <w:rPr>
          <w:rFonts w:ascii="Times New Roman" w:hAnsi="Times New Roman"/>
          <w:b/>
          <w:sz w:val="24"/>
          <w:szCs w:val="24"/>
        </w:rPr>
      </w:pPr>
      <w:r w:rsidRPr="00336D64">
        <w:rPr>
          <w:rFonts w:ascii="Times New Roman" w:eastAsia="Times New Roman" w:hAnsi="Times New Roman"/>
          <w:sz w:val="24"/>
          <w:szCs w:val="24"/>
          <w:lang w:eastAsia="ru-RU"/>
        </w:rPr>
        <w:t xml:space="preserve">Закупівля здійснюється повторно (перший раз не відбулась - UA-2026-01-23-002996-a (не подано жодної пропозиції) на виконання Рішення виконавчого комітету Львівської міської ради </w:t>
      </w:r>
      <w:r w:rsidRPr="00336D64">
        <w:rPr>
          <w:rFonts w:ascii="Times New Roman" w:eastAsia="Times New Roman" w:hAnsi="Times New Roman"/>
          <w:b/>
          <w:bCs/>
          <w:sz w:val="24"/>
          <w:szCs w:val="24"/>
          <w:lang w:eastAsia="ru-RU"/>
        </w:rPr>
        <w:t>№ 1190 від 21.11.2025</w:t>
      </w:r>
      <w:r w:rsidRPr="00336D64">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4170BA8D" w:rsidR="00FD008D" w:rsidRPr="00503FAB"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051655" w:rsidRPr="00051655">
        <w:rPr>
          <w:rFonts w:ascii="Times New Roman" w:eastAsia="Times New Roman" w:hAnsi="Times New Roman"/>
          <w:b/>
          <w:bCs/>
          <w:sz w:val="24"/>
          <w:szCs w:val="24"/>
          <w:lang w:val="en-US"/>
        </w:rPr>
        <w:t>UA-2026-02-03-004014-a</w:t>
      </w:r>
      <w:r w:rsidR="00503FAB">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81859C4"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051655">
        <w:rPr>
          <w:rFonts w:ascii="Times New Roman" w:eastAsia="Times New Roman" w:hAnsi="Times New Roman"/>
          <w:b/>
          <w:bCs/>
          <w:color w:val="FF0000"/>
          <w:sz w:val="24"/>
          <w:szCs w:val="24"/>
        </w:rPr>
        <w:t>35</w:t>
      </w:r>
      <w:r w:rsidR="007036DF" w:rsidRPr="007036DF">
        <w:rPr>
          <w:rFonts w:ascii="Times New Roman" w:eastAsia="Times New Roman" w:hAnsi="Times New Roman"/>
          <w:b/>
          <w:bCs/>
          <w:color w:val="FF0000"/>
          <w:sz w:val="24"/>
          <w:szCs w:val="24"/>
        </w:rPr>
        <w:t>0 000</w:t>
      </w:r>
      <w:r w:rsidR="00F812D5" w:rsidRPr="007036DF">
        <w:rPr>
          <w:rFonts w:ascii="Times New Roman" w:eastAsia="Times New Roman" w:hAnsi="Times New Roman"/>
          <w:b/>
          <w:bCs/>
          <w:color w:val="FF0000"/>
          <w:sz w:val="24"/>
          <w:szCs w:val="24"/>
        </w:rPr>
        <w:t>,00</w:t>
      </w:r>
      <w:r w:rsidR="006E586E" w:rsidRPr="007036DF">
        <w:rPr>
          <w:rFonts w:ascii="Times New Roman" w:eastAsia="Times New Roman" w:hAnsi="Times New Roman"/>
          <w:b/>
          <w:bCs/>
          <w:color w:val="FF0000"/>
          <w:sz w:val="24"/>
          <w:szCs w:val="24"/>
        </w:rPr>
        <w:t xml:space="preserve"> </w:t>
      </w:r>
      <w:r w:rsidR="00B3242D" w:rsidRPr="007036DF">
        <w:rPr>
          <w:rFonts w:ascii="Times New Roman" w:eastAsia="Times New Roman" w:hAnsi="Times New Roman"/>
          <w:b/>
          <w:bCs/>
          <w:color w:val="FF0000"/>
          <w:sz w:val="24"/>
          <w:szCs w:val="24"/>
        </w:rPr>
        <w:t>грн</w:t>
      </w:r>
      <w:r w:rsidR="00FC5B36" w:rsidRPr="007036DF">
        <w:rPr>
          <w:rFonts w:ascii="Times New Roman" w:eastAsia="Times New Roman" w:hAnsi="Times New Roman"/>
          <w:b/>
          <w:bCs/>
          <w:color w:val="FF0000"/>
          <w:sz w:val="24"/>
          <w:szCs w:val="24"/>
        </w:rPr>
        <w:t xml:space="preserve"> </w:t>
      </w:r>
      <w:r w:rsidR="0070006D" w:rsidRPr="007036DF">
        <w:rPr>
          <w:rFonts w:ascii="Times New Roman" w:eastAsia="Times New Roman" w:hAnsi="Times New Roman"/>
          <w:b/>
          <w:bCs/>
          <w:color w:val="FF0000"/>
          <w:sz w:val="24"/>
          <w:szCs w:val="24"/>
        </w:rPr>
        <w:t>з ПДВ</w:t>
      </w:r>
      <w:r w:rsidR="009D4E55" w:rsidRPr="007036DF">
        <w:rPr>
          <w:rFonts w:ascii="Times New Roman" w:eastAsia="Times New Roman" w:hAnsi="Times New Roman"/>
          <w:b/>
          <w:bCs/>
          <w:color w:val="FF0000"/>
          <w:sz w:val="24"/>
          <w:szCs w:val="24"/>
        </w:rPr>
        <w:t>.</w:t>
      </w:r>
    </w:p>
    <w:p w14:paraId="7528925D" w14:textId="02913E1D"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051655">
        <w:rPr>
          <w:rFonts w:ascii="Times New Roman" w:eastAsia="Times New Roman" w:hAnsi="Times New Roman"/>
          <w:b/>
          <w:color w:val="FF0000"/>
          <w:sz w:val="24"/>
          <w:szCs w:val="24"/>
        </w:rPr>
        <w:t>35</w:t>
      </w:r>
      <w:r w:rsidR="007036DF" w:rsidRPr="007036DF">
        <w:rPr>
          <w:rFonts w:ascii="Times New Roman" w:eastAsia="Times New Roman" w:hAnsi="Times New Roman"/>
          <w:b/>
          <w:color w:val="FF0000"/>
          <w:sz w:val="24"/>
          <w:szCs w:val="24"/>
        </w:rPr>
        <w:t>0</w:t>
      </w:r>
      <w:r w:rsidR="00F812D5" w:rsidRPr="007036DF">
        <w:rPr>
          <w:rFonts w:ascii="Times New Roman" w:eastAsia="Times New Roman" w:hAnsi="Times New Roman"/>
          <w:b/>
          <w:color w:val="FF0000"/>
          <w:sz w:val="24"/>
          <w:szCs w:val="24"/>
        </w:rPr>
        <w:t xml:space="preserve"> 000,00</w:t>
      </w:r>
      <w:r w:rsidR="006E586E" w:rsidRPr="007036DF">
        <w:rPr>
          <w:rFonts w:ascii="Times New Roman" w:eastAsia="Times New Roman" w:hAnsi="Times New Roman"/>
          <w:b/>
          <w:color w:val="FF0000"/>
          <w:sz w:val="24"/>
          <w:szCs w:val="24"/>
        </w:rPr>
        <w:t xml:space="preserve"> </w:t>
      </w:r>
      <w:r w:rsidRPr="007036DF">
        <w:rPr>
          <w:rFonts w:ascii="Times New Roman" w:eastAsia="Times New Roman" w:hAnsi="Times New Roman"/>
          <w:b/>
          <w:color w:val="FF0000"/>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lastRenderedPageBreak/>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51655"/>
    <w:rsid w:val="000869A3"/>
    <w:rsid w:val="00195973"/>
    <w:rsid w:val="001F27E9"/>
    <w:rsid w:val="00206516"/>
    <w:rsid w:val="00230E52"/>
    <w:rsid w:val="002C2421"/>
    <w:rsid w:val="002E210B"/>
    <w:rsid w:val="00336D64"/>
    <w:rsid w:val="00394139"/>
    <w:rsid w:val="00404B1D"/>
    <w:rsid w:val="004202F3"/>
    <w:rsid w:val="004C0A9C"/>
    <w:rsid w:val="00503FAB"/>
    <w:rsid w:val="005E7151"/>
    <w:rsid w:val="006E586E"/>
    <w:rsid w:val="0070006D"/>
    <w:rsid w:val="007036DF"/>
    <w:rsid w:val="0075758B"/>
    <w:rsid w:val="007662CA"/>
    <w:rsid w:val="00775B9B"/>
    <w:rsid w:val="008F5D70"/>
    <w:rsid w:val="0098067D"/>
    <w:rsid w:val="009D4E55"/>
    <w:rsid w:val="00A27C78"/>
    <w:rsid w:val="00A8357C"/>
    <w:rsid w:val="00AA3771"/>
    <w:rsid w:val="00B3242D"/>
    <w:rsid w:val="00B40A27"/>
    <w:rsid w:val="00B42141"/>
    <w:rsid w:val="00C067E7"/>
    <w:rsid w:val="00CF214E"/>
    <w:rsid w:val="00D55340"/>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2589</Words>
  <Characters>1476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2026-02-03T09:14:00Z</dcterms:created>
  <dcterms:modified xsi:type="dcterms:W3CDTF">2026-02-03T09:30:00Z</dcterms:modified>
</cp:coreProperties>
</file>