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7B9F3" w14:textId="6EB33953" w:rsidR="00EE1700" w:rsidRPr="00FC35B6" w:rsidRDefault="00FC35B6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FC35B6">
        <w:rPr>
          <w:rFonts w:ascii="Times New Roman" w:hAnsi="Times New Roman"/>
          <w:b/>
          <w:i/>
          <w:sz w:val="28"/>
          <w:szCs w:val="28"/>
        </w:rPr>
        <w:t>Електрична енергія, код 09310000-5 – Електрична енергія  за ДК 021:2015 Єдиного закупівельного словника</w:t>
      </w:r>
    </w:p>
    <w:p w14:paraId="59859A15" w14:textId="77777777"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5750CBD" w14:textId="0D514E08" w:rsidR="00B33343" w:rsidRPr="00424241" w:rsidRDefault="00B33343" w:rsidP="005E5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FC35B6" w:rsidRPr="00FC35B6">
        <w:rPr>
          <w:rFonts w:ascii="Times New Roman" w:hAnsi="Times New Roman" w:cs="Times New Roman"/>
        </w:rPr>
        <w:t>Електрична енергія, код 09310000-5 – Електрична енергія  за ДК 021:2015 Єдиного закупівельного словника</w:t>
      </w:r>
      <w:r w:rsidR="00FC35B6" w:rsidRPr="00EE1700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 xml:space="preserve">для потреб </w:t>
      </w:r>
      <w:r w:rsidR="009E0672">
        <w:rPr>
          <w:rFonts w:ascii="Times New Roman" w:hAnsi="Times New Roman" w:cs="Times New Roman"/>
        </w:rPr>
        <w:t>Залізничної районної адміністрації Львівської міської ради</w:t>
      </w:r>
      <w:r w:rsidR="005E523E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7DBDEC18" w14:textId="77777777" w:rsidR="00FC35B6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E523E">
        <w:rPr>
          <w:rFonts w:ascii="Times New Roman" w:hAnsi="Times New Roman" w:cs="Times New Roman"/>
        </w:rPr>
        <w:t xml:space="preserve">- </w:t>
      </w:r>
      <w:r w:rsidR="00FC35B6" w:rsidRPr="00FC35B6">
        <w:rPr>
          <w:rFonts w:ascii="Times New Roman" w:hAnsi="Times New Roman" w:cs="Times New Roman"/>
        </w:rPr>
        <w:t>Електрична енергія, код 09310000-5 – Електрична енергія  за ДК 021:2015 Єдиного закупівельного словника</w:t>
      </w:r>
      <w:r w:rsidR="00FC35B6">
        <w:rPr>
          <w:rFonts w:ascii="Times New Roman" w:hAnsi="Times New Roman" w:cs="Times New Roman"/>
          <w:b/>
          <w:i/>
        </w:rPr>
        <w:t xml:space="preserve"> </w:t>
      </w:r>
    </w:p>
    <w:p w14:paraId="548B7C7E" w14:textId="2FCA44CB"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0633C7C4" w14:textId="77777777"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14:paraId="0B836374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14:paraId="4A8B03ED" w14:textId="77777777" w:rsidR="005E523E" w:rsidRDefault="005E523E" w:rsidP="005E523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5E523E" w14:paraId="3C65932A" w14:textId="77777777" w:rsidTr="005E523E">
        <w:tc>
          <w:tcPr>
            <w:tcW w:w="3615" w:type="dxa"/>
          </w:tcPr>
          <w:p w14:paraId="52226A12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14:paraId="0D4C1F9D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5E523E" w14:paraId="1E5691C3" w14:textId="77777777" w:rsidTr="005E523E">
        <w:tc>
          <w:tcPr>
            <w:tcW w:w="3615" w:type="dxa"/>
          </w:tcPr>
          <w:p w14:paraId="1FCB96E4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14:paraId="60685A21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5E523E" w14:paraId="1332A6C1" w14:textId="77777777" w:rsidTr="005E523E">
        <w:tc>
          <w:tcPr>
            <w:tcW w:w="3615" w:type="dxa"/>
          </w:tcPr>
          <w:p w14:paraId="7A229D49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14:paraId="1CF8E33F" w14:textId="7E781C6B" w:rsidR="005E523E" w:rsidRDefault="005E523E" w:rsidP="00217D26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 w:rsidR="00424241">
              <w:rPr>
                <w:rFonts w:ascii="Times New Roman" w:hAnsi="Times New Roman" w:cs="Times New Roman"/>
                <w:color w:val="000000"/>
                <w:lang w:eastAsia="en-US"/>
              </w:rPr>
              <w:t>31.12.202</w:t>
            </w:r>
            <w:r w:rsidR="00217D26"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14:paraId="1933FCCD" w14:textId="3D2BD493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9E0672">
        <w:rPr>
          <w:rFonts w:ascii="Times New Roman" w:hAnsi="Times New Roman"/>
          <w:color w:val="000000"/>
          <w:kern w:val="1"/>
          <w:lang w:eastAsia="ar-SA"/>
        </w:rPr>
        <w:t xml:space="preserve">Обсяг постачання електричної енергії - </w:t>
      </w:r>
      <w:r w:rsidR="00217D26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3512BC">
        <w:rPr>
          <w:rFonts w:ascii="Times New Roman" w:hAnsi="Times New Roman"/>
          <w:color w:val="000000"/>
          <w:kern w:val="1"/>
          <w:lang w:eastAsia="ar-SA"/>
        </w:rPr>
        <w:t>117 500</w:t>
      </w:r>
      <w:r w:rsidRPr="009E0672">
        <w:rPr>
          <w:rFonts w:ascii="Times New Roman" w:hAnsi="Times New Roman"/>
          <w:color w:val="000000"/>
          <w:kern w:val="1"/>
          <w:lang w:eastAsia="ar-SA"/>
        </w:rPr>
        <w:t xml:space="preserve"> кВт*год</w:t>
      </w:r>
    </w:p>
    <w:p w14:paraId="7A761145" w14:textId="7045D224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 w:rsidR="00217D26">
        <w:rPr>
          <w:rFonts w:ascii="Times New Roman" w:hAnsi="Times New Roman"/>
          <w:color w:val="000000"/>
          <w:kern w:val="1"/>
          <w:lang w:eastAsia="ar-SA"/>
        </w:rPr>
        <w:t>26</w:t>
      </w: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14:paraId="1E818B3D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- </w:t>
      </w:r>
      <w:r w:rsidRPr="00E23928">
        <w:rPr>
          <w:rFonts w:ascii="Times New Roman" w:hAnsi="Times New Roman"/>
          <w:color w:val="000000"/>
          <w:kern w:val="1"/>
          <w:lang w:eastAsia="ar-SA"/>
        </w:rPr>
        <w:t>ПрАТ «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Львівобленерго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>»</w:t>
      </w:r>
    </w:p>
    <w:p w14:paraId="6AC770B5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213"/>
        <w:gridCol w:w="1945"/>
        <w:gridCol w:w="1829"/>
      </w:tblGrid>
      <w:tr w:rsidR="005E523E" w14:paraId="0E6B1006" w14:textId="77777777" w:rsidTr="005E523E">
        <w:tc>
          <w:tcPr>
            <w:tcW w:w="534" w:type="dxa"/>
            <w:vMerge w:val="restart"/>
          </w:tcPr>
          <w:p w14:paraId="003BCFE3" w14:textId="77777777"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11A2DBF5" w14:textId="77777777"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2FDD0B17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14:paraId="4DFF4555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5513A0F9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6D135B27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14:paraId="1A9CDA2F" w14:textId="77777777" w:rsidR="005E523E" w:rsidRPr="00E23928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5E523E" w14:paraId="539FF852" w14:textId="77777777" w:rsidTr="005E523E">
        <w:tc>
          <w:tcPr>
            <w:tcW w:w="534" w:type="dxa"/>
            <w:vMerge/>
          </w:tcPr>
          <w:p w14:paraId="3C526C94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13" w:type="dxa"/>
            <w:vMerge/>
          </w:tcPr>
          <w:p w14:paraId="411C3EA9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14:paraId="739CAB83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829" w:type="dxa"/>
          </w:tcPr>
          <w:p w14:paraId="5C6CC3CA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5E523E" w:rsidRPr="007502A5" w14:paraId="00321529" w14:textId="77777777" w:rsidTr="005E523E">
        <w:tc>
          <w:tcPr>
            <w:tcW w:w="534" w:type="dxa"/>
          </w:tcPr>
          <w:p w14:paraId="3B0636C2" w14:textId="77777777" w:rsidR="005E523E" w:rsidRPr="007502A5" w:rsidRDefault="005E523E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1. </w:t>
            </w:r>
          </w:p>
        </w:tc>
        <w:tc>
          <w:tcPr>
            <w:tcW w:w="5213" w:type="dxa"/>
          </w:tcPr>
          <w:p w14:paraId="786F8990" w14:textId="233714BA" w:rsidR="005E523E" w:rsidRPr="007502A5" w:rsidRDefault="005E523E" w:rsidP="009E067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9E0672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вул. Виговського, </w:t>
            </w:r>
            <w:r w:rsidR="009E0672" w:rsidRPr="009E0672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34</w:t>
            </w:r>
          </w:p>
        </w:tc>
        <w:tc>
          <w:tcPr>
            <w:tcW w:w="1945" w:type="dxa"/>
          </w:tcPr>
          <w:p w14:paraId="69FD5863" w14:textId="77777777"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14:paraId="3734D091" w14:textId="77777777"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</w:tbl>
    <w:p w14:paraId="1C626824" w14:textId="77777777" w:rsid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14:paraId="0641E0EF" w14:textId="77777777" w:rsidR="005E523E" w:rsidRPr="004C1A6E" w:rsidRDefault="005E523E" w:rsidP="005E523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14:paraId="285EE700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Кодексом системи передачі, Законом України від 13.04.2017 № 2019-VIII 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14:paraId="5BD0AAFD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14:paraId="6F3C8A64" w14:textId="77777777" w:rsidR="00593474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2CDDC3B0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9E0672">
        <w:rPr>
          <w:rFonts w:ascii="Times New Roman" w:hAnsi="Times New Roman" w:cs="Times New Roman"/>
        </w:rPr>
        <w:t>–</w:t>
      </w:r>
      <w:r w:rsidR="009F4FD2" w:rsidRPr="00C07553">
        <w:rPr>
          <w:rFonts w:ascii="Times New Roman" w:hAnsi="Times New Roman" w:cs="Times New Roman"/>
        </w:rPr>
        <w:t xml:space="preserve"> </w:t>
      </w:r>
      <w:r w:rsidR="004705AF">
        <w:rPr>
          <w:rFonts w:ascii="Times New Roman" w:hAnsi="Times New Roman" w:cs="Times New Roman"/>
        </w:rPr>
        <w:t>1 410</w:t>
      </w:r>
      <w:bookmarkStart w:id="0" w:name="_GoBack"/>
      <w:bookmarkEnd w:id="0"/>
      <w:r w:rsidR="00217D26">
        <w:rPr>
          <w:rFonts w:ascii="Times New Roman" w:hAnsi="Times New Roman" w:cs="Times New Roman"/>
        </w:rPr>
        <w:t xml:space="preserve"> 000</w:t>
      </w:r>
      <w:r w:rsidR="006A2D19" w:rsidRPr="009E0672">
        <w:rPr>
          <w:rFonts w:ascii="Times New Roman" w:hAnsi="Times New Roman" w:cs="Times New Roman"/>
        </w:rPr>
        <w:t xml:space="preserve"> грн. з</w:t>
      </w:r>
      <w:r w:rsidR="006A2D19" w:rsidRPr="006A2D19">
        <w:rPr>
          <w:rFonts w:ascii="Times New Roman" w:hAnsi="Times New Roman" w:cs="Times New Roman"/>
        </w:rPr>
        <w:t xml:space="preserve"> ПДВ</w:t>
      </w:r>
    </w:p>
    <w:p w14:paraId="549544EC" w14:textId="77777777"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</w:t>
      </w:r>
      <w:proofErr w:type="spellStart"/>
      <w:r w:rsidR="00593474">
        <w:rPr>
          <w:rFonts w:ascii="Times New Roman" w:hAnsi="Times New Roman" w:cs="Times New Roman"/>
        </w:rPr>
        <w:t>закупівель</w:t>
      </w:r>
      <w:proofErr w:type="spellEnd"/>
      <w:r w:rsidR="00593474">
        <w:rPr>
          <w:rFonts w:ascii="Times New Roman" w:hAnsi="Times New Roman" w:cs="Times New Roman"/>
        </w:rPr>
        <w:t xml:space="preserve"> </w:t>
      </w:r>
      <w:proofErr w:type="spellStart"/>
      <w:r w:rsidR="00593474">
        <w:rPr>
          <w:rFonts w:ascii="Times New Roman" w:hAnsi="Times New Roman" w:cs="Times New Roman"/>
          <w:lang w:val="en-US"/>
        </w:rPr>
        <w:t>Prozorro</w:t>
      </w:r>
      <w:proofErr w:type="spellEnd"/>
      <w:r w:rsidR="00593474">
        <w:rPr>
          <w:rFonts w:ascii="Times New Roman" w:hAnsi="Times New Roman" w:cs="Times New Roman"/>
        </w:rPr>
        <w:t xml:space="preserve"> та офіційного веб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8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14:paraId="7D81F4D3" w14:textId="77777777"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t xml:space="preserve">Послуги з розподілу електричної енергії сплачуються Замовником самостійно безпосередньо  </w:t>
      </w:r>
      <w:r w:rsidRPr="005E523E">
        <w:rPr>
          <w:rFonts w:ascii="Times New Roman" w:hAnsi="Times New Roman"/>
          <w:color w:val="000000"/>
          <w:kern w:val="1"/>
          <w:lang w:eastAsia="ar-SA"/>
        </w:rPr>
        <w:lastRenderedPageBreak/>
        <w:t>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14:paraId="7D9A3823" w14:textId="77777777"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14:paraId="20688FBA" w14:textId="77777777"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14:paraId="665E9388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14:paraId="554EB4C0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14:paraId="47791C9D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14:paraId="0C4B9E56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14:paraId="4C0600EA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14:paraId="1D5DE947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14:paraId="36CAFB38" w14:textId="77777777"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4768D" w14:textId="77777777"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014C595" w14:textId="468BF633" w:rsidR="009C1FAD" w:rsidRDefault="00F940F3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</w:t>
      </w:r>
      <w:r w:rsidR="002303D6">
        <w:rPr>
          <w:rFonts w:ascii="Times New Roman" w:eastAsia="Times New Roman" w:hAnsi="Times New Roman"/>
          <w:lang w:eastAsia="ru-RU"/>
        </w:rPr>
        <w:t xml:space="preserve">    </w:t>
      </w:r>
      <w:r>
        <w:rPr>
          <w:rFonts w:ascii="Times New Roman" w:eastAsia="Times New Roman" w:hAnsi="Times New Roman"/>
          <w:lang w:eastAsia="ru-RU"/>
        </w:rPr>
        <w:t xml:space="preserve">    </w:t>
      </w:r>
      <w:r w:rsidR="009C1FAD">
        <w:rPr>
          <w:rFonts w:ascii="Times New Roman" w:eastAsia="Times New Roman" w:hAnsi="Times New Roman"/>
          <w:lang w:eastAsia="ru-RU"/>
        </w:rPr>
        <w:t xml:space="preserve">Уповноважена особа                           </w:t>
      </w:r>
      <w:r w:rsidR="009E0672">
        <w:rPr>
          <w:rFonts w:ascii="Times New Roman" w:eastAsia="Times New Roman" w:hAnsi="Times New Roman"/>
          <w:lang w:eastAsia="ru-RU"/>
        </w:rPr>
        <w:t>Ірина ЯРЕМОВИЧ</w:t>
      </w:r>
    </w:p>
    <w:p w14:paraId="77ECAE1B" w14:textId="5CCEA599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</w:t>
      </w:r>
      <w:r w:rsidR="00F940F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14:paraId="4DE03EDD" w14:textId="77777777"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A1A51"/>
    <w:rsid w:val="000A6FF8"/>
    <w:rsid w:val="001B327B"/>
    <w:rsid w:val="00217D26"/>
    <w:rsid w:val="002303D6"/>
    <w:rsid w:val="00301BC7"/>
    <w:rsid w:val="00305EE4"/>
    <w:rsid w:val="003512BC"/>
    <w:rsid w:val="00377E08"/>
    <w:rsid w:val="003A5FEF"/>
    <w:rsid w:val="003A6E61"/>
    <w:rsid w:val="003D3B1D"/>
    <w:rsid w:val="00424241"/>
    <w:rsid w:val="004705AF"/>
    <w:rsid w:val="004B3B8A"/>
    <w:rsid w:val="004E489E"/>
    <w:rsid w:val="00556ABA"/>
    <w:rsid w:val="00590E66"/>
    <w:rsid w:val="00593474"/>
    <w:rsid w:val="005E523E"/>
    <w:rsid w:val="00683DDC"/>
    <w:rsid w:val="006A2D19"/>
    <w:rsid w:val="006B1DA6"/>
    <w:rsid w:val="00731BA0"/>
    <w:rsid w:val="007502A5"/>
    <w:rsid w:val="007732E7"/>
    <w:rsid w:val="007A50F1"/>
    <w:rsid w:val="00825693"/>
    <w:rsid w:val="00946CE0"/>
    <w:rsid w:val="009C1FAD"/>
    <w:rsid w:val="009E0672"/>
    <w:rsid w:val="009F4FD2"/>
    <w:rsid w:val="00A81052"/>
    <w:rsid w:val="00AB0DFA"/>
    <w:rsid w:val="00B16C66"/>
    <w:rsid w:val="00B33343"/>
    <w:rsid w:val="00B83C17"/>
    <w:rsid w:val="00B8595A"/>
    <w:rsid w:val="00BF6BFF"/>
    <w:rsid w:val="00C07553"/>
    <w:rsid w:val="00C863AE"/>
    <w:rsid w:val="00CA42A4"/>
    <w:rsid w:val="00CB29B7"/>
    <w:rsid w:val="00D15CC3"/>
    <w:rsid w:val="00D84356"/>
    <w:rsid w:val="00EE1700"/>
    <w:rsid w:val="00F074E8"/>
    <w:rsid w:val="00F940F3"/>
    <w:rsid w:val="00F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3405</Words>
  <Characters>1941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Yaremovych.Iryna</cp:lastModifiedBy>
  <cp:revision>4</cp:revision>
  <dcterms:created xsi:type="dcterms:W3CDTF">2026-02-03T13:33:00Z</dcterms:created>
  <dcterms:modified xsi:type="dcterms:W3CDTF">2026-02-03T15:11:00Z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