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</w:t>
      </w:r>
    </w:p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ЗАКУПІВЛІ, РОЗМІРУ БЮДЖЕТНОГО ПРИЗНАЧЕННЯ, ОЧІКУВАНОЇ</w:t>
      </w:r>
    </w:p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ВАРТОСТІ ПРЕДМЕТА ЗАКУПІВЛІ</w:t>
      </w: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B492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(оприлюднюється на виконання постанови КМУ № 710 від 11.10.2016 </w:t>
      </w: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B492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«Про ефективне використання державних коштів» (зі змінами))</w:t>
      </w:r>
    </w:p>
    <w:p w:rsidR="00CA1763" w:rsidRPr="00444328" w:rsidRDefault="00CA1763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Найменування замовника: </w:t>
      </w:r>
      <w:r w:rsidR="006B51D4">
        <w:rPr>
          <w:rFonts w:ascii="Times New Roman" w:hAnsi="Times New Roman" w:cs="Times New Roman"/>
          <w:sz w:val="24"/>
          <w:szCs w:val="24"/>
        </w:rPr>
        <w:t>Офіс</w:t>
      </w:r>
      <w:r w:rsidR="00D9571F" w:rsidRPr="00444328">
        <w:rPr>
          <w:rFonts w:ascii="Times New Roman" w:hAnsi="Times New Roman" w:cs="Times New Roman"/>
          <w:sz w:val="24"/>
          <w:szCs w:val="24"/>
        </w:rPr>
        <w:t xml:space="preserve"> спорту</w:t>
      </w:r>
      <w:r w:rsidR="005E7736">
        <w:rPr>
          <w:rFonts w:ascii="Times New Roman" w:hAnsi="Times New Roman" w:cs="Times New Roman"/>
          <w:sz w:val="24"/>
          <w:szCs w:val="24"/>
        </w:rPr>
        <w:t xml:space="preserve"> </w:t>
      </w:r>
      <w:r w:rsidR="007B2514" w:rsidRPr="00444328">
        <w:rPr>
          <w:rFonts w:ascii="Times New Roman" w:hAnsi="Times New Roman" w:cs="Times New Roman"/>
          <w:sz w:val="24"/>
          <w:szCs w:val="24"/>
        </w:rPr>
        <w:t>Львівської міської ради.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Місцезнаходження замовника: 79008, Львівська обл., м. Львів, пл. Ринок, буд. 1.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Ідентифікаційний код замовника в Єдиному державному реєстрі юридичних осіб, фізичних осіб - підприємців та громадських формувань: </w:t>
      </w:r>
      <w:r w:rsidR="007B2514" w:rsidRPr="00444328">
        <w:rPr>
          <w:rFonts w:ascii="Times New Roman" w:hAnsi="Times New Roman" w:cs="Times New Roman"/>
          <w:sz w:val="24"/>
          <w:szCs w:val="24"/>
        </w:rPr>
        <w:t>40982389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Категорія замовника: відповідно до п.</w:t>
      </w:r>
      <w:r w:rsidR="007B2514" w:rsidRPr="00444328">
        <w:rPr>
          <w:rFonts w:ascii="Times New Roman" w:hAnsi="Times New Roman" w:cs="Times New Roman"/>
          <w:sz w:val="24"/>
          <w:szCs w:val="24"/>
        </w:rPr>
        <w:t>1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 ч.4. ст. 2 Закону України «Про публічні закупівлі»</w:t>
      </w:r>
      <w:r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7B2514" w:rsidRPr="00444328">
        <w:rPr>
          <w:rFonts w:ascii="Times New Roman" w:hAnsi="Times New Roman" w:cs="Times New Roman"/>
          <w:sz w:val="24"/>
          <w:szCs w:val="24"/>
        </w:rPr>
        <w:t>зі змінами</w:t>
      </w:r>
      <w:r w:rsidRPr="00444328">
        <w:rPr>
          <w:rFonts w:ascii="Times New Roman" w:hAnsi="Times New Roman" w:cs="Times New Roman"/>
          <w:sz w:val="24"/>
          <w:szCs w:val="24"/>
        </w:rPr>
        <w:t xml:space="preserve"> – </w:t>
      </w:r>
      <w:r w:rsidR="007B2514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 державної влади та органи місцев</w:t>
      </w:r>
      <w:r w:rsidR="001B4926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ого самоврядування, зазначені у </w:t>
      </w:r>
      <w:hyperlink r:id="rId7" w:anchor="n795" w:history="1">
        <w:r w:rsidR="007B2514" w:rsidRPr="00444328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пункті 1</w:t>
        </w:r>
      </w:hyperlink>
      <w:r w:rsidR="001B4926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B2514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частини першої </w:t>
      </w:r>
      <w:r w:rsidR="001B4926" w:rsidRPr="00444328">
        <w:rPr>
          <w:rFonts w:ascii="Times New Roman" w:hAnsi="Times New Roman" w:cs="Times New Roman"/>
          <w:sz w:val="24"/>
          <w:szCs w:val="24"/>
        </w:rPr>
        <w:t>статті 2 Закону України «Про публічні закупівлі»</w:t>
      </w:r>
      <w:r w:rsidR="001113FC" w:rsidRPr="00444328">
        <w:rPr>
          <w:rFonts w:ascii="Times New Roman" w:hAnsi="Times New Roman" w:cs="Times New Roman"/>
          <w:sz w:val="24"/>
          <w:szCs w:val="24"/>
        </w:rPr>
        <w:t xml:space="preserve"> зі змінами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444328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Назва предмета закупівлі із зазначенням коду за Єдиним закупівельним словником: </w:t>
      </w:r>
    </w:p>
    <w:p w:rsidR="00E156D0" w:rsidRDefault="00426418" w:rsidP="00071283">
      <w:pPr>
        <w:pStyle w:val="a3"/>
        <w:numPr>
          <w:ilvl w:val="0"/>
          <w:numId w:val="1"/>
        </w:numPr>
        <w:tabs>
          <w:tab w:val="left" w:pos="633"/>
        </w:tabs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426418">
        <w:rPr>
          <w:rFonts w:ascii="Times New Roman" w:hAnsi="Times New Roman" w:cs="Times New Roman"/>
          <w:sz w:val="24"/>
          <w:szCs w:val="24"/>
        </w:rPr>
        <w:t>«</w:t>
      </w:r>
      <w:r w:rsidR="00071283" w:rsidRPr="00071283">
        <w:rPr>
          <w:rFonts w:ascii="Times New Roman" w:hAnsi="Times New Roman" w:cs="Times New Roman"/>
          <w:sz w:val="24"/>
          <w:szCs w:val="24"/>
        </w:rPr>
        <w:t>Забезпечення проведення заходу: «ЛСШЛ» з баскетболу та баскетболу 3х3 сезону 2025-2026 (міського етапу змагань серед дівчат та юнаків 5-9 та 9-11 класів), ДК 021:2015 92620000-3 Послуги, пов’язані зі спортом (ДК 021:2015 92622000-7 Послуги з організації спортивних заходів)</w:t>
      </w:r>
      <w:r w:rsidR="008E5B60" w:rsidRPr="008E5B60">
        <w:rPr>
          <w:rFonts w:ascii="Times New Roman" w:hAnsi="Times New Roman" w:cs="Times New Roman"/>
          <w:sz w:val="24"/>
          <w:szCs w:val="24"/>
        </w:rPr>
        <w:t>)</w:t>
      </w:r>
      <w:r w:rsidRPr="00426418">
        <w:rPr>
          <w:rFonts w:ascii="Times New Roman" w:hAnsi="Times New Roman" w:cs="Times New Roman"/>
          <w:sz w:val="24"/>
          <w:szCs w:val="24"/>
        </w:rPr>
        <w:t>»</w:t>
      </w:r>
    </w:p>
    <w:p w:rsidR="006D06C7" w:rsidRPr="00444328" w:rsidRDefault="00787D2C" w:rsidP="00071283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Ідентифікатор закупівлі: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071283" w:rsidRPr="00071283">
        <w:rPr>
          <w:rFonts w:ascii="Times New Roman" w:hAnsi="Times New Roman" w:cs="Times New Roman"/>
          <w:sz w:val="24"/>
          <w:szCs w:val="24"/>
        </w:rPr>
        <w:t>UA-2026-02-02-011148-a</w:t>
      </w:r>
      <w:r w:rsidR="00426418">
        <w:rPr>
          <w:rFonts w:ascii="Times New Roman" w:hAnsi="Times New Roman" w:cs="Times New Roman"/>
          <w:sz w:val="24"/>
          <w:szCs w:val="24"/>
        </w:rPr>
        <w:t>.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Обґрунтування технічних та якісних характеристик предмета закупівлі:</w:t>
      </w:r>
    </w:p>
    <w:p w:rsidR="00CA1763" w:rsidRPr="00444328" w:rsidRDefault="00CA1763" w:rsidP="00444328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Термін </w:t>
      </w:r>
      <w:r w:rsidR="00444328"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>надання послуг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до </w:t>
      </w:r>
      <w:r w:rsidR="008E5B60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31</w:t>
      </w:r>
      <w:r w:rsidR="0069477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387F34">
        <w:rPr>
          <w:rFonts w:ascii="Times New Roman" w:eastAsia="Calibri" w:hAnsi="Times New Roman" w:cs="Times New Roman"/>
          <w:sz w:val="24"/>
          <w:szCs w:val="24"/>
          <w:lang w:eastAsia="ru-RU"/>
        </w:rPr>
        <w:t>05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>.202</w:t>
      </w:r>
      <w:r w:rsidR="005D590D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року з урахуванням кошторисних призначень на 202</w:t>
      </w:r>
      <w:r w:rsidR="008E5B60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="001113FC"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рік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527941" w:rsidRPr="00444328" w:rsidRDefault="0033240A" w:rsidP="00444328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Технічні,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якісні</w:t>
      </w:r>
      <w:r w:rsidRPr="00444328">
        <w:rPr>
          <w:rFonts w:ascii="Times New Roman" w:hAnsi="Times New Roman" w:cs="Times New Roman"/>
          <w:sz w:val="24"/>
          <w:szCs w:val="24"/>
        </w:rPr>
        <w:t xml:space="preserve"> та кількісні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характеристики предмета закупівлі зазначені в Тендерн</w:t>
      </w:r>
      <w:r w:rsidRPr="00444328">
        <w:rPr>
          <w:rFonts w:ascii="Times New Roman" w:hAnsi="Times New Roman" w:cs="Times New Roman"/>
          <w:sz w:val="24"/>
          <w:szCs w:val="24"/>
        </w:rPr>
        <w:t>ій документації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(відкриті торги) на закупівлю 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і </w:t>
      </w:r>
      <w:r w:rsidRPr="00444328">
        <w:rPr>
          <w:rFonts w:ascii="Times New Roman" w:hAnsi="Times New Roman" w:cs="Times New Roman"/>
          <w:sz w:val="24"/>
          <w:szCs w:val="24"/>
        </w:rPr>
        <w:t>визначені</w:t>
      </w:r>
      <w:r w:rsidR="001113FC" w:rsidRPr="00444328">
        <w:rPr>
          <w:rFonts w:ascii="Times New Roman" w:hAnsi="Times New Roman" w:cs="Times New Roman"/>
          <w:sz w:val="24"/>
          <w:szCs w:val="24"/>
        </w:rPr>
        <w:t xml:space="preserve"> відповідно до потреб замовника</w:t>
      </w:r>
      <w:r w:rsidR="00527941" w:rsidRPr="0044432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7D2C" w:rsidRPr="00444328" w:rsidRDefault="006D06C7" w:rsidP="006C4E4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Обґрунтування розміру бюджетного призначення: Кошти для проведення закупівлі даних </w:t>
      </w:r>
      <w:r w:rsidR="001113FC" w:rsidRPr="00444328">
        <w:rPr>
          <w:rFonts w:ascii="Times New Roman" w:hAnsi="Times New Roman" w:cs="Times New Roman"/>
          <w:sz w:val="24"/>
          <w:szCs w:val="24"/>
        </w:rPr>
        <w:t>послуг</w:t>
      </w:r>
      <w:r w:rsidRPr="00444328">
        <w:rPr>
          <w:rFonts w:ascii="Times New Roman" w:hAnsi="Times New Roman" w:cs="Times New Roman"/>
          <w:sz w:val="24"/>
          <w:szCs w:val="24"/>
        </w:rPr>
        <w:t xml:space="preserve"> передбачено за </w:t>
      </w:r>
      <w:r w:rsidR="0066743E" w:rsidRPr="005652E7">
        <w:rPr>
          <w:rFonts w:ascii="Times New Roman" w:hAnsi="Times New Roman" w:cs="Times New Roman"/>
          <w:sz w:val="24"/>
          <w:szCs w:val="24"/>
        </w:rPr>
        <w:t>КПКВК 111</w:t>
      </w:r>
      <w:r w:rsidR="006C4E48">
        <w:rPr>
          <w:rFonts w:ascii="Times New Roman" w:hAnsi="Times New Roman" w:cs="Times New Roman"/>
          <w:sz w:val="24"/>
          <w:szCs w:val="24"/>
        </w:rPr>
        <w:t>5062</w:t>
      </w:r>
      <w:r w:rsidR="00B95164">
        <w:rPr>
          <w:rFonts w:ascii="Times New Roman" w:hAnsi="Times New Roman" w:cs="Times New Roman"/>
          <w:sz w:val="24"/>
          <w:szCs w:val="24"/>
        </w:rPr>
        <w:t xml:space="preserve"> «</w:t>
      </w:r>
      <w:r w:rsidR="006C4E48" w:rsidRPr="006C4E48">
        <w:rPr>
          <w:rFonts w:ascii="Times New Roman" w:hAnsi="Times New Roman" w:cs="Times New Roman"/>
          <w:sz w:val="24"/>
          <w:szCs w:val="24"/>
        </w:rPr>
        <w:t>"Підтримка спорту вищих досягнень та організацій, які здійснюють фізкультурно-</w:t>
      </w:r>
      <w:r w:rsidR="00426418">
        <w:rPr>
          <w:rFonts w:ascii="Times New Roman" w:hAnsi="Times New Roman" w:cs="Times New Roman"/>
          <w:sz w:val="24"/>
          <w:szCs w:val="24"/>
        </w:rPr>
        <w:t>спортивну діяльність в регіоні</w:t>
      </w:r>
      <w:r w:rsidR="0066743E" w:rsidRPr="005652E7">
        <w:rPr>
          <w:rFonts w:ascii="Times New Roman" w:hAnsi="Times New Roman" w:cs="Times New Roman"/>
          <w:sz w:val="24"/>
          <w:szCs w:val="24"/>
        </w:rPr>
        <w:t>»</w:t>
      </w:r>
      <w:r w:rsidR="00787D2C" w:rsidRPr="00444328">
        <w:rPr>
          <w:rFonts w:ascii="Times New Roman" w:hAnsi="Times New Roman" w:cs="Times New Roman"/>
          <w:sz w:val="24"/>
          <w:szCs w:val="24"/>
        </w:rPr>
        <w:t>.</w:t>
      </w:r>
    </w:p>
    <w:p w:rsidR="00137959" w:rsidRPr="008E5B60" w:rsidRDefault="00142E22" w:rsidP="00071283">
      <w:pPr>
        <w:pStyle w:val="a3"/>
        <w:numPr>
          <w:ilvl w:val="0"/>
          <w:numId w:val="1"/>
        </w:numPr>
        <w:ind w:left="709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 w:rsidRPr="008E5B60">
        <w:rPr>
          <w:rFonts w:ascii="Times New Roman" w:hAnsi="Times New Roman" w:cs="Times New Roman"/>
          <w:sz w:val="24"/>
          <w:szCs w:val="24"/>
        </w:rPr>
        <w:t xml:space="preserve"> </w:t>
      </w:r>
      <w:r w:rsidR="006D06C7" w:rsidRPr="008E5B60">
        <w:rPr>
          <w:rFonts w:ascii="Times New Roman" w:hAnsi="Times New Roman" w:cs="Times New Roman"/>
          <w:sz w:val="24"/>
          <w:szCs w:val="24"/>
        </w:rPr>
        <w:t xml:space="preserve">Очікувана вартість предмета закупівлі: </w:t>
      </w:r>
      <w:r w:rsidR="00071283" w:rsidRPr="00071283">
        <w:rPr>
          <w:rFonts w:ascii="Times New Roman" w:hAnsi="Times New Roman" w:cs="Times New Roman"/>
          <w:sz w:val="24"/>
          <w:szCs w:val="24"/>
          <w:lang w:val="ru-RU"/>
        </w:rPr>
        <w:tab/>
        <w:t>203</w:t>
      </w:r>
      <w:r w:rsidR="00071283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="00071283" w:rsidRPr="00071283">
        <w:rPr>
          <w:rFonts w:ascii="Times New Roman" w:hAnsi="Times New Roman" w:cs="Times New Roman"/>
          <w:sz w:val="24"/>
          <w:szCs w:val="24"/>
          <w:lang w:val="ru-RU"/>
        </w:rPr>
        <w:t>676</w:t>
      </w:r>
      <w:r w:rsidR="000712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37959" w:rsidRPr="008E5B60">
        <w:rPr>
          <w:rFonts w:ascii="Times New Roman" w:hAnsi="Times New Roman" w:cs="Times New Roman"/>
          <w:sz w:val="24"/>
          <w:szCs w:val="24"/>
        </w:rPr>
        <w:t>грн.</w:t>
      </w:r>
      <w:r w:rsidR="001B4926" w:rsidRPr="008E5B60">
        <w:rPr>
          <w:rFonts w:ascii="Times New Roman" w:hAnsi="Times New Roman" w:cs="Times New Roman"/>
          <w:sz w:val="24"/>
          <w:szCs w:val="24"/>
        </w:rPr>
        <w:t xml:space="preserve"> </w:t>
      </w:r>
      <w:r w:rsidR="00FA6C73" w:rsidRPr="008E5B60">
        <w:rPr>
          <w:rFonts w:ascii="Times New Roman" w:hAnsi="Times New Roman" w:cs="Times New Roman"/>
          <w:sz w:val="24"/>
          <w:szCs w:val="24"/>
        </w:rPr>
        <w:t>без</w:t>
      </w:r>
      <w:r w:rsidR="001B4926" w:rsidRPr="008E5B60">
        <w:rPr>
          <w:rFonts w:ascii="Times New Roman" w:hAnsi="Times New Roman" w:cs="Times New Roman"/>
          <w:sz w:val="24"/>
          <w:szCs w:val="24"/>
        </w:rPr>
        <w:t xml:space="preserve"> ПДВ</w:t>
      </w:r>
      <w:r w:rsidR="00137959" w:rsidRPr="008E5B60">
        <w:rPr>
          <w:rFonts w:ascii="Times New Roman" w:hAnsi="Times New Roman" w:cs="Times New Roman"/>
          <w:sz w:val="24"/>
          <w:szCs w:val="24"/>
        </w:rPr>
        <w:t>.</w:t>
      </w:r>
    </w:p>
    <w:p w:rsidR="005E7736" w:rsidRPr="005E7736" w:rsidRDefault="008E5B60" w:rsidP="008E5B60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06C7" w:rsidRPr="00444328">
        <w:rPr>
          <w:rFonts w:ascii="Times New Roman" w:hAnsi="Times New Roman" w:cs="Times New Roman"/>
          <w:sz w:val="24"/>
          <w:szCs w:val="24"/>
        </w:rPr>
        <w:t>Обґрунтування очікуван</w:t>
      </w:r>
      <w:r w:rsidR="005E7736">
        <w:rPr>
          <w:rFonts w:ascii="Times New Roman" w:hAnsi="Times New Roman" w:cs="Times New Roman"/>
          <w:sz w:val="24"/>
          <w:szCs w:val="24"/>
        </w:rPr>
        <w:t>ої вартості предмета закупівлі:</w:t>
      </w:r>
      <w:r w:rsidR="005E7736" w:rsidRPr="005E7736">
        <w:rPr>
          <w:rFonts w:ascii="Times New Roman" w:hAnsi="Times New Roman" w:cs="Times New Roman"/>
          <w:sz w:val="24"/>
          <w:szCs w:val="24"/>
        </w:rPr>
        <w:t xml:space="preserve"> Очікувана вартість та бюджетне призначення визначені відповідно до методики розрахунку, затвердженої наказом Мін</w:t>
      </w:r>
      <w:r w:rsidR="005E7736">
        <w:rPr>
          <w:rFonts w:ascii="Times New Roman" w:hAnsi="Times New Roman" w:cs="Times New Roman"/>
          <w:sz w:val="24"/>
          <w:szCs w:val="24"/>
        </w:rPr>
        <w:t xml:space="preserve">економіки </w:t>
      </w:r>
      <w:r w:rsidR="005E7736" w:rsidRPr="005E7736">
        <w:rPr>
          <w:rFonts w:ascii="Times New Roman" w:hAnsi="Times New Roman" w:cs="Times New Roman"/>
          <w:sz w:val="24"/>
          <w:szCs w:val="24"/>
        </w:rPr>
        <w:t xml:space="preserve">від 18.02.2020 № 275 "Про затвердження примірної методики визначення очікуваної вартості предмета закупівлі": Розрахунок здійснено шляхом моніторингу вартості аналогічних послуг на ринку та аналізу витрат на подібні закупівлі в попередні роки. </w:t>
      </w:r>
      <w:r w:rsidR="005E7736" w:rsidRPr="00444328">
        <w:rPr>
          <w:rFonts w:ascii="Times New Roman" w:hAnsi="Times New Roman" w:cs="Times New Roman"/>
          <w:sz w:val="24"/>
          <w:szCs w:val="24"/>
        </w:rPr>
        <w:t>Також, при визначені очікувано</w:t>
      </w:r>
      <w:r w:rsidR="005E7736">
        <w:rPr>
          <w:rFonts w:ascii="Times New Roman" w:hAnsi="Times New Roman" w:cs="Times New Roman"/>
          <w:sz w:val="24"/>
          <w:szCs w:val="24"/>
        </w:rPr>
        <w:t>ї вартості закупівлі враховували</w:t>
      </w:r>
      <w:r w:rsidR="005E7736" w:rsidRPr="00444328">
        <w:rPr>
          <w:rFonts w:ascii="Times New Roman" w:hAnsi="Times New Roman" w:cs="Times New Roman"/>
          <w:sz w:val="24"/>
          <w:szCs w:val="24"/>
        </w:rPr>
        <w:t xml:space="preserve">сь </w:t>
      </w:r>
      <w:r w:rsidR="005E77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кошторисні </w:t>
      </w:r>
      <w:r w:rsidR="005E7736" w:rsidRPr="005E7736">
        <w:rPr>
          <w:rFonts w:ascii="Times New Roman" w:hAnsi="Times New Roman" w:cs="Times New Roman"/>
          <w:sz w:val="24"/>
          <w:szCs w:val="24"/>
        </w:rPr>
        <w:t>призначення на 202</w:t>
      </w:r>
      <w:r w:rsidR="00387F34">
        <w:rPr>
          <w:rFonts w:ascii="Times New Roman" w:hAnsi="Times New Roman" w:cs="Times New Roman"/>
          <w:sz w:val="24"/>
          <w:szCs w:val="24"/>
        </w:rPr>
        <w:t>6</w:t>
      </w:r>
      <w:r w:rsidR="005E7736" w:rsidRPr="005E7736">
        <w:rPr>
          <w:rFonts w:ascii="Times New Roman" w:hAnsi="Times New Roman" w:cs="Times New Roman"/>
          <w:sz w:val="24"/>
          <w:szCs w:val="24"/>
        </w:rPr>
        <w:t xml:space="preserve"> рік</w:t>
      </w:r>
      <w:r w:rsidR="005E7736" w:rsidRPr="00444328">
        <w:rPr>
          <w:rFonts w:ascii="Times New Roman" w:hAnsi="Times New Roman" w:cs="Times New Roman"/>
          <w:sz w:val="24"/>
          <w:szCs w:val="24"/>
        </w:rPr>
        <w:t>.</w:t>
      </w:r>
    </w:p>
    <w:p w:rsidR="00D553A5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Процедура закупівлі: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4C50C9" w:rsidRPr="00444328">
        <w:rPr>
          <w:rFonts w:ascii="Times New Roman" w:hAnsi="Times New Roman" w:cs="Times New Roman"/>
          <w:sz w:val="24"/>
          <w:szCs w:val="24"/>
        </w:rPr>
        <w:t>Застосовуються відкриті торги</w:t>
      </w:r>
      <w:r w:rsidR="00444328" w:rsidRPr="00444328">
        <w:rPr>
          <w:rFonts w:ascii="Times New Roman" w:hAnsi="Times New Roman" w:cs="Times New Roman"/>
          <w:sz w:val="24"/>
          <w:szCs w:val="24"/>
        </w:rPr>
        <w:t xml:space="preserve"> з особливостями</w:t>
      </w:r>
      <w:r w:rsidRPr="00444328">
        <w:rPr>
          <w:rFonts w:ascii="Times New Roman" w:hAnsi="Times New Roman" w:cs="Times New Roman"/>
          <w:sz w:val="24"/>
          <w:szCs w:val="24"/>
        </w:rPr>
        <w:t xml:space="preserve">.  </w:t>
      </w:r>
    </w:p>
    <w:sectPr w:rsidR="00D553A5" w:rsidRPr="004443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399" w:rsidRDefault="00CD2399" w:rsidP="00D9571F">
      <w:pPr>
        <w:spacing w:after="0" w:line="240" w:lineRule="auto"/>
      </w:pPr>
      <w:r>
        <w:separator/>
      </w:r>
    </w:p>
  </w:endnote>
  <w:endnote w:type="continuationSeparator" w:id="0">
    <w:p w:rsidR="00CD2399" w:rsidRDefault="00CD2399" w:rsidP="00D95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399" w:rsidRDefault="00CD2399" w:rsidP="00D9571F">
      <w:pPr>
        <w:spacing w:after="0" w:line="240" w:lineRule="auto"/>
      </w:pPr>
      <w:r>
        <w:separator/>
      </w:r>
    </w:p>
  </w:footnote>
  <w:footnote w:type="continuationSeparator" w:id="0">
    <w:p w:rsidR="00CD2399" w:rsidRDefault="00CD2399" w:rsidP="00D957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AE41E8"/>
    <w:multiLevelType w:val="hybridMultilevel"/>
    <w:tmpl w:val="524811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6049B"/>
    <w:multiLevelType w:val="hybridMultilevel"/>
    <w:tmpl w:val="22BE4D8E"/>
    <w:lvl w:ilvl="0" w:tplc="B83690CC">
      <w:start w:val="1"/>
      <w:numFmt w:val="decimal"/>
      <w:lvlText w:val="%1."/>
      <w:lvlJc w:val="left"/>
      <w:pPr>
        <w:ind w:left="2629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E81"/>
    <w:rsid w:val="00002CF1"/>
    <w:rsid w:val="0003157B"/>
    <w:rsid w:val="00044080"/>
    <w:rsid w:val="00071283"/>
    <w:rsid w:val="00093BBD"/>
    <w:rsid w:val="000B6D84"/>
    <w:rsid w:val="000C52BD"/>
    <w:rsid w:val="001113FC"/>
    <w:rsid w:val="001244D9"/>
    <w:rsid w:val="00137959"/>
    <w:rsid w:val="00142E22"/>
    <w:rsid w:val="001B4926"/>
    <w:rsid w:val="001D1AC7"/>
    <w:rsid w:val="00200A02"/>
    <w:rsid w:val="00202A50"/>
    <w:rsid w:val="00260C8F"/>
    <w:rsid w:val="002C576C"/>
    <w:rsid w:val="00306FF7"/>
    <w:rsid w:val="003207B2"/>
    <w:rsid w:val="0033240A"/>
    <w:rsid w:val="00336A8C"/>
    <w:rsid w:val="00353D76"/>
    <w:rsid w:val="00374970"/>
    <w:rsid w:val="00375524"/>
    <w:rsid w:val="00387F34"/>
    <w:rsid w:val="003A022B"/>
    <w:rsid w:val="003A46BB"/>
    <w:rsid w:val="003A701A"/>
    <w:rsid w:val="003C5999"/>
    <w:rsid w:val="0042408B"/>
    <w:rsid w:val="00426418"/>
    <w:rsid w:val="00444328"/>
    <w:rsid w:val="004C50C9"/>
    <w:rsid w:val="004F3510"/>
    <w:rsid w:val="004F68E9"/>
    <w:rsid w:val="00527941"/>
    <w:rsid w:val="005652E7"/>
    <w:rsid w:val="00574129"/>
    <w:rsid w:val="005B57D0"/>
    <w:rsid w:val="005D590D"/>
    <w:rsid w:val="005E7736"/>
    <w:rsid w:val="0064045A"/>
    <w:rsid w:val="0066743E"/>
    <w:rsid w:val="00694779"/>
    <w:rsid w:val="006B51D4"/>
    <w:rsid w:val="006C4E48"/>
    <w:rsid w:val="006D06C7"/>
    <w:rsid w:val="00707FA4"/>
    <w:rsid w:val="00713A50"/>
    <w:rsid w:val="00721BF5"/>
    <w:rsid w:val="00787D2C"/>
    <w:rsid w:val="00793244"/>
    <w:rsid w:val="007A0166"/>
    <w:rsid w:val="007B2514"/>
    <w:rsid w:val="007F3935"/>
    <w:rsid w:val="0080432C"/>
    <w:rsid w:val="008E5B60"/>
    <w:rsid w:val="009107AE"/>
    <w:rsid w:val="00957DD0"/>
    <w:rsid w:val="00965601"/>
    <w:rsid w:val="00971479"/>
    <w:rsid w:val="00A051D8"/>
    <w:rsid w:val="00A22E81"/>
    <w:rsid w:val="00A23FC1"/>
    <w:rsid w:val="00B4239F"/>
    <w:rsid w:val="00B73F23"/>
    <w:rsid w:val="00B95164"/>
    <w:rsid w:val="00C470D8"/>
    <w:rsid w:val="00C73BA3"/>
    <w:rsid w:val="00C87C52"/>
    <w:rsid w:val="00C95026"/>
    <w:rsid w:val="00CA1763"/>
    <w:rsid w:val="00CD2399"/>
    <w:rsid w:val="00D017FF"/>
    <w:rsid w:val="00D0544C"/>
    <w:rsid w:val="00D06A40"/>
    <w:rsid w:val="00D4559A"/>
    <w:rsid w:val="00D933DA"/>
    <w:rsid w:val="00D9571F"/>
    <w:rsid w:val="00DF3087"/>
    <w:rsid w:val="00E156D0"/>
    <w:rsid w:val="00E165AA"/>
    <w:rsid w:val="00E45E15"/>
    <w:rsid w:val="00E47E45"/>
    <w:rsid w:val="00E51714"/>
    <w:rsid w:val="00ED2C47"/>
    <w:rsid w:val="00EF0874"/>
    <w:rsid w:val="00F571E8"/>
    <w:rsid w:val="00F73F36"/>
    <w:rsid w:val="00FA6C73"/>
    <w:rsid w:val="00FB7F9F"/>
    <w:rsid w:val="00FF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4FD82"/>
  <w15:chartTrackingRefBased/>
  <w15:docId w15:val="{85B8B95D-3726-4C51-88E7-AB1F5F0C1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6C7"/>
  </w:style>
  <w:style w:type="paragraph" w:styleId="1">
    <w:name w:val="heading 1"/>
    <w:basedOn w:val="a"/>
    <w:link w:val="10"/>
    <w:uiPriority w:val="9"/>
    <w:qFormat/>
    <w:rsid w:val="00D054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6C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957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D9571F"/>
  </w:style>
  <w:style w:type="paragraph" w:styleId="a6">
    <w:name w:val="footer"/>
    <w:basedOn w:val="a"/>
    <w:link w:val="a7"/>
    <w:uiPriority w:val="99"/>
    <w:unhideWhenUsed/>
    <w:rsid w:val="00D957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D9571F"/>
  </w:style>
  <w:style w:type="character" w:styleId="a8">
    <w:name w:val="Hyperlink"/>
    <w:basedOn w:val="a0"/>
    <w:uiPriority w:val="99"/>
    <w:semiHidden/>
    <w:unhideWhenUsed/>
    <w:rsid w:val="007B2514"/>
    <w:rPr>
      <w:color w:val="0000FF"/>
      <w:u w:val="single"/>
    </w:rPr>
  </w:style>
  <w:style w:type="character" w:customStyle="1" w:styleId="js-apiid">
    <w:name w:val="js-apiid"/>
    <w:basedOn w:val="a0"/>
    <w:rsid w:val="00787D2C"/>
  </w:style>
  <w:style w:type="paragraph" w:styleId="a9">
    <w:name w:val="Normal (Web)"/>
    <w:basedOn w:val="a"/>
    <w:uiPriority w:val="99"/>
    <w:semiHidden/>
    <w:unhideWhenUsed/>
    <w:rsid w:val="00565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Balloon Text"/>
    <w:basedOn w:val="a"/>
    <w:link w:val="ab"/>
    <w:uiPriority w:val="99"/>
    <w:semiHidden/>
    <w:unhideWhenUsed/>
    <w:rsid w:val="00804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80432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0544C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2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922-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1594</Words>
  <Characters>910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Andriy</dc:creator>
  <cp:keywords/>
  <dc:description/>
  <cp:lastModifiedBy>Naorlevych.Diana</cp:lastModifiedBy>
  <cp:revision>15</cp:revision>
  <cp:lastPrinted>2023-03-10T08:42:00Z</cp:lastPrinted>
  <dcterms:created xsi:type="dcterms:W3CDTF">2025-05-20T09:52:00Z</dcterms:created>
  <dcterms:modified xsi:type="dcterms:W3CDTF">2026-02-04T12:53:00Z</dcterms:modified>
</cp:coreProperties>
</file>