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59A15" w14:textId="5C8F9287" w:rsidR="00301BC7" w:rsidRDefault="003F1401" w:rsidP="00BE668E">
      <w:pPr>
        <w:spacing w:after="0" w:line="240" w:lineRule="auto"/>
        <w:ind w:firstLine="567"/>
        <w:jc w:val="center"/>
        <w:rPr>
          <w:rFonts w:ascii="Times New Roman" w:hAnsi="Times New Roman"/>
          <w:b/>
          <w:i/>
          <w:sz w:val="28"/>
          <w:szCs w:val="28"/>
        </w:rPr>
      </w:pPr>
      <w:r w:rsidRPr="003F1401">
        <w:rPr>
          <w:rFonts w:ascii="Times New Roman" w:hAnsi="Times New Roman"/>
          <w:b/>
          <w:i/>
          <w:sz w:val="28"/>
          <w:szCs w:val="28"/>
        </w:rPr>
        <w:t>ДК 021:2015 - 09310000-5 – Електрична енергія - Електрична енергія</w:t>
      </w:r>
    </w:p>
    <w:p w14:paraId="0AF53E0E" w14:textId="3A349386" w:rsidR="00FA434F" w:rsidRDefault="00FA434F" w:rsidP="00BE668E">
      <w:pPr>
        <w:spacing w:after="0" w:line="240" w:lineRule="auto"/>
        <w:ind w:firstLine="567"/>
        <w:jc w:val="center"/>
        <w:rPr>
          <w:rFonts w:ascii="Times New Roman" w:hAnsi="Times New Roman"/>
          <w:b/>
          <w:i/>
          <w:sz w:val="28"/>
          <w:szCs w:val="28"/>
        </w:rPr>
      </w:pPr>
      <w:r w:rsidRPr="00FA434F">
        <w:rPr>
          <w:rFonts w:ascii="Times New Roman" w:hAnsi="Times New Roman"/>
          <w:b/>
          <w:i/>
          <w:sz w:val="28"/>
          <w:szCs w:val="28"/>
        </w:rPr>
        <w:t>(</w:t>
      </w:r>
      <w:r w:rsidR="00564CE2" w:rsidRPr="00564CE2">
        <w:rPr>
          <w:rFonts w:ascii="Times New Roman" w:hAnsi="Times New Roman"/>
          <w:b/>
          <w:i/>
          <w:sz w:val="28"/>
          <w:szCs w:val="28"/>
        </w:rPr>
        <w:t>UA-2026-02-05-016773-a</w:t>
      </w:r>
      <w:r w:rsidRPr="00FA434F">
        <w:rPr>
          <w:rFonts w:ascii="Times New Roman" w:hAnsi="Times New Roman"/>
          <w:b/>
          <w:i/>
          <w:sz w:val="28"/>
          <w:szCs w:val="28"/>
        </w:rPr>
        <w:t>)</w:t>
      </w:r>
    </w:p>
    <w:p w14:paraId="3A913AB1" w14:textId="77777777" w:rsidR="00BE668E" w:rsidRDefault="00BE668E" w:rsidP="00BE668E">
      <w:pPr>
        <w:spacing w:after="0" w:line="240" w:lineRule="auto"/>
        <w:ind w:firstLine="567"/>
        <w:jc w:val="center"/>
        <w:rPr>
          <w:rFonts w:ascii="Times New Roman" w:hAnsi="Times New Roman" w:cs="Times New Roman"/>
          <w:b/>
        </w:rPr>
      </w:pPr>
    </w:p>
    <w:p w14:paraId="75750CBD" w14:textId="05EE9573" w:rsidR="00B33343" w:rsidRPr="00AE0716" w:rsidRDefault="00B33343" w:rsidP="00BE668E">
      <w:pPr>
        <w:spacing w:after="0" w:line="240" w:lineRule="auto"/>
        <w:ind w:left="-284"/>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BE668E">
        <w:rPr>
          <w:rFonts w:ascii="Times New Roman" w:hAnsi="Times New Roman" w:cs="Times New Roman"/>
        </w:rPr>
        <w:t xml:space="preserve">«Електрична енергія» </w:t>
      </w:r>
      <w:r w:rsidR="00BE668E" w:rsidRPr="00BE668E">
        <w:rPr>
          <w:rFonts w:ascii="Times New Roman" w:hAnsi="Times New Roman" w:cs="Times New Roman"/>
        </w:rPr>
        <w:t>ДК 021:2015 09310000-5 – Електрична енергія</w:t>
      </w:r>
      <w:r w:rsidR="00EE1700" w:rsidRPr="005E523E">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A63F26">
        <w:rPr>
          <w:rFonts w:ascii="Times New Roman" w:hAnsi="Times New Roman" w:cs="Times New Roman"/>
        </w:rPr>
        <w:t>Галицької</w:t>
      </w:r>
      <w:r w:rsidR="003802CC">
        <w:rPr>
          <w:rFonts w:ascii="Times New Roman" w:hAnsi="Times New Roman" w:cs="Times New Roman"/>
        </w:rPr>
        <w:t xml:space="preserve"> районної адміністрації Львівської міської ради</w:t>
      </w:r>
      <w:r w:rsidR="005E523E">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w:t>
      </w:r>
      <w:bookmarkStart w:id="0" w:name="_GoBack"/>
      <w:bookmarkEnd w:id="0"/>
      <w:r w:rsidRPr="00B33343">
        <w:rPr>
          <w:rFonts w:ascii="Times New Roman" w:hAnsi="Times New Roman" w:cs="Times New Roman"/>
        </w:rPr>
        <w:t>ому веб-сайті</w:t>
      </w:r>
      <w:r w:rsidR="00BE668E">
        <w:rPr>
          <w:rFonts w:ascii="Times New Roman" w:hAnsi="Times New Roman" w:cs="Times New Roman"/>
        </w:rPr>
        <w:t xml:space="preserve"> або н</w:t>
      </w:r>
      <w:r w:rsidR="00100452">
        <w:rPr>
          <w:rFonts w:ascii="Times New Roman" w:hAnsi="Times New Roman" w:cs="Times New Roman"/>
        </w:rPr>
        <w:t>а веб – сайті головного органу.</w:t>
      </w:r>
    </w:p>
    <w:p w14:paraId="2676AB31" w14:textId="77777777" w:rsidR="00B33343" w:rsidRDefault="00B33343" w:rsidP="00BE668E">
      <w:pPr>
        <w:spacing w:after="0" w:line="240" w:lineRule="auto"/>
        <w:ind w:left="-284"/>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7019EA04" w:rsidR="00B33343" w:rsidRPr="00424241" w:rsidRDefault="00B33343" w:rsidP="00BE668E">
      <w:pPr>
        <w:spacing w:after="0" w:line="240" w:lineRule="auto"/>
        <w:ind w:left="-284"/>
        <w:jc w:val="both"/>
        <w:rPr>
          <w:rFonts w:ascii="Times New Roman" w:hAnsi="Times New Roman" w:cs="Times New Roman"/>
          <w:lang w:val="ru-RU"/>
        </w:rPr>
      </w:pPr>
      <w:r w:rsidRPr="005E523E">
        <w:rPr>
          <w:rFonts w:ascii="Times New Roman" w:hAnsi="Times New Roman" w:cs="Times New Roman"/>
        </w:rPr>
        <w:t xml:space="preserve">- </w:t>
      </w:r>
      <w:r w:rsidR="003F1401" w:rsidRPr="003F1401">
        <w:rPr>
          <w:rFonts w:ascii="Times New Roman" w:hAnsi="Times New Roman" w:cs="Times New Roman"/>
          <w:lang w:val="ru-RU"/>
        </w:rPr>
        <w:t xml:space="preserve">ДК 021:2015 - 09310000-5 – </w:t>
      </w:r>
      <w:proofErr w:type="spellStart"/>
      <w:r w:rsidR="003F1401" w:rsidRPr="003F1401">
        <w:rPr>
          <w:rFonts w:ascii="Times New Roman" w:hAnsi="Times New Roman" w:cs="Times New Roman"/>
          <w:lang w:val="ru-RU"/>
        </w:rPr>
        <w:t>Електрична</w:t>
      </w:r>
      <w:proofErr w:type="spellEnd"/>
      <w:r w:rsidR="003F1401" w:rsidRPr="003F1401">
        <w:rPr>
          <w:rFonts w:ascii="Times New Roman" w:hAnsi="Times New Roman" w:cs="Times New Roman"/>
          <w:lang w:val="ru-RU"/>
        </w:rPr>
        <w:t xml:space="preserve"> </w:t>
      </w:r>
      <w:proofErr w:type="spellStart"/>
      <w:r w:rsidR="003F1401" w:rsidRPr="003F1401">
        <w:rPr>
          <w:rFonts w:ascii="Times New Roman" w:hAnsi="Times New Roman" w:cs="Times New Roman"/>
          <w:lang w:val="ru-RU"/>
        </w:rPr>
        <w:t>енергія</w:t>
      </w:r>
      <w:proofErr w:type="spellEnd"/>
      <w:r w:rsidR="003F1401" w:rsidRPr="003F1401">
        <w:rPr>
          <w:rFonts w:ascii="Times New Roman" w:hAnsi="Times New Roman" w:cs="Times New Roman"/>
          <w:lang w:val="ru-RU"/>
        </w:rPr>
        <w:t xml:space="preserve"> - </w:t>
      </w:r>
      <w:proofErr w:type="spellStart"/>
      <w:r w:rsidR="003F1401" w:rsidRPr="003F1401">
        <w:rPr>
          <w:rFonts w:ascii="Times New Roman" w:hAnsi="Times New Roman" w:cs="Times New Roman"/>
          <w:lang w:val="ru-RU"/>
        </w:rPr>
        <w:t>Електрична</w:t>
      </w:r>
      <w:proofErr w:type="spellEnd"/>
      <w:r w:rsidR="003F1401" w:rsidRPr="003F1401">
        <w:rPr>
          <w:rFonts w:ascii="Times New Roman" w:hAnsi="Times New Roman" w:cs="Times New Roman"/>
          <w:lang w:val="ru-RU"/>
        </w:rPr>
        <w:t xml:space="preserve"> </w:t>
      </w:r>
      <w:proofErr w:type="spellStart"/>
      <w:r w:rsidR="003F1401" w:rsidRPr="003F1401">
        <w:rPr>
          <w:rFonts w:ascii="Times New Roman" w:hAnsi="Times New Roman" w:cs="Times New Roman"/>
          <w:lang w:val="ru-RU"/>
        </w:rPr>
        <w:t>енергія</w:t>
      </w:r>
      <w:proofErr w:type="spellEnd"/>
    </w:p>
    <w:p w14:paraId="548B7C7E" w14:textId="77777777" w:rsidR="00041F96" w:rsidRPr="00041F96"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25EBD67A" w14:textId="77777777" w:rsidR="00BE668E" w:rsidRDefault="00BE668E" w:rsidP="00BE668E">
      <w:pPr>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Pr>
          <w:rFonts w:ascii="Times New Roman" w:hAnsi="Times New Roman" w:cs="Times New Roman"/>
          <w:lang w:eastAsia="ru-RU"/>
        </w:rPr>
        <w:t>закупівель</w:t>
      </w:r>
      <w:proofErr w:type="spellEnd"/>
      <w:r>
        <w:rPr>
          <w:rFonts w:ascii="Times New Roman" w:hAnsi="Times New Roman" w:cs="Times New Roman"/>
          <w:lang w:eastAsia="ru-RU"/>
        </w:rPr>
        <w:t xml:space="preserve"> та з дотриманням законодавства.</w:t>
      </w:r>
    </w:p>
    <w:p w14:paraId="1DB1E372"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4C6F4A01"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iC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6476EE0A" w14:textId="77777777" w:rsidR="00BE668E" w:rsidRDefault="00BE668E" w:rsidP="00BE668E">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BE668E" w14:paraId="4FFEDA5D" w14:textId="77777777" w:rsidTr="00BE668E">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4196E221" w14:textId="77777777" w:rsidR="00BE668E" w:rsidRDefault="00BE668E">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546DE66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522AD374" w14:textId="7588BB65" w:rsidR="00BE668E" w:rsidRDefault="003F1401">
            <w:pPr>
              <w:spacing w:after="0" w:line="240" w:lineRule="auto"/>
              <w:rPr>
                <w:rFonts w:ascii="Times New Roman" w:hAnsi="Times New Roman" w:cs="Times New Roman"/>
                <w:noProof/>
                <w:color w:val="000000"/>
                <w:lang w:eastAsia="ru-RU"/>
              </w:rPr>
            </w:pPr>
            <w:r w:rsidRPr="003F1401">
              <w:rPr>
                <w:rFonts w:ascii="Times New Roman" w:hAnsi="Times New Roman" w:cs="Times New Roman"/>
                <w:noProof/>
                <w:color w:val="000000"/>
                <w:lang w:eastAsia="ru-RU"/>
              </w:rPr>
              <w:t>ДК 021:2015 - 09310000-5 – Електрична енергія - Електрична енергія</w:t>
            </w:r>
          </w:p>
        </w:tc>
      </w:tr>
      <w:tr w:rsidR="00BE668E" w14:paraId="6514BB55"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7F0BF7B9" w14:textId="77777777" w:rsidR="00BE668E" w:rsidRDefault="00BE668E">
            <w:pPr>
              <w:spacing w:after="0" w:line="240" w:lineRule="auto"/>
              <w:rPr>
                <w:rFonts w:ascii="Times New Roman" w:hAnsi="Times New Roman" w:cs="Times New Roman"/>
                <w:lang w:eastAsia="ru-RU"/>
              </w:rPr>
            </w:pPr>
            <w:r>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092B8187" w14:textId="5869BA2B" w:rsidR="00BE668E" w:rsidRPr="003802CC" w:rsidRDefault="00564CE2">
            <w:pPr>
              <w:spacing w:after="0" w:line="240" w:lineRule="auto"/>
              <w:rPr>
                <w:rFonts w:ascii="Times New Roman" w:hAnsi="Times New Roman" w:cs="Times New Roman"/>
                <w:shd w:val="clear" w:color="auto" w:fill="FFFFFF"/>
              </w:rPr>
            </w:pPr>
            <w:r>
              <w:rPr>
                <w:rFonts w:ascii="Times New Roman" w:hAnsi="Times New Roman" w:cs="Times New Roman"/>
                <w:color w:val="000000"/>
              </w:rPr>
              <w:t xml:space="preserve">21 лютого </w:t>
            </w:r>
            <w:r w:rsidR="00390C5B">
              <w:rPr>
                <w:rFonts w:ascii="Times New Roman" w:hAnsi="Times New Roman" w:cs="Times New Roman"/>
                <w:color w:val="000000"/>
              </w:rPr>
              <w:t>2026 року до 31 грудня  2026</w:t>
            </w:r>
            <w:r w:rsidR="00BE668E" w:rsidRPr="003802CC">
              <w:rPr>
                <w:rFonts w:ascii="Times New Roman" w:hAnsi="Times New Roman" w:cs="Times New Roman"/>
                <w:color w:val="000000"/>
              </w:rPr>
              <w:t xml:space="preserve"> року включно </w:t>
            </w:r>
          </w:p>
        </w:tc>
      </w:tr>
      <w:tr w:rsidR="00BE668E" w14:paraId="179B4194"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67639AEC"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Обсяг постачання електричної енергії/</w:t>
            </w:r>
            <w:r>
              <w:t xml:space="preserve"> </w:t>
            </w:r>
            <w:r>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37D3F8BD" w14:textId="6EA490E1" w:rsidR="00390C5B" w:rsidRPr="00390C5B" w:rsidRDefault="00390C5B" w:rsidP="00390C5B">
            <w:pPr>
              <w:spacing w:after="0" w:line="240" w:lineRule="auto"/>
              <w:rPr>
                <w:rFonts w:ascii="Times New Roman" w:hAnsi="Times New Roman" w:cs="Times New Roman"/>
                <w:b/>
                <w:lang w:eastAsia="ru-RU"/>
              </w:rPr>
            </w:pPr>
          </w:p>
          <w:p w14:paraId="40D07167" w14:textId="3AFBFA88" w:rsidR="00BE668E" w:rsidRDefault="00564CE2" w:rsidP="00390C5B">
            <w:pPr>
              <w:spacing w:after="0" w:line="240" w:lineRule="auto"/>
              <w:rPr>
                <w:rFonts w:ascii="Times New Roman" w:hAnsi="Times New Roman" w:cs="Times New Roman"/>
                <w:color w:val="000000"/>
              </w:rPr>
            </w:pPr>
            <w:r>
              <w:rPr>
                <w:rFonts w:ascii="Times New Roman" w:hAnsi="Times New Roman" w:cs="Times New Roman"/>
                <w:b/>
                <w:lang w:eastAsia="ru-RU"/>
              </w:rPr>
              <w:t>45 0</w:t>
            </w:r>
            <w:r w:rsidR="00390C5B" w:rsidRPr="00390C5B">
              <w:rPr>
                <w:rFonts w:ascii="Times New Roman" w:hAnsi="Times New Roman" w:cs="Times New Roman"/>
                <w:b/>
                <w:lang w:eastAsia="ru-RU"/>
              </w:rPr>
              <w:t>00</w:t>
            </w:r>
            <w:r w:rsidR="00A63F26">
              <w:rPr>
                <w:rFonts w:ascii="Times New Roman" w:hAnsi="Times New Roman" w:cs="Times New Roman"/>
                <w:b/>
                <w:lang w:eastAsia="ru-RU"/>
              </w:rPr>
              <w:t xml:space="preserve"> </w:t>
            </w:r>
            <w:r w:rsidR="00A63F26" w:rsidRPr="00705E35">
              <w:rPr>
                <w:rFonts w:ascii="Times New Roman" w:hAnsi="Times New Roman" w:cs="Times New Roman"/>
                <w:b/>
                <w:lang w:eastAsia="ru-RU"/>
              </w:rPr>
              <w:t>кВт*год</w:t>
            </w:r>
          </w:p>
        </w:tc>
      </w:tr>
      <w:tr w:rsidR="00BE668E" w14:paraId="65FEEA0F"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59B216B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hideMark/>
          </w:tcPr>
          <w:p w14:paraId="201F25EE" w14:textId="77777777" w:rsidR="00BE668E" w:rsidRDefault="00BE668E">
            <w:pPr>
              <w:spacing w:after="0" w:line="240" w:lineRule="auto"/>
              <w:rPr>
                <w:rFonts w:ascii="Times New Roman" w:hAnsi="Times New Roman" w:cs="Times New Roman"/>
                <w:color w:val="000000"/>
              </w:rPr>
            </w:pPr>
            <w:r>
              <w:rPr>
                <w:rFonts w:ascii="Times New Roman" w:hAnsi="Times New Roman" w:cs="Times New Roman"/>
                <w:b/>
                <w:lang w:eastAsia="ru-RU"/>
              </w:rPr>
              <w:t>ПрАТ «</w:t>
            </w:r>
            <w:proofErr w:type="spellStart"/>
            <w:r>
              <w:rPr>
                <w:rFonts w:ascii="Times New Roman" w:hAnsi="Times New Roman" w:cs="Times New Roman"/>
                <w:b/>
                <w:lang w:eastAsia="ru-RU"/>
              </w:rPr>
              <w:t>Львівобленерго</w:t>
            </w:r>
            <w:proofErr w:type="spellEnd"/>
            <w:r>
              <w:rPr>
                <w:rFonts w:ascii="Times New Roman" w:hAnsi="Times New Roman" w:cs="Times New Roman"/>
                <w:b/>
                <w:lang w:eastAsia="ru-RU"/>
              </w:rPr>
              <w:t>»</w:t>
            </w:r>
          </w:p>
        </w:tc>
      </w:tr>
    </w:tbl>
    <w:p w14:paraId="33E63BAE" w14:textId="77777777" w:rsidR="007A7B89" w:rsidRDefault="007A7B89" w:rsidP="00BE668E">
      <w:pPr>
        <w:spacing w:after="0" w:line="240" w:lineRule="auto"/>
        <w:ind w:left="-284"/>
        <w:jc w:val="both"/>
        <w:rPr>
          <w:rFonts w:ascii="Times New Roman" w:hAnsi="Times New Roman" w:cs="Times New Roman"/>
        </w:rPr>
      </w:pPr>
    </w:p>
    <w:p w14:paraId="42E53D8C" w14:textId="77777777" w:rsidR="007A7B89" w:rsidRDefault="007A7B89" w:rsidP="007A7B89">
      <w:pPr>
        <w:widowControl w:val="0"/>
        <w:shd w:val="clear" w:color="auto" w:fill="FFFFFF"/>
        <w:spacing w:after="0" w:line="240" w:lineRule="auto"/>
        <w:jc w:val="center"/>
        <w:rPr>
          <w:rFonts w:ascii="Times New Roman" w:hAnsi="Times New Roman"/>
          <w:b/>
          <w:color w:val="000000"/>
          <w:kern w:val="2"/>
          <w:lang w:eastAsia="ar-SA"/>
        </w:rPr>
      </w:pPr>
      <w:r>
        <w:rPr>
          <w:rFonts w:ascii="Times New Roman" w:hAnsi="Times New Roman"/>
          <w:b/>
          <w:color w:val="000000"/>
          <w:kern w:val="2"/>
          <w:lang w:eastAsia="ar-SA"/>
        </w:rPr>
        <w:t>Місце постачання,  режим споживання:</w:t>
      </w:r>
    </w:p>
    <w:tbl>
      <w:tblPr>
        <w:tblStyle w:val="a6"/>
        <w:tblW w:w="0" w:type="auto"/>
        <w:tblInd w:w="-5" w:type="dxa"/>
        <w:tblLook w:val="04A0" w:firstRow="1" w:lastRow="0" w:firstColumn="1" w:lastColumn="0" w:noHBand="0" w:noVBand="1"/>
      </w:tblPr>
      <w:tblGrid>
        <w:gridCol w:w="534"/>
        <w:gridCol w:w="5213"/>
        <w:gridCol w:w="1945"/>
        <w:gridCol w:w="1829"/>
      </w:tblGrid>
      <w:tr w:rsidR="007A7B89" w14:paraId="1BE5AA2B" w14:textId="77777777" w:rsidTr="007A7B89">
        <w:tc>
          <w:tcPr>
            <w:tcW w:w="534" w:type="dxa"/>
            <w:vMerge w:val="restart"/>
            <w:tcBorders>
              <w:top w:val="single" w:sz="4" w:space="0" w:color="auto"/>
              <w:left w:val="single" w:sz="4" w:space="0" w:color="auto"/>
              <w:bottom w:val="single" w:sz="4" w:space="0" w:color="auto"/>
              <w:right w:val="single" w:sz="4" w:space="0" w:color="auto"/>
            </w:tcBorders>
          </w:tcPr>
          <w:p w14:paraId="6F76FBBF" w14:textId="77777777" w:rsidR="007A7B89" w:rsidRDefault="007A7B89">
            <w:pPr>
              <w:widowControl w:val="0"/>
              <w:rPr>
                <w:rFonts w:ascii="Times New Roman" w:hAnsi="Times New Roman" w:cs="Times New Roman"/>
                <w:b/>
                <w:lang w:eastAsia="ru-RU"/>
              </w:rPr>
            </w:pPr>
          </w:p>
          <w:p w14:paraId="42A4D110" w14:textId="77777777" w:rsidR="007A7B89" w:rsidRDefault="007A7B89">
            <w:pPr>
              <w:widowControl w:val="0"/>
              <w:rPr>
                <w:rFonts w:ascii="Times New Roman" w:hAnsi="Times New Roman" w:cs="Times New Roman"/>
                <w:b/>
                <w:lang w:eastAsia="ru-RU"/>
              </w:rPr>
            </w:pPr>
          </w:p>
          <w:p w14:paraId="47F52442" w14:textId="77777777" w:rsidR="007A7B89" w:rsidRDefault="007A7B89">
            <w:pPr>
              <w:widowControl w:val="0"/>
              <w:rPr>
                <w:rFonts w:ascii="Times New Roman" w:hAnsi="Times New Roman"/>
                <w:color w:val="000000"/>
                <w:kern w:val="2"/>
                <w:lang w:eastAsia="ar-SA"/>
              </w:rPr>
            </w:pPr>
            <w:r>
              <w:rPr>
                <w:rFonts w:ascii="Times New Roman" w:hAnsi="Times New Roman" w:cs="Times New Roman"/>
                <w:b/>
                <w:lang w:eastAsia="ru-RU"/>
              </w:rPr>
              <w:t>№ з/п</w:t>
            </w:r>
          </w:p>
        </w:tc>
        <w:tc>
          <w:tcPr>
            <w:tcW w:w="5213" w:type="dxa"/>
            <w:vMerge w:val="restart"/>
            <w:tcBorders>
              <w:top w:val="single" w:sz="4" w:space="0" w:color="auto"/>
              <w:left w:val="single" w:sz="4" w:space="0" w:color="auto"/>
              <w:bottom w:val="single" w:sz="4" w:space="0" w:color="auto"/>
              <w:right w:val="single" w:sz="4" w:space="0" w:color="auto"/>
            </w:tcBorders>
          </w:tcPr>
          <w:p w14:paraId="227CE2D4" w14:textId="77777777" w:rsidR="007A7B89" w:rsidRDefault="007A7B89">
            <w:pPr>
              <w:widowControl w:val="0"/>
              <w:jc w:val="center"/>
              <w:rPr>
                <w:rFonts w:ascii="Times New Roman" w:hAnsi="Times New Roman" w:cs="Times New Roman"/>
                <w:b/>
                <w:lang w:eastAsia="ru-RU"/>
              </w:rPr>
            </w:pPr>
          </w:p>
          <w:p w14:paraId="2C16933E" w14:textId="77777777" w:rsidR="007A7B89" w:rsidRDefault="007A7B89">
            <w:pPr>
              <w:widowControl w:val="0"/>
              <w:jc w:val="center"/>
              <w:rPr>
                <w:rFonts w:ascii="Times New Roman" w:hAnsi="Times New Roman" w:cs="Times New Roman"/>
                <w:b/>
                <w:lang w:eastAsia="ru-RU"/>
              </w:rPr>
            </w:pPr>
          </w:p>
          <w:p w14:paraId="791B7C26" w14:textId="77777777" w:rsidR="007A7B89" w:rsidRDefault="007A7B89">
            <w:pPr>
              <w:widowControl w:val="0"/>
              <w:jc w:val="center"/>
              <w:rPr>
                <w:rFonts w:ascii="Times New Roman" w:hAnsi="Times New Roman"/>
                <w:color w:val="000000"/>
                <w:kern w:val="2"/>
                <w:lang w:eastAsia="ar-SA"/>
              </w:rPr>
            </w:pPr>
            <w:r>
              <w:rPr>
                <w:rFonts w:ascii="Times New Roman" w:hAnsi="Times New Roman" w:cs="Times New Roman"/>
                <w:b/>
                <w:lang w:eastAsia="ru-RU"/>
              </w:rPr>
              <w:t>Адреса розташування об’єкту</w:t>
            </w:r>
          </w:p>
        </w:tc>
        <w:tc>
          <w:tcPr>
            <w:tcW w:w="3774" w:type="dxa"/>
            <w:gridSpan w:val="2"/>
            <w:tcBorders>
              <w:top w:val="single" w:sz="4" w:space="0" w:color="auto"/>
              <w:left w:val="single" w:sz="4" w:space="0" w:color="auto"/>
              <w:bottom w:val="single" w:sz="4" w:space="0" w:color="auto"/>
              <w:right w:val="single" w:sz="4" w:space="0" w:color="auto"/>
            </w:tcBorders>
            <w:hideMark/>
          </w:tcPr>
          <w:p w14:paraId="2E76BAB6" w14:textId="77777777" w:rsidR="007A7B89" w:rsidRDefault="007A7B89">
            <w:pPr>
              <w:widowControl w:val="0"/>
              <w:jc w:val="center"/>
              <w:rPr>
                <w:rFonts w:ascii="Times New Roman" w:hAnsi="Times New Roman"/>
                <w:b/>
                <w:color w:val="000000"/>
                <w:kern w:val="2"/>
                <w:lang w:eastAsia="ar-SA"/>
              </w:rPr>
            </w:pPr>
            <w:r>
              <w:rPr>
                <w:rFonts w:ascii="Times New Roman" w:hAnsi="Times New Roman"/>
                <w:b/>
                <w:color w:val="000000"/>
                <w:kern w:val="2"/>
                <w:lang w:eastAsia="ar-SA"/>
              </w:rPr>
              <w:t>Режим роботи електроустановки Споживача (години використання струмоприймачів)</w:t>
            </w:r>
          </w:p>
        </w:tc>
      </w:tr>
      <w:tr w:rsidR="007A7B89" w14:paraId="1FAC728E" w14:textId="77777777" w:rsidTr="007A7B89">
        <w:tc>
          <w:tcPr>
            <w:tcW w:w="0" w:type="auto"/>
            <w:vMerge/>
            <w:tcBorders>
              <w:top w:val="single" w:sz="4" w:space="0" w:color="auto"/>
              <w:left w:val="single" w:sz="4" w:space="0" w:color="auto"/>
              <w:bottom w:val="single" w:sz="4" w:space="0" w:color="auto"/>
              <w:right w:val="single" w:sz="4" w:space="0" w:color="auto"/>
            </w:tcBorders>
            <w:vAlign w:val="center"/>
            <w:hideMark/>
          </w:tcPr>
          <w:p w14:paraId="54BDE320" w14:textId="77777777" w:rsidR="007A7B89" w:rsidRDefault="007A7B89">
            <w:pPr>
              <w:rPr>
                <w:rFonts w:ascii="Times New Roman" w:hAnsi="Times New Roman"/>
                <w:color w:val="000000"/>
                <w:kern w:val="2"/>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F229C" w14:textId="77777777" w:rsidR="007A7B89" w:rsidRDefault="007A7B89">
            <w:pPr>
              <w:rPr>
                <w:rFonts w:ascii="Times New Roman" w:hAnsi="Times New Roman"/>
                <w:color w:val="000000"/>
                <w:kern w:val="2"/>
                <w:lang w:eastAsia="ar-SA"/>
              </w:rPr>
            </w:pPr>
          </w:p>
        </w:tc>
        <w:tc>
          <w:tcPr>
            <w:tcW w:w="1945" w:type="dxa"/>
            <w:tcBorders>
              <w:top w:val="single" w:sz="4" w:space="0" w:color="auto"/>
              <w:left w:val="single" w:sz="4" w:space="0" w:color="auto"/>
              <w:bottom w:val="single" w:sz="4" w:space="0" w:color="auto"/>
              <w:right w:val="single" w:sz="4" w:space="0" w:color="auto"/>
            </w:tcBorders>
            <w:hideMark/>
          </w:tcPr>
          <w:p w14:paraId="269F884D" w14:textId="77777777" w:rsidR="007A7B89" w:rsidRDefault="007A7B89">
            <w:pPr>
              <w:widowControl w:val="0"/>
              <w:jc w:val="center"/>
              <w:rPr>
                <w:rFonts w:ascii="Times New Roman" w:hAnsi="Times New Roman"/>
                <w:color w:val="000000"/>
                <w:kern w:val="2"/>
                <w:lang w:eastAsia="ar-SA"/>
              </w:rPr>
            </w:pPr>
            <w:r>
              <w:rPr>
                <w:rFonts w:ascii="Times New Roman" w:hAnsi="Times New Roman" w:cs="Times New Roman"/>
                <w:b/>
                <w:lang w:eastAsia="ru-RU"/>
              </w:rPr>
              <w:t>К-сть годин  на добу</w:t>
            </w:r>
          </w:p>
        </w:tc>
        <w:tc>
          <w:tcPr>
            <w:tcW w:w="1829" w:type="dxa"/>
            <w:tcBorders>
              <w:top w:val="single" w:sz="4" w:space="0" w:color="auto"/>
              <w:left w:val="single" w:sz="4" w:space="0" w:color="auto"/>
              <w:bottom w:val="single" w:sz="4" w:space="0" w:color="auto"/>
              <w:right w:val="single" w:sz="4" w:space="0" w:color="auto"/>
            </w:tcBorders>
            <w:hideMark/>
          </w:tcPr>
          <w:p w14:paraId="513CAC57" w14:textId="77777777" w:rsidR="007A7B89" w:rsidRDefault="007A7B89">
            <w:pPr>
              <w:widowControl w:val="0"/>
              <w:jc w:val="center"/>
              <w:rPr>
                <w:rFonts w:ascii="Times New Roman" w:hAnsi="Times New Roman"/>
                <w:color w:val="000000"/>
                <w:kern w:val="2"/>
                <w:lang w:eastAsia="ar-SA"/>
              </w:rPr>
            </w:pPr>
            <w:r>
              <w:rPr>
                <w:rFonts w:ascii="Times New Roman" w:hAnsi="Times New Roman" w:cs="Times New Roman"/>
                <w:b/>
                <w:lang w:eastAsia="ru-RU"/>
              </w:rPr>
              <w:t>К-сть робочих днів на тиждень</w:t>
            </w:r>
          </w:p>
        </w:tc>
      </w:tr>
      <w:tr w:rsidR="00390C5B" w14:paraId="3560AED6" w14:textId="77777777" w:rsidTr="008576B7">
        <w:tc>
          <w:tcPr>
            <w:tcW w:w="534" w:type="dxa"/>
            <w:tcBorders>
              <w:top w:val="single" w:sz="4" w:space="0" w:color="auto"/>
              <w:left w:val="single" w:sz="4" w:space="0" w:color="auto"/>
              <w:bottom w:val="single" w:sz="4" w:space="0" w:color="auto"/>
              <w:right w:val="single" w:sz="4" w:space="0" w:color="auto"/>
            </w:tcBorders>
            <w:hideMark/>
          </w:tcPr>
          <w:p w14:paraId="35B3691C" w14:textId="7E9FAF5C" w:rsidR="00390C5B" w:rsidRPr="00390C5B" w:rsidRDefault="00390C5B" w:rsidP="00390C5B">
            <w:pPr>
              <w:widowControl w:val="0"/>
              <w:rPr>
                <w:rFonts w:ascii="Times New Roman" w:hAnsi="Times New Roman"/>
                <w:b/>
                <w:color w:val="000000"/>
                <w:kern w:val="2"/>
                <w:lang w:eastAsia="ar-SA"/>
              </w:rPr>
            </w:pPr>
            <w:r w:rsidRPr="00390C5B">
              <w:rPr>
                <w:b/>
              </w:rPr>
              <w:t xml:space="preserve">1. </w:t>
            </w:r>
          </w:p>
        </w:tc>
        <w:tc>
          <w:tcPr>
            <w:tcW w:w="5213" w:type="dxa"/>
            <w:tcBorders>
              <w:top w:val="single" w:sz="4" w:space="0" w:color="auto"/>
              <w:left w:val="single" w:sz="4" w:space="0" w:color="auto"/>
              <w:bottom w:val="single" w:sz="4" w:space="0" w:color="auto"/>
              <w:right w:val="single" w:sz="4" w:space="0" w:color="auto"/>
            </w:tcBorders>
            <w:hideMark/>
          </w:tcPr>
          <w:p w14:paraId="3ED42180" w14:textId="4FC1C701" w:rsidR="00390C5B" w:rsidRPr="00390C5B" w:rsidRDefault="00390C5B" w:rsidP="00390C5B">
            <w:pPr>
              <w:widowControl w:val="0"/>
              <w:jc w:val="both"/>
              <w:rPr>
                <w:rFonts w:ascii="Times New Roman" w:hAnsi="Times New Roman"/>
                <w:b/>
                <w:color w:val="000000"/>
                <w:kern w:val="2"/>
                <w:lang w:eastAsia="ar-SA"/>
              </w:rPr>
            </w:pPr>
            <w:r w:rsidRPr="00390C5B">
              <w:rPr>
                <w:b/>
              </w:rPr>
              <w:t>Україна, Львівська область, м. Львів, вул. Коперника, 79008  Фонтан на вул. Коперника (Леви)</w:t>
            </w:r>
          </w:p>
        </w:tc>
        <w:tc>
          <w:tcPr>
            <w:tcW w:w="1945" w:type="dxa"/>
            <w:tcBorders>
              <w:top w:val="single" w:sz="4" w:space="0" w:color="auto"/>
              <w:left w:val="single" w:sz="4" w:space="0" w:color="auto"/>
              <w:bottom w:val="single" w:sz="4" w:space="0" w:color="auto"/>
              <w:right w:val="single" w:sz="4" w:space="0" w:color="auto"/>
            </w:tcBorders>
            <w:hideMark/>
          </w:tcPr>
          <w:p w14:paraId="6B160C88" w14:textId="77777777" w:rsidR="00390C5B" w:rsidRDefault="00390C5B" w:rsidP="00390C5B">
            <w:pPr>
              <w:widowControl w:val="0"/>
              <w:jc w:val="center"/>
              <w:rPr>
                <w:rFonts w:ascii="Times New Roman" w:hAnsi="Times New Roman"/>
                <w:b/>
                <w:color w:val="000000"/>
                <w:kern w:val="2"/>
                <w:lang w:eastAsia="ar-SA"/>
              </w:rPr>
            </w:pPr>
            <w:r>
              <w:rPr>
                <w:rFonts w:ascii="Times New Roman" w:hAnsi="Times New Roman"/>
                <w:color w:val="000000"/>
                <w:kern w:val="2"/>
                <w:lang w:eastAsia="ar-SA"/>
              </w:rPr>
              <w:t>24</w:t>
            </w:r>
          </w:p>
        </w:tc>
        <w:tc>
          <w:tcPr>
            <w:tcW w:w="1829" w:type="dxa"/>
            <w:tcBorders>
              <w:top w:val="single" w:sz="4" w:space="0" w:color="auto"/>
              <w:left w:val="single" w:sz="4" w:space="0" w:color="auto"/>
              <w:bottom w:val="single" w:sz="4" w:space="0" w:color="auto"/>
              <w:right w:val="single" w:sz="4" w:space="0" w:color="auto"/>
            </w:tcBorders>
            <w:hideMark/>
          </w:tcPr>
          <w:p w14:paraId="47EB9FDD" w14:textId="77777777" w:rsidR="00390C5B" w:rsidRDefault="00390C5B" w:rsidP="00390C5B">
            <w:pPr>
              <w:widowControl w:val="0"/>
              <w:jc w:val="center"/>
              <w:rPr>
                <w:rFonts w:ascii="Times New Roman" w:hAnsi="Times New Roman"/>
                <w:b/>
                <w:color w:val="000000"/>
                <w:kern w:val="2"/>
                <w:lang w:eastAsia="ar-SA"/>
              </w:rPr>
            </w:pPr>
            <w:r>
              <w:rPr>
                <w:rFonts w:ascii="Times New Roman" w:hAnsi="Times New Roman"/>
                <w:color w:val="000000"/>
                <w:kern w:val="2"/>
                <w:lang w:eastAsia="ar-SA"/>
              </w:rPr>
              <w:t>7</w:t>
            </w:r>
          </w:p>
        </w:tc>
      </w:tr>
      <w:tr w:rsidR="00390C5B" w14:paraId="3F91D4F9" w14:textId="77777777" w:rsidTr="008576B7">
        <w:tc>
          <w:tcPr>
            <w:tcW w:w="534" w:type="dxa"/>
            <w:tcBorders>
              <w:top w:val="single" w:sz="4" w:space="0" w:color="auto"/>
              <w:left w:val="single" w:sz="4" w:space="0" w:color="auto"/>
              <w:bottom w:val="single" w:sz="4" w:space="0" w:color="auto"/>
              <w:right w:val="single" w:sz="4" w:space="0" w:color="auto"/>
            </w:tcBorders>
            <w:hideMark/>
          </w:tcPr>
          <w:p w14:paraId="59202181" w14:textId="0678E913" w:rsidR="00390C5B" w:rsidRPr="00390C5B" w:rsidRDefault="00390C5B" w:rsidP="00390C5B">
            <w:pPr>
              <w:widowControl w:val="0"/>
              <w:rPr>
                <w:rFonts w:ascii="Times New Roman" w:hAnsi="Times New Roman"/>
                <w:b/>
                <w:color w:val="000000"/>
                <w:kern w:val="2"/>
                <w:lang w:eastAsia="ar-SA"/>
              </w:rPr>
            </w:pPr>
            <w:r w:rsidRPr="00390C5B">
              <w:rPr>
                <w:b/>
              </w:rPr>
              <w:t>2.</w:t>
            </w:r>
          </w:p>
        </w:tc>
        <w:tc>
          <w:tcPr>
            <w:tcW w:w="5213" w:type="dxa"/>
            <w:tcBorders>
              <w:top w:val="single" w:sz="4" w:space="0" w:color="auto"/>
              <w:left w:val="single" w:sz="4" w:space="0" w:color="auto"/>
              <w:bottom w:val="single" w:sz="4" w:space="0" w:color="auto"/>
              <w:right w:val="single" w:sz="4" w:space="0" w:color="auto"/>
            </w:tcBorders>
            <w:hideMark/>
          </w:tcPr>
          <w:p w14:paraId="40B242EE" w14:textId="6C58209C" w:rsidR="00390C5B" w:rsidRPr="00390C5B" w:rsidRDefault="00390C5B" w:rsidP="00390C5B">
            <w:pPr>
              <w:widowControl w:val="0"/>
              <w:jc w:val="both"/>
              <w:rPr>
                <w:rFonts w:ascii="Times New Roman" w:hAnsi="Times New Roman"/>
                <w:b/>
                <w:bCs/>
                <w:highlight w:val="cyan"/>
                <w:shd w:val="clear" w:color="auto" w:fill="FFFFFF"/>
                <w:lang w:eastAsia="ru-RU"/>
              </w:rPr>
            </w:pPr>
            <w:r w:rsidRPr="00390C5B">
              <w:rPr>
                <w:b/>
              </w:rPr>
              <w:t>Україна, Львівська область, м. Львів, вул. Коперника, 79008  Фонтан «Водолій»</w:t>
            </w:r>
          </w:p>
        </w:tc>
        <w:tc>
          <w:tcPr>
            <w:tcW w:w="1945" w:type="dxa"/>
            <w:tcBorders>
              <w:top w:val="single" w:sz="4" w:space="0" w:color="auto"/>
              <w:left w:val="single" w:sz="4" w:space="0" w:color="auto"/>
              <w:bottom w:val="single" w:sz="4" w:space="0" w:color="auto"/>
              <w:right w:val="single" w:sz="4" w:space="0" w:color="auto"/>
            </w:tcBorders>
            <w:hideMark/>
          </w:tcPr>
          <w:p w14:paraId="11BE81F9" w14:textId="77777777" w:rsidR="00390C5B" w:rsidRDefault="00390C5B" w:rsidP="00390C5B">
            <w:pPr>
              <w:widowControl w:val="0"/>
              <w:jc w:val="center"/>
              <w:rPr>
                <w:rFonts w:ascii="Times New Roman" w:hAnsi="Times New Roman"/>
                <w:b/>
                <w:color w:val="000000"/>
                <w:kern w:val="2"/>
                <w:lang w:eastAsia="ar-SA"/>
              </w:rPr>
            </w:pPr>
            <w:r>
              <w:rPr>
                <w:rFonts w:ascii="Times New Roman" w:hAnsi="Times New Roman"/>
                <w:color w:val="000000"/>
                <w:kern w:val="2"/>
                <w:lang w:eastAsia="ar-SA"/>
              </w:rPr>
              <w:t>24</w:t>
            </w:r>
          </w:p>
        </w:tc>
        <w:tc>
          <w:tcPr>
            <w:tcW w:w="1829" w:type="dxa"/>
            <w:tcBorders>
              <w:top w:val="single" w:sz="4" w:space="0" w:color="auto"/>
              <w:left w:val="single" w:sz="4" w:space="0" w:color="auto"/>
              <w:bottom w:val="single" w:sz="4" w:space="0" w:color="auto"/>
              <w:right w:val="single" w:sz="4" w:space="0" w:color="auto"/>
            </w:tcBorders>
            <w:hideMark/>
          </w:tcPr>
          <w:p w14:paraId="548CFB4E" w14:textId="77777777" w:rsidR="00390C5B" w:rsidRDefault="00390C5B" w:rsidP="00390C5B">
            <w:pPr>
              <w:widowControl w:val="0"/>
              <w:jc w:val="center"/>
              <w:rPr>
                <w:rFonts w:ascii="Times New Roman" w:hAnsi="Times New Roman"/>
                <w:b/>
                <w:color w:val="000000"/>
                <w:kern w:val="2"/>
                <w:lang w:eastAsia="ar-SA"/>
              </w:rPr>
            </w:pPr>
            <w:r>
              <w:rPr>
                <w:rFonts w:ascii="Times New Roman" w:hAnsi="Times New Roman"/>
                <w:color w:val="000000"/>
                <w:kern w:val="2"/>
                <w:lang w:eastAsia="ar-SA"/>
              </w:rPr>
              <w:t>7</w:t>
            </w:r>
          </w:p>
        </w:tc>
      </w:tr>
      <w:tr w:rsidR="00390C5B" w14:paraId="710A661A" w14:textId="77777777" w:rsidTr="008576B7">
        <w:tc>
          <w:tcPr>
            <w:tcW w:w="534" w:type="dxa"/>
            <w:tcBorders>
              <w:top w:val="single" w:sz="4" w:space="0" w:color="auto"/>
              <w:left w:val="single" w:sz="4" w:space="0" w:color="auto"/>
              <w:bottom w:val="single" w:sz="4" w:space="0" w:color="auto"/>
              <w:right w:val="single" w:sz="4" w:space="0" w:color="auto"/>
            </w:tcBorders>
            <w:hideMark/>
          </w:tcPr>
          <w:p w14:paraId="58A4350A" w14:textId="5B9F23EA" w:rsidR="00390C5B" w:rsidRPr="00390C5B" w:rsidRDefault="00390C5B" w:rsidP="00390C5B">
            <w:pPr>
              <w:widowControl w:val="0"/>
              <w:rPr>
                <w:rFonts w:ascii="Times New Roman" w:hAnsi="Times New Roman"/>
                <w:b/>
                <w:color w:val="000000"/>
                <w:kern w:val="2"/>
                <w:lang w:eastAsia="ar-SA"/>
              </w:rPr>
            </w:pPr>
            <w:r w:rsidRPr="00390C5B">
              <w:rPr>
                <w:b/>
              </w:rPr>
              <w:t>3.</w:t>
            </w:r>
          </w:p>
        </w:tc>
        <w:tc>
          <w:tcPr>
            <w:tcW w:w="5213" w:type="dxa"/>
            <w:tcBorders>
              <w:top w:val="single" w:sz="4" w:space="0" w:color="auto"/>
              <w:left w:val="single" w:sz="4" w:space="0" w:color="auto"/>
              <w:bottom w:val="single" w:sz="4" w:space="0" w:color="auto"/>
              <w:right w:val="single" w:sz="4" w:space="0" w:color="auto"/>
            </w:tcBorders>
            <w:hideMark/>
          </w:tcPr>
          <w:p w14:paraId="2E939FA5" w14:textId="2525D075" w:rsidR="00390C5B" w:rsidRPr="00390C5B" w:rsidRDefault="00390C5B" w:rsidP="00390C5B">
            <w:pPr>
              <w:widowControl w:val="0"/>
              <w:jc w:val="both"/>
              <w:rPr>
                <w:rFonts w:ascii="Times New Roman" w:hAnsi="Times New Roman"/>
                <w:b/>
                <w:bCs/>
                <w:highlight w:val="cyan"/>
                <w:shd w:val="clear" w:color="auto" w:fill="FFFFFF"/>
                <w:lang w:eastAsia="ru-RU"/>
              </w:rPr>
            </w:pPr>
            <w:r w:rsidRPr="00390C5B">
              <w:rPr>
                <w:b/>
              </w:rPr>
              <w:t xml:space="preserve">Україна, Львівська область, м. Львів, </w:t>
            </w:r>
            <w:proofErr w:type="spellStart"/>
            <w:r w:rsidRPr="00390C5B">
              <w:rPr>
                <w:b/>
              </w:rPr>
              <w:t>пл</w:t>
            </w:r>
            <w:proofErr w:type="spellEnd"/>
            <w:r w:rsidRPr="00390C5B">
              <w:rPr>
                <w:b/>
              </w:rPr>
              <w:t>. Ринок, 79008 Фонтани зі скульптурами (4 шт.)</w:t>
            </w:r>
          </w:p>
        </w:tc>
        <w:tc>
          <w:tcPr>
            <w:tcW w:w="1945" w:type="dxa"/>
            <w:tcBorders>
              <w:top w:val="single" w:sz="4" w:space="0" w:color="auto"/>
              <w:left w:val="single" w:sz="4" w:space="0" w:color="auto"/>
              <w:bottom w:val="single" w:sz="4" w:space="0" w:color="auto"/>
              <w:right w:val="single" w:sz="4" w:space="0" w:color="auto"/>
            </w:tcBorders>
            <w:hideMark/>
          </w:tcPr>
          <w:p w14:paraId="70603CB4" w14:textId="77777777" w:rsidR="00390C5B" w:rsidRDefault="00390C5B" w:rsidP="00390C5B">
            <w:pPr>
              <w:widowControl w:val="0"/>
              <w:jc w:val="center"/>
              <w:rPr>
                <w:rFonts w:ascii="Times New Roman" w:hAnsi="Times New Roman"/>
                <w:b/>
                <w:color w:val="000000"/>
                <w:kern w:val="2"/>
                <w:lang w:eastAsia="ar-SA"/>
              </w:rPr>
            </w:pPr>
            <w:r>
              <w:rPr>
                <w:rFonts w:ascii="Times New Roman" w:hAnsi="Times New Roman"/>
                <w:color w:val="000000"/>
                <w:kern w:val="2"/>
                <w:lang w:eastAsia="ar-SA"/>
              </w:rPr>
              <w:t>24</w:t>
            </w:r>
          </w:p>
        </w:tc>
        <w:tc>
          <w:tcPr>
            <w:tcW w:w="1829" w:type="dxa"/>
            <w:tcBorders>
              <w:top w:val="single" w:sz="4" w:space="0" w:color="auto"/>
              <w:left w:val="single" w:sz="4" w:space="0" w:color="auto"/>
              <w:bottom w:val="single" w:sz="4" w:space="0" w:color="auto"/>
              <w:right w:val="single" w:sz="4" w:space="0" w:color="auto"/>
            </w:tcBorders>
            <w:hideMark/>
          </w:tcPr>
          <w:p w14:paraId="3705B556" w14:textId="77777777" w:rsidR="00390C5B" w:rsidRDefault="00390C5B" w:rsidP="00390C5B">
            <w:pPr>
              <w:widowControl w:val="0"/>
              <w:jc w:val="center"/>
              <w:rPr>
                <w:rFonts w:ascii="Times New Roman" w:hAnsi="Times New Roman"/>
                <w:b/>
                <w:color w:val="000000"/>
                <w:kern w:val="2"/>
                <w:lang w:eastAsia="ar-SA"/>
              </w:rPr>
            </w:pPr>
            <w:r>
              <w:rPr>
                <w:rFonts w:ascii="Times New Roman" w:hAnsi="Times New Roman"/>
                <w:color w:val="000000"/>
                <w:kern w:val="2"/>
                <w:lang w:eastAsia="ar-SA"/>
              </w:rPr>
              <w:t>7</w:t>
            </w:r>
          </w:p>
        </w:tc>
      </w:tr>
      <w:tr w:rsidR="00390C5B" w14:paraId="46BAD888" w14:textId="77777777" w:rsidTr="008576B7">
        <w:tc>
          <w:tcPr>
            <w:tcW w:w="534" w:type="dxa"/>
            <w:tcBorders>
              <w:top w:val="single" w:sz="4" w:space="0" w:color="auto"/>
              <w:left w:val="single" w:sz="4" w:space="0" w:color="auto"/>
              <w:bottom w:val="single" w:sz="4" w:space="0" w:color="auto"/>
              <w:right w:val="single" w:sz="4" w:space="0" w:color="auto"/>
            </w:tcBorders>
            <w:hideMark/>
          </w:tcPr>
          <w:p w14:paraId="36FBE6B0" w14:textId="3C3AEACB" w:rsidR="00390C5B" w:rsidRPr="00390C5B" w:rsidRDefault="00390C5B" w:rsidP="00390C5B">
            <w:pPr>
              <w:widowControl w:val="0"/>
              <w:rPr>
                <w:rFonts w:ascii="Times New Roman" w:hAnsi="Times New Roman"/>
                <w:b/>
                <w:color w:val="000000"/>
                <w:kern w:val="2"/>
                <w:lang w:eastAsia="ar-SA"/>
              </w:rPr>
            </w:pPr>
            <w:r w:rsidRPr="00390C5B">
              <w:rPr>
                <w:b/>
              </w:rPr>
              <w:t>4.</w:t>
            </w:r>
          </w:p>
        </w:tc>
        <w:tc>
          <w:tcPr>
            <w:tcW w:w="5213" w:type="dxa"/>
            <w:tcBorders>
              <w:top w:val="single" w:sz="4" w:space="0" w:color="auto"/>
              <w:left w:val="single" w:sz="4" w:space="0" w:color="auto"/>
              <w:bottom w:val="single" w:sz="4" w:space="0" w:color="auto"/>
              <w:right w:val="single" w:sz="4" w:space="0" w:color="auto"/>
            </w:tcBorders>
            <w:hideMark/>
          </w:tcPr>
          <w:p w14:paraId="78CDAF7F" w14:textId="4259F6FA" w:rsidR="00390C5B" w:rsidRPr="00390C5B" w:rsidRDefault="00390C5B" w:rsidP="00390C5B">
            <w:pPr>
              <w:widowControl w:val="0"/>
              <w:jc w:val="both"/>
              <w:rPr>
                <w:rFonts w:ascii="Times New Roman" w:hAnsi="Times New Roman"/>
                <w:b/>
                <w:bCs/>
                <w:highlight w:val="cyan"/>
                <w:shd w:val="clear" w:color="auto" w:fill="FFFFFF"/>
                <w:lang w:eastAsia="ru-RU"/>
              </w:rPr>
            </w:pPr>
            <w:r w:rsidRPr="00390C5B">
              <w:rPr>
                <w:b/>
              </w:rPr>
              <w:t xml:space="preserve">Україна, Львівська область, м. Львів, </w:t>
            </w:r>
            <w:proofErr w:type="spellStart"/>
            <w:r w:rsidRPr="00390C5B">
              <w:rPr>
                <w:b/>
              </w:rPr>
              <w:t>просп</w:t>
            </w:r>
            <w:proofErr w:type="spellEnd"/>
            <w:r w:rsidRPr="00390C5B">
              <w:rPr>
                <w:b/>
              </w:rPr>
              <w:t xml:space="preserve">. Свободи, 79008 «Сухий» фонтан перед ЛНАТ опери та балету ім. </w:t>
            </w:r>
            <w:proofErr w:type="spellStart"/>
            <w:r w:rsidRPr="00390C5B">
              <w:rPr>
                <w:b/>
              </w:rPr>
              <w:t>С.Крушельницької</w:t>
            </w:r>
            <w:proofErr w:type="spellEnd"/>
            <w:r w:rsidRPr="00390C5B">
              <w:rPr>
                <w:b/>
              </w:rPr>
              <w:t xml:space="preserve">  та освітлення території навколо «сухого фонтану»</w:t>
            </w:r>
          </w:p>
        </w:tc>
        <w:tc>
          <w:tcPr>
            <w:tcW w:w="1945" w:type="dxa"/>
            <w:tcBorders>
              <w:top w:val="single" w:sz="4" w:space="0" w:color="auto"/>
              <w:left w:val="single" w:sz="4" w:space="0" w:color="auto"/>
              <w:bottom w:val="single" w:sz="4" w:space="0" w:color="auto"/>
              <w:right w:val="single" w:sz="4" w:space="0" w:color="auto"/>
            </w:tcBorders>
            <w:hideMark/>
          </w:tcPr>
          <w:p w14:paraId="05D298DF" w14:textId="77777777" w:rsidR="00390C5B" w:rsidRDefault="00390C5B" w:rsidP="00390C5B">
            <w:pPr>
              <w:widowControl w:val="0"/>
              <w:jc w:val="center"/>
              <w:rPr>
                <w:rFonts w:ascii="Times New Roman" w:hAnsi="Times New Roman"/>
                <w:b/>
                <w:color w:val="000000"/>
                <w:kern w:val="2"/>
                <w:lang w:eastAsia="ar-SA"/>
              </w:rPr>
            </w:pPr>
            <w:r>
              <w:rPr>
                <w:rFonts w:ascii="Times New Roman" w:hAnsi="Times New Roman"/>
                <w:color w:val="000000"/>
                <w:kern w:val="2"/>
                <w:lang w:eastAsia="ar-SA"/>
              </w:rPr>
              <w:t>24</w:t>
            </w:r>
          </w:p>
        </w:tc>
        <w:tc>
          <w:tcPr>
            <w:tcW w:w="1829" w:type="dxa"/>
            <w:tcBorders>
              <w:top w:val="single" w:sz="4" w:space="0" w:color="auto"/>
              <w:left w:val="single" w:sz="4" w:space="0" w:color="auto"/>
              <w:bottom w:val="single" w:sz="4" w:space="0" w:color="auto"/>
              <w:right w:val="single" w:sz="4" w:space="0" w:color="auto"/>
            </w:tcBorders>
            <w:hideMark/>
          </w:tcPr>
          <w:p w14:paraId="7B3F4EB1" w14:textId="77777777" w:rsidR="00390C5B" w:rsidRDefault="00390C5B" w:rsidP="00390C5B">
            <w:pPr>
              <w:widowControl w:val="0"/>
              <w:jc w:val="center"/>
              <w:rPr>
                <w:rFonts w:ascii="Times New Roman" w:hAnsi="Times New Roman"/>
                <w:b/>
                <w:color w:val="000000"/>
                <w:kern w:val="2"/>
                <w:lang w:eastAsia="ar-SA"/>
              </w:rPr>
            </w:pPr>
            <w:r>
              <w:rPr>
                <w:rFonts w:ascii="Times New Roman" w:hAnsi="Times New Roman"/>
                <w:color w:val="000000"/>
                <w:kern w:val="2"/>
                <w:lang w:eastAsia="ar-SA"/>
              </w:rPr>
              <w:t>7</w:t>
            </w:r>
          </w:p>
        </w:tc>
      </w:tr>
      <w:tr w:rsidR="00390C5B" w14:paraId="430CA921" w14:textId="77777777" w:rsidTr="008576B7">
        <w:tc>
          <w:tcPr>
            <w:tcW w:w="534" w:type="dxa"/>
            <w:tcBorders>
              <w:top w:val="single" w:sz="4" w:space="0" w:color="auto"/>
              <w:left w:val="single" w:sz="4" w:space="0" w:color="auto"/>
              <w:bottom w:val="single" w:sz="4" w:space="0" w:color="auto"/>
              <w:right w:val="single" w:sz="4" w:space="0" w:color="auto"/>
            </w:tcBorders>
            <w:hideMark/>
          </w:tcPr>
          <w:p w14:paraId="0911B98B" w14:textId="03EEBFA7" w:rsidR="00390C5B" w:rsidRPr="00390C5B" w:rsidRDefault="00390C5B" w:rsidP="00390C5B">
            <w:pPr>
              <w:widowControl w:val="0"/>
              <w:rPr>
                <w:rFonts w:ascii="Times New Roman" w:hAnsi="Times New Roman"/>
                <w:b/>
                <w:color w:val="000000"/>
                <w:kern w:val="2"/>
                <w:lang w:eastAsia="ar-SA"/>
              </w:rPr>
            </w:pPr>
            <w:r w:rsidRPr="00390C5B">
              <w:rPr>
                <w:b/>
              </w:rPr>
              <w:t>5.</w:t>
            </w:r>
          </w:p>
        </w:tc>
        <w:tc>
          <w:tcPr>
            <w:tcW w:w="5213" w:type="dxa"/>
            <w:tcBorders>
              <w:top w:val="single" w:sz="4" w:space="0" w:color="auto"/>
              <w:left w:val="single" w:sz="4" w:space="0" w:color="auto"/>
              <w:bottom w:val="single" w:sz="4" w:space="0" w:color="auto"/>
              <w:right w:val="single" w:sz="4" w:space="0" w:color="auto"/>
            </w:tcBorders>
            <w:hideMark/>
          </w:tcPr>
          <w:p w14:paraId="0807BEB3" w14:textId="6D1617E3" w:rsidR="00390C5B" w:rsidRPr="00390C5B" w:rsidRDefault="00390C5B" w:rsidP="00390C5B">
            <w:pPr>
              <w:widowControl w:val="0"/>
              <w:jc w:val="both"/>
              <w:rPr>
                <w:rFonts w:ascii="Times New Roman" w:hAnsi="Times New Roman"/>
                <w:b/>
                <w:bCs/>
                <w:highlight w:val="cyan"/>
                <w:shd w:val="clear" w:color="auto" w:fill="FFFFFF"/>
                <w:lang w:eastAsia="ru-RU"/>
              </w:rPr>
            </w:pPr>
            <w:r w:rsidRPr="00390C5B">
              <w:rPr>
                <w:b/>
              </w:rPr>
              <w:t xml:space="preserve">Україна, Львівська область, м. Львів, </w:t>
            </w:r>
            <w:proofErr w:type="spellStart"/>
            <w:r w:rsidRPr="00390C5B">
              <w:rPr>
                <w:b/>
              </w:rPr>
              <w:t>пл</w:t>
            </w:r>
            <w:proofErr w:type="spellEnd"/>
            <w:r w:rsidRPr="00390C5B">
              <w:rPr>
                <w:b/>
              </w:rPr>
              <w:t xml:space="preserve">. Галицька, 79008 Фонтан на </w:t>
            </w:r>
            <w:proofErr w:type="spellStart"/>
            <w:r w:rsidRPr="00390C5B">
              <w:rPr>
                <w:b/>
              </w:rPr>
              <w:t>пл</w:t>
            </w:r>
            <w:proofErr w:type="spellEnd"/>
            <w:r w:rsidRPr="00390C5B">
              <w:rPr>
                <w:b/>
              </w:rPr>
              <w:t>. Галицькій</w:t>
            </w:r>
          </w:p>
        </w:tc>
        <w:tc>
          <w:tcPr>
            <w:tcW w:w="1945" w:type="dxa"/>
            <w:tcBorders>
              <w:top w:val="single" w:sz="4" w:space="0" w:color="auto"/>
              <w:left w:val="single" w:sz="4" w:space="0" w:color="auto"/>
              <w:bottom w:val="single" w:sz="4" w:space="0" w:color="auto"/>
              <w:right w:val="single" w:sz="4" w:space="0" w:color="auto"/>
            </w:tcBorders>
            <w:hideMark/>
          </w:tcPr>
          <w:p w14:paraId="2C2B8B28" w14:textId="77777777" w:rsidR="00390C5B" w:rsidRDefault="00390C5B" w:rsidP="00390C5B">
            <w:pPr>
              <w:widowControl w:val="0"/>
              <w:jc w:val="center"/>
              <w:rPr>
                <w:rFonts w:ascii="Times New Roman" w:hAnsi="Times New Roman"/>
                <w:b/>
                <w:color w:val="000000"/>
                <w:kern w:val="2"/>
                <w:lang w:eastAsia="ar-SA"/>
              </w:rPr>
            </w:pPr>
            <w:r>
              <w:rPr>
                <w:rFonts w:ascii="Times New Roman" w:hAnsi="Times New Roman"/>
                <w:color w:val="000000"/>
                <w:kern w:val="2"/>
                <w:lang w:eastAsia="ar-SA"/>
              </w:rPr>
              <w:t>24</w:t>
            </w:r>
          </w:p>
        </w:tc>
        <w:tc>
          <w:tcPr>
            <w:tcW w:w="1829" w:type="dxa"/>
            <w:tcBorders>
              <w:top w:val="single" w:sz="4" w:space="0" w:color="auto"/>
              <w:left w:val="single" w:sz="4" w:space="0" w:color="auto"/>
              <w:bottom w:val="single" w:sz="4" w:space="0" w:color="auto"/>
              <w:right w:val="single" w:sz="4" w:space="0" w:color="auto"/>
            </w:tcBorders>
            <w:hideMark/>
          </w:tcPr>
          <w:p w14:paraId="1D8644DE" w14:textId="77777777" w:rsidR="00390C5B" w:rsidRDefault="00390C5B" w:rsidP="00390C5B">
            <w:pPr>
              <w:widowControl w:val="0"/>
              <w:jc w:val="center"/>
              <w:rPr>
                <w:rFonts w:ascii="Times New Roman" w:hAnsi="Times New Roman"/>
                <w:b/>
                <w:color w:val="000000"/>
                <w:kern w:val="2"/>
                <w:lang w:eastAsia="ar-SA"/>
              </w:rPr>
            </w:pPr>
            <w:r>
              <w:rPr>
                <w:rFonts w:ascii="Times New Roman" w:hAnsi="Times New Roman"/>
                <w:color w:val="000000"/>
                <w:kern w:val="2"/>
                <w:lang w:eastAsia="ar-SA"/>
              </w:rPr>
              <w:t>7</w:t>
            </w:r>
          </w:p>
        </w:tc>
      </w:tr>
      <w:tr w:rsidR="00390C5B" w14:paraId="0C445A60" w14:textId="77777777" w:rsidTr="008576B7">
        <w:tc>
          <w:tcPr>
            <w:tcW w:w="534" w:type="dxa"/>
            <w:tcBorders>
              <w:top w:val="single" w:sz="4" w:space="0" w:color="auto"/>
              <w:left w:val="single" w:sz="4" w:space="0" w:color="auto"/>
              <w:bottom w:val="single" w:sz="4" w:space="0" w:color="auto"/>
              <w:right w:val="single" w:sz="4" w:space="0" w:color="auto"/>
            </w:tcBorders>
            <w:hideMark/>
          </w:tcPr>
          <w:p w14:paraId="57C11E78" w14:textId="0F632BB5" w:rsidR="00390C5B" w:rsidRPr="00390C5B" w:rsidRDefault="00390C5B" w:rsidP="00390C5B">
            <w:pPr>
              <w:widowControl w:val="0"/>
              <w:rPr>
                <w:rFonts w:ascii="Times New Roman" w:hAnsi="Times New Roman"/>
                <w:b/>
                <w:bCs/>
                <w:shd w:val="clear" w:color="auto" w:fill="FFFFFF"/>
                <w:lang w:eastAsia="ru-RU"/>
              </w:rPr>
            </w:pPr>
            <w:r w:rsidRPr="00390C5B">
              <w:rPr>
                <w:b/>
              </w:rPr>
              <w:t>6.</w:t>
            </w:r>
          </w:p>
        </w:tc>
        <w:tc>
          <w:tcPr>
            <w:tcW w:w="5213" w:type="dxa"/>
            <w:tcBorders>
              <w:top w:val="single" w:sz="4" w:space="0" w:color="auto"/>
              <w:left w:val="single" w:sz="4" w:space="0" w:color="auto"/>
              <w:bottom w:val="single" w:sz="4" w:space="0" w:color="auto"/>
              <w:right w:val="single" w:sz="4" w:space="0" w:color="auto"/>
            </w:tcBorders>
            <w:hideMark/>
          </w:tcPr>
          <w:p w14:paraId="26BAC660" w14:textId="40DA45DC" w:rsidR="00390C5B" w:rsidRPr="00390C5B" w:rsidRDefault="00390C5B" w:rsidP="00390C5B">
            <w:pPr>
              <w:widowControl w:val="0"/>
              <w:jc w:val="both"/>
              <w:rPr>
                <w:rFonts w:ascii="Times New Roman" w:hAnsi="Times New Roman"/>
                <w:b/>
                <w:bCs/>
                <w:shd w:val="clear" w:color="auto" w:fill="FFFFFF"/>
                <w:lang w:eastAsia="ru-RU"/>
              </w:rPr>
            </w:pPr>
            <w:r w:rsidRPr="00390C5B">
              <w:rPr>
                <w:b/>
              </w:rPr>
              <w:t xml:space="preserve">Україна, Львівська область, м. Львів, </w:t>
            </w:r>
            <w:proofErr w:type="spellStart"/>
            <w:r w:rsidRPr="00390C5B">
              <w:rPr>
                <w:b/>
              </w:rPr>
              <w:t>пл</w:t>
            </w:r>
            <w:proofErr w:type="spellEnd"/>
            <w:r w:rsidRPr="00390C5B">
              <w:rPr>
                <w:b/>
              </w:rPr>
              <w:t>. Коліївщини «Криниця-фонтан»</w:t>
            </w:r>
          </w:p>
        </w:tc>
        <w:tc>
          <w:tcPr>
            <w:tcW w:w="1945" w:type="dxa"/>
            <w:tcBorders>
              <w:top w:val="single" w:sz="4" w:space="0" w:color="auto"/>
              <w:left w:val="single" w:sz="4" w:space="0" w:color="auto"/>
              <w:bottom w:val="single" w:sz="4" w:space="0" w:color="auto"/>
              <w:right w:val="single" w:sz="4" w:space="0" w:color="auto"/>
            </w:tcBorders>
            <w:hideMark/>
          </w:tcPr>
          <w:p w14:paraId="6659101D" w14:textId="77777777" w:rsidR="00390C5B" w:rsidRDefault="00390C5B" w:rsidP="00390C5B">
            <w:pPr>
              <w:widowControl w:val="0"/>
              <w:jc w:val="center"/>
              <w:rPr>
                <w:rFonts w:ascii="Times New Roman" w:hAnsi="Times New Roman"/>
                <w:color w:val="000000"/>
                <w:kern w:val="2"/>
                <w:lang w:eastAsia="ar-SA"/>
              </w:rPr>
            </w:pPr>
            <w:r>
              <w:rPr>
                <w:rFonts w:ascii="Times New Roman" w:hAnsi="Times New Roman"/>
                <w:color w:val="000000"/>
                <w:kern w:val="2"/>
                <w:lang w:eastAsia="ar-SA"/>
              </w:rPr>
              <w:t>24</w:t>
            </w:r>
          </w:p>
        </w:tc>
        <w:tc>
          <w:tcPr>
            <w:tcW w:w="1829" w:type="dxa"/>
            <w:tcBorders>
              <w:top w:val="single" w:sz="4" w:space="0" w:color="auto"/>
              <w:left w:val="single" w:sz="4" w:space="0" w:color="auto"/>
              <w:bottom w:val="single" w:sz="4" w:space="0" w:color="auto"/>
              <w:right w:val="single" w:sz="4" w:space="0" w:color="auto"/>
            </w:tcBorders>
            <w:hideMark/>
          </w:tcPr>
          <w:p w14:paraId="01CC0E11" w14:textId="77777777" w:rsidR="00390C5B" w:rsidRDefault="00390C5B" w:rsidP="00390C5B">
            <w:pPr>
              <w:widowControl w:val="0"/>
              <w:jc w:val="center"/>
              <w:rPr>
                <w:rFonts w:ascii="Times New Roman" w:hAnsi="Times New Roman"/>
                <w:color w:val="000000"/>
                <w:kern w:val="2"/>
                <w:lang w:eastAsia="ar-SA"/>
              </w:rPr>
            </w:pPr>
            <w:r>
              <w:rPr>
                <w:rFonts w:ascii="Times New Roman" w:hAnsi="Times New Roman"/>
                <w:color w:val="000000"/>
                <w:kern w:val="2"/>
                <w:lang w:eastAsia="ar-SA"/>
              </w:rPr>
              <w:t>7</w:t>
            </w:r>
          </w:p>
        </w:tc>
      </w:tr>
    </w:tbl>
    <w:p w14:paraId="03F0D5EC" w14:textId="354BD132" w:rsidR="007A7B89" w:rsidRDefault="007A7B89" w:rsidP="00BE668E">
      <w:pPr>
        <w:spacing w:after="0" w:line="240" w:lineRule="auto"/>
        <w:ind w:left="-284"/>
        <w:jc w:val="both"/>
        <w:rPr>
          <w:rFonts w:ascii="Times New Roman" w:hAnsi="Times New Roman" w:cs="Times New Roman"/>
        </w:rPr>
      </w:pPr>
    </w:p>
    <w:p w14:paraId="7F66300A" w14:textId="69372770" w:rsidR="00BE668E" w:rsidRDefault="00BE668E" w:rsidP="00BE668E">
      <w:pPr>
        <w:spacing w:after="0" w:line="240" w:lineRule="auto"/>
        <w:ind w:left="-284"/>
        <w:jc w:val="both"/>
        <w:rPr>
          <w:rFonts w:ascii="Times New Roman" w:eastAsia="Times New Roman" w:hAnsi="Times New Roman" w:cs="Times New Roman"/>
          <w:lang w:val="ru-RU"/>
        </w:rPr>
      </w:pPr>
      <w:r w:rsidRPr="00BE668E">
        <w:rPr>
          <w:rFonts w:ascii="Times New Roman" w:hAnsi="Times New Roman" w:cs="Times New Roman"/>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Pr>
          <w:rFonts w:ascii="Times New Roman" w:hAnsi="Times New Roman" w:cs="Times New Roman"/>
          <w:lang w:val="ru-RU"/>
        </w:rPr>
        <w:t>Якість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характеризується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фізичними</w:t>
      </w:r>
      <w:proofErr w:type="spellEnd"/>
      <w:r>
        <w:rPr>
          <w:rFonts w:ascii="Times New Roman" w:hAnsi="Times New Roman" w:cs="Times New Roman"/>
          <w:lang w:val="ru-RU"/>
        </w:rPr>
        <w:t xml:space="preserve"> параметрами </w:t>
      </w:r>
      <w:proofErr w:type="spellStart"/>
      <w:r>
        <w:rPr>
          <w:rFonts w:ascii="Times New Roman" w:hAnsi="Times New Roman" w:cs="Times New Roman"/>
          <w:lang w:val="ru-RU"/>
        </w:rPr>
        <w:t>поставленої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споживачу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та </w:t>
      </w:r>
      <w:proofErr w:type="spellStart"/>
      <w:r>
        <w:rPr>
          <w:rFonts w:ascii="Times New Roman" w:hAnsi="Times New Roman" w:cs="Times New Roman"/>
          <w:lang w:val="ru-RU"/>
        </w:rPr>
        <w:t>їх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відповідністю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встановленому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законодавством</w:t>
      </w:r>
      <w:proofErr w:type="spellEnd"/>
      <w:r>
        <w:rPr>
          <w:rFonts w:ascii="Times New Roman" w:hAnsi="Times New Roman" w:cs="Times New Roman"/>
          <w:lang w:val="ru-RU"/>
        </w:rPr>
        <w:t xml:space="preserve"> стандарту.</w:t>
      </w:r>
    </w:p>
    <w:p w14:paraId="0E4DF3BC" w14:textId="60CDC50B" w:rsidR="00BE668E" w:rsidRDefault="00BE668E" w:rsidP="00BE668E">
      <w:pPr>
        <w:spacing w:after="0" w:line="240" w:lineRule="auto"/>
        <w:ind w:left="-284"/>
        <w:jc w:val="both"/>
        <w:rPr>
          <w:rFonts w:ascii="Times New Roman" w:hAnsi="Times New Roman" w:cs="Times New Roman"/>
          <w:lang w:eastAsia="uk-UA"/>
        </w:rPr>
      </w:pPr>
      <w:r>
        <w:rPr>
          <w:rFonts w:ascii="Times New Roman" w:hAnsi="Times New Roman" w:cs="Times New Roman"/>
        </w:rPr>
        <w:t>Постачання електричної енергії споживачу регулюєтьс</w:t>
      </w:r>
      <w:r w:rsidR="00390C5B">
        <w:rPr>
          <w:rFonts w:ascii="Times New Roman" w:hAnsi="Times New Roman" w:cs="Times New Roman"/>
        </w:rPr>
        <w:t>я чинним законодавством України.</w:t>
      </w:r>
    </w:p>
    <w:p w14:paraId="2708CE2F" w14:textId="77777777" w:rsidR="00BE668E" w:rsidRDefault="00BE668E" w:rsidP="00BE668E">
      <w:pPr>
        <w:tabs>
          <w:tab w:val="left" w:pos="284"/>
        </w:tabs>
        <w:spacing w:after="0" w:line="240" w:lineRule="auto"/>
        <w:ind w:left="-284" w:right="-2"/>
        <w:jc w:val="both"/>
        <w:rPr>
          <w:rFonts w:ascii="Times New Roman" w:hAnsi="Times New Roman" w:cs="Times New Roman"/>
        </w:rPr>
      </w:pPr>
      <w:r>
        <w:rPr>
          <w:rFonts w:ascii="Times New Roman" w:hAnsi="Times New Roman" w:cs="Times New Roman"/>
          <w:b/>
        </w:rPr>
        <w:lastRenderedPageBreak/>
        <w:t>Мета використання товару</w:t>
      </w:r>
      <w:r>
        <w:rPr>
          <w:rFonts w:ascii="Times New Roman" w:hAnsi="Times New Roman" w:cs="Times New Roman"/>
        </w:rPr>
        <w:t>: для задоволення потреб у споживанні електричної енергії об’єктів Замовника.</w:t>
      </w:r>
    </w:p>
    <w:p w14:paraId="17DAA8EF" w14:textId="77777777" w:rsidR="00BE668E" w:rsidRDefault="00BE668E" w:rsidP="00BE668E">
      <w:pPr>
        <w:tabs>
          <w:tab w:val="left" w:pos="993"/>
          <w:tab w:val="left" w:pos="1560"/>
        </w:tabs>
        <w:spacing w:after="0" w:line="240" w:lineRule="auto"/>
        <w:ind w:left="-284"/>
        <w:jc w:val="both"/>
        <w:rPr>
          <w:rFonts w:ascii="Times New Roman" w:hAnsi="Times New Roman" w:cs="Times New Roman"/>
          <w:b/>
          <w:bCs/>
          <w:lang w:eastAsia="ru-RU"/>
        </w:rPr>
      </w:pPr>
      <w:r>
        <w:rPr>
          <w:rFonts w:ascii="Times New Roman" w:hAnsi="Times New Roman" w:cs="Times New Roman"/>
          <w:lang w:eastAsia="ru-RU"/>
        </w:rPr>
        <w:t xml:space="preserve">До ціни пропозиції учасник зобов’язаний включити витрати на </w:t>
      </w:r>
      <w:r>
        <w:rPr>
          <w:rFonts w:ascii="Times New Roman" w:hAnsi="Times New Roman" w:cs="Times New Roman"/>
          <w:b/>
          <w:bCs/>
          <w:lang w:eastAsia="ru-RU"/>
        </w:rPr>
        <w:t>послуги з передачі електричної енергії за регульованим тарифом.</w:t>
      </w:r>
    </w:p>
    <w:p w14:paraId="1B4B6155" w14:textId="77777777" w:rsidR="00BE668E" w:rsidRPr="00C07553" w:rsidRDefault="00BE668E" w:rsidP="00BE668E">
      <w:pPr>
        <w:spacing w:after="0" w:line="240" w:lineRule="auto"/>
        <w:ind w:left="-284"/>
        <w:jc w:val="both"/>
        <w:rPr>
          <w:rFonts w:ascii="Times New Roman" w:hAnsi="Times New Roman" w:cs="Times New Roman"/>
        </w:rPr>
      </w:pPr>
      <w:r w:rsidRPr="00BE668E">
        <w:rPr>
          <w:rFonts w:ascii="Times New Roman" w:hAnsi="Times New Roman"/>
          <w:color w:val="000000"/>
          <w:kern w:val="1"/>
          <w:lang w:eastAsia="ar-SA"/>
        </w:rPr>
        <w:t>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укладеним між оператором системи розподілу та Споживачем/Замовником. До ціни пропозиції учасник не включає послуги з розподілу електричної енергії.</w:t>
      </w:r>
    </w:p>
    <w:p w14:paraId="6F3C8A64" w14:textId="77777777" w:rsidR="00593474" w:rsidRDefault="00593474" w:rsidP="00731BA0">
      <w:pPr>
        <w:spacing w:after="0" w:line="240" w:lineRule="auto"/>
        <w:jc w:val="both"/>
        <w:rPr>
          <w:rFonts w:ascii="Times New Roman" w:hAnsi="Times New Roman" w:cs="Times New Roman"/>
          <w:b/>
          <w:i/>
        </w:rPr>
      </w:pPr>
    </w:p>
    <w:p w14:paraId="00962068" w14:textId="77777777" w:rsidR="00CA42A4"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5347895B" w:rsidR="00CA42A4" w:rsidRDefault="00CA42A4" w:rsidP="00BE668E">
      <w:pPr>
        <w:spacing w:after="0" w:line="240" w:lineRule="auto"/>
        <w:ind w:left="-284"/>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564CE2">
        <w:rPr>
          <w:rFonts w:ascii="Times New Roman" w:hAnsi="Times New Roman" w:cs="Times New Roman"/>
        </w:rPr>
        <w:t>540 00</w:t>
      </w:r>
      <w:r w:rsidR="00390C5B" w:rsidRPr="00390C5B">
        <w:rPr>
          <w:rFonts w:ascii="Times New Roman" w:hAnsi="Times New Roman" w:cs="Times New Roman"/>
        </w:rPr>
        <w:t>0</w:t>
      </w:r>
      <w:r w:rsidR="00A63F26">
        <w:rPr>
          <w:rFonts w:ascii="Times New Roman" w:hAnsi="Times New Roman" w:cs="Times New Roman"/>
        </w:rPr>
        <w:t>,00</w:t>
      </w:r>
      <w:r w:rsidR="006A2D19" w:rsidRPr="00031B76">
        <w:rPr>
          <w:rFonts w:ascii="Times New Roman" w:hAnsi="Times New Roman" w:cs="Times New Roman"/>
        </w:rPr>
        <w:t xml:space="preserve"> грн. з ПДВ</w:t>
      </w:r>
      <w:r w:rsidR="002A7461">
        <w:rPr>
          <w:rFonts w:ascii="Times New Roman" w:hAnsi="Times New Roman" w:cs="Times New Roman"/>
        </w:rPr>
        <w:t>.</w:t>
      </w:r>
    </w:p>
    <w:p w14:paraId="549544EC" w14:textId="7F284120" w:rsidR="00B8595A" w:rsidRDefault="00BE668E" w:rsidP="00BE668E">
      <w:pPr>
        <w:spacing w:after="0" w:line="240" w:lineRule="auto"/>
        <w:ind w:left="-284"/>
        <w:jc w:val="both"/>
        <w:rPr>
          <w:rFonts w:ascii="Times New Roman" w:hAnsi="Times New Roman" w:cs="Times New Roman"/>
        </w:rPr>
      </w:pPr>
      <w:r w:rsidRPr="00BE668E">
        <w:rPr>
          <w:rFonts w:ascii="Times New Roman" w:hAnsi="Times New Roman" w:cs="Times New Roman"/>
        </w:rPr>
        <w:t xml:space="preserve">При визначенні очікуваної вартості замовник неухильно дотримувався принципів проведення публічних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w:t>
      </w:r>
      <w:proofErr w:type="spellStart"/>
      <w:r w:rsidRPr="00BE668E">
        <w:rPr>
          <w:rFonts w:ascii="Times New Roman" w:hAnsi="Times New Roman" w:cs="Times New Roman"/>
        </w:rPr>
        <w:t>Prozorro</w:t>
      </w:r>
      <w:proofErr w:type="spellEnd"/>
      <w:r w:rsidRPr="00BE668E">
        <w:rPr>
          <w:rFonts w:ascii="Times New Roman" w:hAnsi="Times New Roman" w:cs="Times New Roman"/>
        </w:rPr>
        <w:t xml:space="preserve">, професійного модуля аналітики </w:t>
      </w:r>
      <w:proofErr w:type="spellStart"/>
      <w:r w:rsidRPr="00BE668E">
        <w:rPr>
          <w:rFonts w:ascii="Times New Roman" w:hAnsi="Times New Roman" w:cs="Times New Roman"/>
        </w:rPr>
        <w:t>bi.prozorro</w:t>
      </w:r>
      <w:proofErr w:type="spellEnd"/>
      <w:r w:rsidRPr="00BE668E">
        <w:rPr>
          <w:rFonts w:ascii="Times New Roman" w:hAnsi="Times New Roman" w:cs="Times New Roman"/>
        </w:rPr>
        <w:t xml:space="preserve">, електронного каталогу </w:t>
      </w:r>
      <w:proofErr w:type="spellStart"/>
      <w:r w:rsidRPr="00BE668E">
        <w:rPr>
          <w:rFonts w:ascii="Times New Roman" w:hAnsi="Times New Roman" w:cs="Times New Roman"/>
        </w:rPr>
        <w:t>Prozorro.Market</w:t>
      </w:r>
      <w:proofErr w:type="spellEnd"/>
      <w:r w:rsidRPr="00BE668E">
        <w:rPr>
          <w:rFonts w:ascii="Times New Roman" w:hAnsi="Times New Roman" w:cs="Times New Roman"/>
        </w:rPr>
        <w:t xml:space="preserve">, а також </w:t>
      </w:r>
      <w:proofErr w:type="spellStart"/>
      <w:r w:rsidRPr="00BE668E">
        <w:rPr>
          <w:rFonts w:ascii="Times New Roman" w:hAnsi="Times New Roman" w:cs="Times New Roman"/>
        </w:rPr>
        <w:t>Google</w:t>
      </w:r>
      <w:proofErr w:type="spellEnd"/>
      <w:r w:rsidRPr="00BE668E">
        <w:rPr>
          <w:rFonts w:ascii="Times New Roman" w:hAnsi="Times New Roman" w:cs="Times New Roman"/>
        </w:rPr>
        <w:t xml:space="preserve"> пошук.</w:t>
      </w:r>
    </w:p>
    <w:p w14:paraId="4DE03EDD" w14:textId="77777777"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31B76"/>
    <w:rsid w:val="00041F96"/>
    <w:rsid w:val="000A1A51"/>
    <w:rsid w:val="000A6FF8"/>
    <w:rsid w:val="00100452"/>
    <w:rsid w:val="001D5B53"/>
    <w:rsid w:val="002A7461"/>
    <w:rsid w:val="002D2258"/>
    <w:rsid w:val="00301BC7"/>
    <w:rsid w:val="00305EE4"/>
    <w:rsid w:val="00327D68"/>
    <w:rsid w:val="00377E08"/>
    <w:rsid w:val="003802CC"/>
    <w:rsid w:val="00390C5B"/>
    <w:rsid w:val="003A5FEF"/>
    <w:rsid w:val="003D3B1D"/>
    <w:rsid w:val="003F1401"/>
    <w:rsid w:val="00424241"/>
    <w:rsid w:val="004B3B8A"/>
    <w:rsid w:val="004E489E"/>
    <w:rsid w:val="00556ABA"/>
    <w:rsid w:val="00564CE2"/>
    <w:rsid w:val="00590E66"/>
    <w:rsid w:val="00593474"/>
    <w:rsid w:val="005E523E"/>
    <w:rsid w:val="00683DDC"/>
    <w:rsid w:val="006A2D19"/>
    <w:rsid w:val="006B1DA6"/>
    <w:rsid w:val="00731BA0"/>
    <w:rsid w:val="007502A5"/>
    <w:rsid w:val="007732E7"/>
    <w:rsid w:val="007A50F1"/>
    <w:rsid w:val="007A7B89"/>
    <w:rsid w:val="007B1590"/>
    <w:rsid w:val="00825693"/>
    <w:rsid w:val="008C7EB4"/>
    <w:rsid w:val="00946CE0"/>
    <w:rsid w:val="009C1FAD"/>
    <w:rsid w:val="009C29DA"/>
    <w:rsid w:val="009F4FD2"/>
    <w:rsid w:val="00A268E6"/>
    <w:rsid w:val="00A30DF6"/>
    <w:rsid w:val="00A63F26"/>
    <w:rsid w:val="00A81052"/>
    <w:rsid w:val="00AB0DFA"/>
    <w:rsid w:val="00AE0716"/>
    <w:rsid w:val="00B16C66"/>
    <w:rsid w:val="00B33343"/>
    <w:rsid w:val="00B8595A"/>
    <w:rsid w:val="00BC3468"/>
    <w:rsid w:val="00BE668E"/>
    <w:rsid w:val="00BF6BFF"/>
    <w:rsid w:val="00C07553"/>
    <w:rsid w:val="00C863AE"/>
    <w:rsid w:val="00CA42A4"/>
    <w:rsid w:val="00CB29B7"/>
    <w:rsid w:val="00D15CC3"/>
    <w:rsid w:val="00D84356"/>
    <w:rsid w:val="00E162B9"/>
    <w:rsid w:val="00EB6A5D"/>
    <w:rsid w:val="00EE1700"/>
    <w:rsid w:val="00F074E8"/>
    <w:rsid w:val="00F5513C"/>
    <w:rsid w:val="00FA434F"/>
    <w:rsid w:val="00FD0E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character" w:customStyle="1" w:styleId="a8">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uiPriority w:val="34"/>
    <w:qFormat/>
    <w:locked/>
    <w:rsid w:val="00BE668E"/>
    <w:rPr>
      <w:rFonts w:ascii="Calibri" w:eastAsia="Times New Roman" w:hAnsi="Calibri" w:cs="Calibri"/>
      <w:kern w:val="1"/>
      <w:lang w:eastAsia="ar-SA"/>
    </w:rPr>
  </w:style>
  <w:style w:type="paragraph" w:styleId="a9">
    <w:name w:val="Balloon Text"/>
    <w:basedOn w:val="a"/>
    <w:link w:val="aa"/>
    <w:uiPriority w:val="99"/>
    <w:semiHidden/>
    <w:unhideWhenUsed/>
    <w:rsid w:val="003802CC"/>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3802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923688524">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199079300">
      <w:bodyDiv w:val="1"/>
      <w:marLeft w:val="0"/>
      <w:marRight w:val="0"/>
      <w:marTop w:val="0"/>
      <w:marBottom w:val="0"/>
      <w:divBdr>
        <w:top w:val="none" w:sz="0" w:space="0" w:color="auto"/>
        <w:left w:val="none" w:sz="0" w:space="0" w:color="auto"/>
        <w:bottom w:val="none" w:sz="0" w:space="0" w:color="auto"/>
        <w:right w:val="none" w:sz="0" w:space="0" w:color="auto"/>
      </w:divBdr>
    </w:div>
    <w:div w:id="1275989208">
      <w:bodyDiv w:val="1"/>
      <w:marLeft w:val="0"/>
      <w:marRight w:val="0"/>
      <w:marTop w:val="0"/>
      <w:marBottom w:val="0"/>
      <w:divBdr>
        <w:top w:val="none" w:sz="0" w:space="0" w:color="auto"/>
        <w:left w:val="none" w:sz="0" w:space="0" w:color="auto"/>
        <w:bottom w:val="none" w:sz="0" w:space="0" w:color="auto"/>
        <w:right w:val="none" w:sz="0" w:space="0" w:color="auto"/>
      </w:divBdr>
    </w:div>
    <w:div w:id="16330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4.xml><?xml version="1.0" encoding="utf-8"?>
<ds:datastoreItem xmlns:ds="http://schemas.openxmlformats.org/officeDocument/2006/customXml" ds:itemID="{CF752DE1-A8ED-4DDF-9197-2D9603FA1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3043</Words>
  <Characters>1736</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Mcit</cp:lastModifiedBy>
  <cp:revision>14</cp:revision>
  <cp:lastPrinted>2026-02-10T14:45:00Z</cp:lastPrinted>
  <dcterms:created xsi:type="dcterms:W3CDTF">2024-12-10T14:09:00Z</dcterms:created>
  <dcterms:modified xsi:type="dcterms:W3CDTF">2026-02-10T14:45:00Z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