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BE" w:rsidRPr="00817B17" w:rsidRDefault="004B31BE" w:rsidP="004B31BE">
      <w:pPr>
        <w:rPr>
          <w:b/>
          <w:sz w:val="28"/>
          <w:szCs w:val="28"/>
        </w:rPr>
      </w:pPr>
      <w:r w:rsidRPr="00817B17">
        <w:rPr>
          <w:b/>
          <w:sz w:val="28"/>
          <w:szCs w:val="28"/>
        </w:rPr>
        <w:t>ID номер: UA-2026-02-12-014124-a</w:t>
      </w:r>
    </w:p>
    <w:p w:rsidR="004B31BE" w:rsidRPr="00817B17" w:rsidRDefault="004B31BE" w:rsidP="004B31BE">
      <w:pPr>
        <w:jc w:val="center"/>
        <w:rPr>
          <w:rFonts w:ascii="Arial" w:hAnsi="Arial" w:cs="Arial"/>
          <w:b/>
        </w:rPr>
      </w:pPr>
      <w:r w:rsidRPr="00817B17"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817B17"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 w:rsidRPr="00817B17">
        <w:rPr>
          <w:rFonts w:ascii="Arial" w:hAnsi="Arial" w:cs="Arial"/>
          <w:b/>
        </w:rPr>
        <w:t>)</w:t>
      </w:r>
    </w:p>
    <w:p w:rsidR="00817B17" w:rsidRPr="00817B17" w:rsidRDefault="00BB0F7C" w:rsidP="00BB0F7C">
      <w:pPr>
        <w:pStyle w:val="a3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817B17">
        <w:rPr>
          <w:rFonts w:ascii="Arial" w:eastAsia="Times New Roman" w:hAnsi="Arial" w:cs="Arial"/>
        </w:rPr>
        <w:t xml:space="preserve">Закупівля послуг з оренди та обслуговування </w:t>
      </w:r>
      <w:proofErr w:type="spellStart"/>
      <w:r w:rsidRPr="00817B17">
        <w:rPr>
          <w:rFonts w:ascii="Arial" w:eastAsia="Times New Roman" w:hAnsi="Arial" w:cs="Arial"/>
        </w:rPr>
        <w:t>біотуалетів</w:t>
      </w:r>
      <w:proofErr w:type="spellEnd"/>
      <w:r w:rsidRPr="00817B17">
        <w:rPr>
          <w:rFonts w:ascii="Arial" w:eastAsia="Times New Roman" w:hAnsi="Arial" w:cs="Arial"/>
        </w:rPr>
        <w:t xml:space="preserve"> оголошується з метою забезпечення </w:t>
      </w:r>
      <w:r w:rsidR="00817B17" w:rsidRPr="00817B17">
        <w:rPr>
          <w:rFonts w:ascii="Arial" w:eastAsia="Times New Roman" w:hAnsi="Arial" w:cs="Arial"/>
        </w:rPr>
        <w:t xml:space="preserve">у 2026 році </w:t>
      </w:r>
      <w:r w:rsidRPr="00817B17">
        <w:rPr>
          <w:rFonts w:ascii="Arial" w:eastAsia="Times New Roman" w:hAnsi="Arial" w:cs="Arial"/>
        </w:rPr>
        <w:t xml:space="preserve">санітарно-гігієнічних умов на територіях </w:t>
      </w:r>
      <w:r w:rsidRPr="00817B17">
        <w:rPr>
          <w:rFonts w:ascii="Arial" w:hAnsi="Arial" w:cs="Arial"/>
        </w:rPr>
        <w:t>парків, лісопарків Львівської МТГ, які перебувають на утриманні  Замовника («Личаківський парк», лісопарк «Погулянка»</w:t>
      </w:r>
      <w:r w:rsidR="00817B17" w:rsidRPr="00817B17">
        <w:rPr>
          <w:rFonts w:ascii="Arial" w:hAnsi="Arial" w:cs="Arial"/>
        </w:rPr>
        <w:t xml:space="preserve">, </w:t>
      </w:r>
      <w:proofErr w:type="spellStart"/>
      <w:r w:rsidR="00817B17" w:rsidRPr="00817B17">
        <w:rPr>
          <w:rFonts w:ascii="Arial" w:hAnsi="Arial" w:cs="Arial"/>
        </w:rPr>
        <w:t>Вайнберг</w:t>
      </w:r>
      <w:proofErr w:type="spellEnd"/>
      <w:r w:rsidR="00817B17" w:rsidRPr="00817B17">
        <w:rPr>
          <w:rFonts w:ascii="Arial" w:hAnsi="Arial" w:cs="Arial"/>
        </w:rPr>
        <w:t xml:space="preserve"> парк (м. Винники))</w:t>
      </w:r>
      <w:r w:rsidR="00817B17">
        <w:rPr>
          <w:rFonts w:ascii="Arial" w:hAnsi="Arial" w:cs="Arial"/>
        </w:rPr>
        <w:t xml:space="preserve"> відповідно до </w:t>
      </w:r>
      <w:r w:rsidR="00817B17" w:rsidRPr="00913833">
        <w:rPr>
          <w:rFonts w:ascii="Arial" w:hAnsi="Arial" w:cs="Arial"/>
        </w:rPr>
        <w:t>Програми комплексного розвитку та утримання парків, лісопарків, скверів і зелених зон Львівської міської територіальної громади на 2024-2028 роки»</w:t>
      </w:r>
      <w:r w:rsidR="00817B17" w:rsidRPr="00817B17">
        <w:rPr>
          <w:rFonts w:ascii="Arial" w:hAnsi="Arial" w:cs="Arial"/>
        </w:rPr>
        <w:t>.</w:t>
      </w:r>
      <w:r w:rsidRPr="00817B17">
        <w:rPr>
          <w:rFonts w:ascii="Arial" w:hAnsi="Arial" w:cs="Arial"/>
        </w:rPr>
        <w:t xml:space="preserve"> </w:t>
      </w:r>
    </w:p>
    <w:p w:rsidR="00817B17" w:rsidRPr="00817B17" w:rsidRDefault="00817B17" w:rsidP="004B31BE">
      <w:pPr>
        <w:jc w:val="both"/>
        <w:rPr>
          <w:rFonts w:ascii="Arial" w:hAnsi="Arial" w:cs="Arial"/>
          <w:b/>
          <w:u w:val="single"/>
        </w:rPr>
      </w:pPr>
    </w:p>
    <w:p w:rsidR="004B31BE" w:rsidRPr="00817B17" w:rsidRDefault="004B31BE" w:rsidP="004B31BE">
      <w:pPr>
        <w:jc w:val="both"/>
        <w:rPr>
          <w:rFonts w:ascii="Arial" w:hAnsi="Arial" w:cs="Arial"/>
          <w:b/>
        </w:rPr>
      </w:pPr>
      <w:r w:rsidRPr="00817B17">
        <w:rPr>
          <w:rFonts w:ascii="Arial" w:hAnsi="Arial" w:cs="Arial"/>
          <w:b/>
          <w:u w:val="single"/>
        </w:rPr>
        <w:t>Замовник:</w:t>
      </w:r>
      <w:r w:rsidRPr="00817B17">
        <w:rPr>
          <w:rFonts w:ascii="Arial" w:hAnsi="Arial" w:cs="Arial"/>
          <w:b/>
        </w:rPr>
        <w:t xml:space="preserve"> Дочірнє підприємство «Личаків-Парк» Львівського комунального підприємства «Зелений Львів»</w:t>
      </w:r>
    </w:p>
    <w:p w:rsidR="004B31BE" w:rsidRPr="00817B17" w:rsidRDefault="004B31BE" w:rsidP="004B31BE">
      <w:pPr>
        <w:jc w:val="both"/>
        <w:rPr>
          <w:rFonts w:ascii="Arial" w:hAnsi="Arial" w:cs="Arial"/>
          <w:b/>
          <w:i/>
        </w:rPr>
      </w:pPr>
      <w:r w:rsidRPr="00817B17">
        <w:rPr>
          <w:rFonts w:ascii="Arial" w:hAnsi="Arial" w:cs="Arial"/>
          <w:b/>
          <w:bCs/>
          <w:u w:val="single"/>
        </w:rPr>
        <w:t>Предмет закупівлі:</w:t>
      </w:r>
      <w:r w:rsidRPr="00817B17">
        <w:rPr>
          <w:rFonts w:ascii="Arial" w:hAnsi="Arial" w:cs="Arial"/>
        </w:rPr>
        <w:t xml:space="preserve"> </w:t>
      </w:r>
      <w:r w:rsidRPr="00817B17">
        <w:rPr>
          <w:rFonts w:ascii="Arial" w:hAnsi="Arial" w:cs="Arial"/>
          <w:b/>
          <w:i/>
        </w:rPr>
        <w:t xml:space="preserve">Послуги з оренди та обслуговування </w:t>
      </w:r>
      <w:proofErr w:type="spellStart"/>
      <w:r w:rsidRPr="00817B17">
        <w:rPr>
          <w:rFonts w:ascii="Arial" w:hAnsi="Arial" w:cs="Arial"/>
          <w:b/>
          <w:i/>
        </w:rPr>
        <w:t>біотуалетів</w:t>
      </w:r>
      <w:proofErr w:type="spellEnd"/>
      <w:r w:rsidRPr="00817B17">
        <w:rPr>
          <w:rFonts w:ascii="Arial" w:hAnsi="Arial" w:cs="Arial"/>
          <w:b/>
          <w:i/>
        </w:rPr>
        <w:t xml:space="preserve"> - Код: 50760000-0 — Ремонт і технічне обслуговування громадських </w:t>
      </w:r>
      <w:proofErr w:type="spellStart"/>
      <w:r w:rsidRPr="00817B17">
        <w:rPr>
          <w:rFonts w:ascii="Arial" w:hAnsi="Arial" w:cs="Arial"/>
          <w:b/>
          <w:i/>
        </w:rPr>
        <w:t>вбиралень</w:t>
      </w:r>
      <w:proofErr w:type="spellEnd"/>
      <w:r w:rsidRPr="00817B17">
        <w:rPr>
          <w:rFonts w:ascii="Arial" w:hAnsi="Arial" w:cs="Arial"/>
          <w:b/>
          <w:i/>
        </w:rPr>
        <w:t xml:space="preserve"> за ДК 021:2015 «Єдиний закупівельний словник»</w:t>
      </w:r>
    </w:p>
    <w:p w:rsidR="004B31BE" w:rsidRPr="00913833" w:rsidRDefault="004B31BE" w:rsidP="004B31BE">
      <w:pPr>
        <w:jc w:val="both"/>
        <w:rPr>
          <w:rFonts w:ascii="Arial" w:hAnsi="Arial" w:cs="Arial"/>
          <w:b/>
        </w:rPr>
      </w:pPr>
      <w:r w:rsidRPr="00817B17">
        <w:rPr>
          <w:rFonts w:ascii="Arial" w:hAnsi="Arial" w:cs="Arial"/>
          <w:b/>
          <w:u w:val="single"/>
        </w:rPr>
        <w:t>Місце надання послуг</w:t>
      </w:r>
      <w:r w:rsidRPr="00817B17">
        <w:rPr>
          <w:rFonts w:ascii="Arial" w:hAnsi="Arial" w:cs="Arial"/>
          <w:b/>
        </w:rPr>
        <w:t xml:space="preserve"> –</w:t>
      </w:r>
      <w:r w:rsidR="00840143" w:rsidRPr="00817B17">
        <w:rPr>
          <w:rFonts w:ascii="Arial" w:hAnsi="Arial" w:cs="Arial"/>
          <w:b/>
        </w:rPr>
        <w:t xml:space="preserve"> 79000, Україна, Львівська область, територія Львівської міської територіальної громади (Личаківський район): «Личаківський парк», лісопарк «Погулянка», </w:t>
      </w:r>
      <w:proofErr w:type="spellStart"/>
      <w:r w:rsidR="00840143" w:rsidRPr="00817B17">
        <w:rPr>
          <w:rFonts w:ascii="Arial" w:hAnsi="Arial" w:cs="Arial"/>
          <w:b/>
        </w:rPr>
        <w:t>Вайнберг</w:t>
      </w:r>
      <w:proofErr w:type="spellEnd"/>
      <w:r w:rsidR="00840143" w:rsidRPr="00817B17">
        <w:rPr>
          <w:rFonts w:ascii="Arial" w:hAnsi="Arial" w:cs="Arial"/>
          <w:b/>
        </w:rPr>
        <w:t xml:space="preserve"> парк (м</w:t>
      </w:r>
      <w:r w:rsidR="00840143" w:rsidRPr="00840143">
        <w:rPr>
          <w:rFonts w:ascii="Arial" w:hAnsi="Arial" w:cs="Arial"/>
          <w:b/>
        </w:rPr>
        <w:t>. Винники)</w:t>
      </w:r>
    </w:p>
    <w:p w:rsidR="00BB0F7C" w:rsidRPr="00913833" w:rsidRDefault="004B31BE" w:rsidP="00BB0F7C">
      <w:pPr>
        <w:shd w:val="clear" w:color="auto" w:fill="FFFFFF"/>
        <w:ind w:firstLine="567"/>
        <w:jc w:val="both"/>
        <w:rPr>
          <w:rFonts w:ascii="Arial" w:eastAsia="Times New Roman" w:hAnsi="Arial" w:cs="Arial"/>
        </w:rPr>
      </w:pPr>
      <w:r w:rsidRPr="00913833">
        <w:rPr>
          <w:rFonts w:ascii="Arial" w:hAnsi="Arial" w:cs="Arial"/>
          <w:b/>
        </w:rPr>
        <w:t>1.</w:t>
      </w:r>
      <w:r w:rsidRPr="00913833">
        <w:rPr>
          <w:rFonts w:ascii="Arial" w:hAnsi="Arial" w:cs="Arial"/>
        </w:rPr>
        <w:t xml:space="preserve"> </w:t>
      </w:r>
      <w:proofErr w:type="spellStart"/>
      <w:r w:rsidRPr="00913833">
        <w:rPr>
          <w:rFonts w:ascii="Arial" w:hAnsi="Arial" w:cs="Arial"/>
          <w:b/>
        </w:rPr>
        <w:t>Обгрунтування</w:t>
      </w:r>
      <w:proofErr w:type="spellEnd"/>
      <w:r w:rsidRPr="00913833">
        <w:rPr>
          <w:rFonts w:ascii="Arial" w:hAnsi="Arial" w:cs="Arial"/>
          <w:b/>
        </w:rPr>
        <w:t xml:space="preserve"> розміру бюджетного призначення</w:t>
      </w:r>
      <w:r w:rsidRPr="00913833">
        <w:rPr>
          <w:rFonts w:ascii="Arial" w:hAnsi="Arial" w:cs="Arial"/>
        </w:rPr>
        <w:t xml:space="preserve">: </w:t>
      </w:r>
    </w:p>
    <w:p w:rsidR="00817B17" w:rsidRDefault="004B31BE" w:rsidP="004B31BE">
      <w:pPr>
        <w:pStyle w:val="a3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13833">
        <w:rPr>
          <w:rFonts w:ascii="Arial" w:hAnsi="Arial" w:cs="Arial"/>
        </w:rPr>
        <w:t>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</w:t>
      </w:r>
      <w:r>
        <w:rPr>
          <w:rFonts w:ascii="Arial" w:hAnsi="Arial" w:cs="Arial"/>
        </w:rPr>
        <w:t>6</w:t>
      </w:r>
      <w:r w:rsidRPr="00913833">
        <w:rPr>
          <w:rFonts w:ascii="Arial" w:hAnsi="Arial" w:cs="Arial"/>
        </w:rPr>
        <w:t xml:space="preserve"> рік (код та назва типової програмної класифікації видатків та кредитування місцевих бюджетів: 1416030 – організація благоустрою населених пунктів).</w:t>
      </w:r>
    </w:p>
    <w:p w:rsidR="004B31BE" w:rsidRPr="00913833" w:rsidRDefault="004B31BE" w:rsidP="004B31BE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lang w:eastAsia="uk-UA"/>
        </w:rPr>
      </w:pPr>
      <w:r w:rsidRPr="00913833">
        <w:rPr>
          <w:rFonts w:ascii="Arial" w:eastAsia="Times New Roman" w:hAnsi="Arial" w:cs="Arial"/>
          <w:lang w:eastAsia="uk-UA"/>
        </w:rPr>
        <w:t xml:space="preserve">  </w:t>
      </w:r>
    </w:p>
    <w:p w:rsidR="004B31BE" w:rsidRPr="00913833" w:rsidRDefault="004B31BE" w:rsidP="004B31BE">
      <w:pPr>
        <w:shd w:val="clear" w:color="auto" w:fill="FFFFFF"/>
        <w:ind w:firstLine="567"/>
        <w:jc w:val="both"/>
        <w:rPr>
          <w:rFonts w:ascii="Arial" w:hAnsi="Arial" w:cs="Arial"/>
          <w:lang w:eastAsia="uk-UA"/>
        </w:rPr>
      </w:pPr>
      <w:r w:rsidRPr="00913833">
        <w:rPr>
          <w:rFonts w:ascii="Arial" w:eastAsia="Calibri" w:hAnsi="Arial" w:cs="Arial"/>
          <w:b/>
        </w:rPr>
        <w:t>2.</w:t>
      </w:r>
      <w:r w:rsidRPr="00913833">
        <w:rPr>
          <w:rFonts w:ascii="Arial" w:eastAsia="Calibri" w:hAnsi="Arial" w:cs="Arial"/>
        </w:rPr>
        <w:t xml:space="preserve"> </w:t>
      </w:r>
      <w:proofErr w:type="spellStart"/>
      <w:r w:rsidRPr="00913833">
        <w:rPr>
          <w:rFonts w:ascii="Arial" w:eastAsia="Calibri" w:hAnsi="Arial" w:cs="Arial"/>
          <w:b/>
        </w:rPr>
        <w:t>Обгрунтування</w:t>
      </w:r>
      <w:proofErr w:type="spellEnd"/>
      <w:r w:rsidRPr="00913833">
        <w:rPr>
          <w:rFonts w:ascii="Arial" w:eastAsia="Calibri" w:hAnsi="Arial" w:cs="Arial"/>
          <w:b/>
        </w:rPr>
        <w:t xml:space="preserve"> очікуваної вартості предмета закупівлі: </w:t>
      </w:r>
      <w:r w:rsidRPr="00913833">
        <w:rPr>
          <w:rFonts w:ascii="Arial" w:eastAsia="Calibri" w:hAnsi="Arial" w:cs="Arial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913833">
        <w:rPr>
          <w:rFonts w:ascii="Arial" w:hAnsi="Arial" w:cs="Arial"/>
          <w:lang w:eastAsia="uk-UA"/>
        </w:rPr>
        <w:t>Про затвердження примірної методики визначення очікуваної вартості предмета закупівлі» (зі змінами) та методом р</w:t>
      </w:r>
      <w:r w:rsidRPr="00913833">
        <w:rPr>
          <w:rFonts w:ascii="Arial" w:hAnsi="Arial" w:cs="Arial"/>
          <w:shd w:val="clear" w:color="auto" w:fill="FFFFFF"/>
        </w:rPr>
        <w:t xml:space="preserve">озрахунку очікуваної вартості послуг  з урахуванням бюджетних призначень на підставі </w:t>
      </w:r>
      <w:r w:rsidRPr="00913833">
        <w:rPr>
          <w:rFonts w:ascii="Arial" w:hAnsi="Arial" w:cs="Arial"/>
          <w:lang w:eastAsia="uk-UA"/>
        </w:rPr>
        <w:t xml:space="preserve">отриманих не менше трьох комерційних пропозицій.                  </w:t>
      </w:r>
    </w:p>
    <w:p w:rsidR="00817B17" w:rsidRPr="00B3674E" w:rsidRDefault="004B31BE" w:rsidP="004B31BE">
      <w:pPr>
        <w:shd w:val="clear" w:color="auto" w:fill="FFFFFF"/>
        <w:ind w:firstLine="567"/>
        <w:jc w:val="both"/>
        <w:rPr>
          <w:rFonts w:ascii="Arial" w:eastAsia="Times New Roman" w:hAnsi="Arial" w:cs="Arial"/>
        </w:rPr>
      </w:pPr>
      <w:r w:rsidRPr="00913833">
        <w:rPr>
          <w:rFonts w:ascii="Arial" w:hAnsi="Arial" w:cs="Arial"/>
          <w:b/>
        </w:rPr>
        <w:t xml:space="preserve">3. </w:t>
      </w:r>
      <w:proofErr w:type="spellStart"/>
      <w:r w:rsidRPr="00913833">
        <w:rPr>
          <w:rFonts w:ascii="Arial" w:hAnsi="Arial" w:cs="Arial"/>
          <w:b/>
        </w:rPr>
        <w:t>Обгрунтування</w:t>
      </w:r>
      <w:proofErr w:type="spellEnd"/>
      <w:r w:rsidRPr="00913833">
        <w:rPr>
          <w:rFonts w:ascii="Arial" w:hAnsi="Arial" w:cs="Arial"/>
          <w:b/>
        </w:rPr>
        <w:t xml:space="preserve"> технічних та якісних характеристик предмета закупівлі</w:t>
      </w:r>
      <w:r w:rsidR="00990A39">
        <w:rPr>
          <w:rFonts w:ascii="Arial" w:hAnsi="Arial" w:cs="Arial"/>
          <w:b/>
        </w:rPr>
        <w:t xml:space="preserve">. </w:t>
      </w:r>
      <w:r w:rsidR="00BB0F7C" w:rsidRPr="00BB0F7C">
        <w:rPr>
          <w:rFonts w:ascii="Arial" w:hAnsi="Arial" w:cs="Arial"/>
        </w:rPr>
        <w:t>Інформація про технічні та якісні характеристики предмета закупівлі (Технічна специфікація) міститься у Додатку 3 до Тендерної документації на закупівлю:</w:t>
      </w:r>
      <w:r w:rsidRPr="00913833">
        <w:rPr>
          <w:rFonts w:ascii="Arial" w:hAnsi="Arial" w:cs="Arial"/>
        </w:rPr>
        <w:t xml:space="preserve"> </w:t>
      </w:r>
      <w:r w:rsidR="00BB0F7C" w:rsidRPr="00BB0F7C">
        <w:rPr>
          <w:rFonts w:ascii="Arial" w:hAnsi="Arial" w:cs="Arial"/>
          <w:i/>
        </w:rPr>
        <w:t xml:space="preserve">Послуги з оренди та обслуговування </w:t>
      </w:r>
      <w:proofErr w:type="spellStart"/>
      <w:r w:rsidR="00BB0F7C" w:rsidRPr="00BB0F7C">
        <w:rPr>
          <w:rFonts w:ascii="Arial" w:hAnsi="Arial" w:cs="Arial"/>
          <w:i/>
        </w:rPr>
        <w:t>біотуалетів</w:t>
      </w:r>
      <w:proofErr w:type="spellEnd"/>
      <w:r w:rsidR="00BB0F7C" w:rsidRPr="00BB0F7C">
        <w:rPr>
          <w:rFonts w:ascii="Arial" w:hAnsi="Arial" w:cs="Arial"/>
          <w:i/>
        </w:rPr>
        <w:t xml:space="preserve"> - Код: 50760000-0 — Ремонт і технічне обслуговування громадських </w:t>
      </w:r>
      <w:proofErr w:type="spellStart"/>
      <w:r w:rsidR="00BB0F7C" w:rsidRPr="00BB0F7C">
        <w:rPr>
          <w:rFonts w:ascii="Arial" w:hAnsi="Arial" w:cs="Arial"/>
          <w:i/>
        </w:rPr>
        <w:t>вбиралень</w:t>
      </w:r>
      <w:proofErr w:type="spellEnd"/>
      <w:r w:rsidR="00BB0F7C" w:rsidRPr="00BB0F7C">
        <w:rPr>
          <w:rFonts w:ascii="Arial" w:hAnsi="Arial" w:cs="Arial"/>
          <w:i/>
        </w:rPr>
        <w:t xml:space="preserve"> за ДК 021:2015 «Єдиний закупівельний словник»</w:t>
      </w:r>
      <w:r w:rsidR="00BD66BF">
        <w:rPr>
          <w:rFonts w:ascii="Arial" w:hAnsi="Arial" w:cs="Arial"/>
          <w:i/>
        </w:rPr>
        <w:t xml:space="preserve"> </w:t>
      </w:r>
      <w:r w:rsidR="00BD66BF" w:rsidRPr="00B3674E">
        <w:rPr>
          <w:rFonts w:ascii="Arial" w:hAnsi="Arial" w:cs="Arial"/>
        </w:rPr>
        <w:t xml:space="preserve">та </w:t>
      </w:r>
      <w:r w:rsidR="00817B17" w:rsidRPr="00B3674E">
        <w:rPr>
          <w:rFonts w:ascii="Arial" w:hAnsi="Arial" w:cs="Arial"/>
        </w:rPr>
        <w:t>визначен</w:t>
      </w:r>
      <w:r w:rsidR="00BD66BF" w:rsidRPr="00B3674E">
        <w:rPr>
          <w:rFonts w:ascii="Arial" w:hAnsi="Arial" w:cs="Arial"/>
        </w:rPr>
        <w:t>а</w:t>
      </w:r>
      <w:r w:rsidR="00817B17" w:rsidRPr="00B3674E">
        <w:rPr>
          <w:rFonts w:ascii="Arial" w:hAnsi="Arial" w:cs="Arial"/>
        </w:rPr>
        <w:t xml:space="preserve"> </w:t>
      </w:r>
      <w:r w:rsidR="002E71DA">
        <w:rPr>
          <w:rFonts w:ascii="Arial" w:hAnsi="Arial" w:cs="Arial"/>
        </w:rPr>
        <w:t xml:space="preserve">                     </w:t>
      </w:r>
      <w:bookmarkStart w:id="0" w:name="_GoBack"/>
      <w:bookmarkEnd w:id="0"/>
      <w:r w:rsidR="00817B17" w:rsidRPr="00B3674E">
        <w:rPr>
          <w:rFonts w:ascii="Arial" w:hAnsi="Arial" w:cs="Arial"/>
        </w:rPr>
        <w:t>з урахуванням прогнозованих потреб у закупівлі вказаних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вище послуг.</w:t>
      </w:r>
      <w:r w:rsidRPr="00B3674E">
        <w:rPr>
          <w:rFonts w:ascii="Arial" w:hAnsi="Arial" w:cs="Arial"/>
        </w:rPr>
        <w:t xml:space="preserve">                  </w:t>
      </w:r>
      <w:r w:rsidRPr="00B3674E">
        <w:rPr>
          <w:rFonts w:ascii="Arial" w:eastAsia="Times New Roman" w:hAnsi="Arial" w:cs="Arial"/>
        </w:rPr>
        <w:t xml:space="preserve"> </w:t>
      </w:r>
    </w:p>
    <w:p w:rsidR="004B31BE" w:rsidRPr="00913833" w:rsidRDefault="004B31BE" w:rsidP="004B31BE">
      <w:pPr>
        <w:shd w:val="clear" w:color="auto" w:fill="FFFFFF"/>
        <w:ind w:firstLine="567"/>
        <w:jc w:val="both"/>
        <w:rPr>
          <w:rFonts w:ascii="Arial" w:eastAsia="Times New Roman" w:hAnsi="Arial" w:cs="Arial"/>
          <w:lang w:eastAsia="uk-UA"/>
        </w:rPr>
      </w:pPr>
      <w:r w:rsidRPr="00913833">
        <w:rPr>
          <w:rFonts w:ascii="Arial" w:eastAsia="Times New Roman" w:hAnsi="Arial" w:cs="Arial"/>
        </w:rPr>
        <w:t xml:space="preserve"> </w:t>
      </w:r>
      <w:r w:rsidRPr="00913833">
        <w:rPr>
          <w:rFonts w:ascii="Arial" w:hAnsi="Arial" w:cs="Arial"/>
        </w:rPr>
        <w:t xml:space="preserve">Кошти для проведення закупівлі послуг передбачено: по КВК 1416030 «Організація благоустрою населених пунктів» (місцевий бюджет, загальний фонд). </w:t>
      </w:r>
    </w:p>
    <w:p w:rsidR="004B31BE" w:rsidRPr="00913833" w:rsidRDefault="004B31BE" w:rsidP="004B31BE">
      <w:pPr>
        <w:spacing w:after="0" w:line="240" w:lineRule="auto"/>
        <w:ind w:firstLine="540"/>
        <w:jc w:val="both"/>
        <w:rPr>
          <w:rFonts w:ascii="Arial" w:eastAsia="Times New Roman" w:hAnsi="Arial" w:cs="Arial"/>
          <w:lang w:eastAsia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5254"/>
      </w:tblGrid>
      <w:tr w:rsidR="004B31BE" w:rsidRPr="00913833" w:rsidTr="0002117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BE" w:rsidRPr="00913833" w:rsidRDefault="004B31BE" w:rsidP="0002117A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b/>
              </w:rPr>
            </w:pPr>
            <w:r w:rsidRPr="00913833">
              <w:rPr>
                <w:rFonts w:ascii="Arial" w:eastAsia="Calibri" w:hAnsi="Arial" w:cs="Arial"/>
                <w:b/>
              </w:rPr>
              <w:t>Строк надання послуг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BE" w:rsidRPr="00913833" w:rsidRDefault="004B31BE" w:rsidP="0002117A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b/>
              </w:rPr>
            </w:pPr>
            <w:r w:rsidRPr="00913833">
              <w:rPr>
                <w:rFonts w:ascii="Arial" w:eastAsia="Calibri" w:hAnsi="Arial" w:cs="Arial"/>
                <w:b/>
              </w:rPr>
              <w:t>Очікувана вартість предмета закупівлі, грн.</w:t>
            </w:r>
          </w:p>
        </w:tc>
      </w:tr>
      <w:tr w:rsidR="004B31BE" w:rsidRPr="00913833" w:rsidTr="0002117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BE" w:rsidRPr="00840143" w:rsidRDefault="004B31BE" w:rsidP="004B31BE">
            <w:pPr>
              <w:tabs>
                <w:tab w:val="left" w:pos="709"/>
              </w:tabs>
              <w:spacing w:line="252" w:lineRule="auto"/>
              <w:jc w:val="both"/>
              <w:rPr>
                <w:rFonts w:ascii="Arial" w:eastAsia="Calibri" w:hAnsi="Arial" w:cs="Arial"/>
                <w:b/>
              </w:rPr>
            </w:pPr>
            <w:r w:rsidRPr="00840143">
              <w:rPr>
                <w:rFonts w:ascii="Arial" w:hAnsi="Arial" w:cs="Arial"/>
                <w:b/>
              </w:rPr>
              <w:t>202</w:t>
            </w:r>
            <w:r w:rsidRPr="00840143">
              <w:rPr>
                <w:rFonts w:ascii="Arial" w:hAnsi="Arial" w:cs="Arial"/>
                <w:b/>
              </w:rPr>
              <w:t>6</w:t>
            </w:r>
            <w:r w:rsidRPr="00840143">
              <w:rPr>
                <w:rFonts w:ascii="Arial" w:hAnsi="Arial" w:cs="Arial"/>
                <w:b/>
              </w:rPr>
              <w:t>р., по  31 грудня  202</w:t>
            </w:r>
            <w:r w:rsidRPr="00840143">
              <w:rPr>
                <w:rFonts w:ascii="Arial" w:hAnsi="Arial" w:cs="Arial"/>
                <w:b/>
              </w:rPr>
              <w:t>6</w:t>
            </w:r>
            <w:r w:rsidRPr="00840143">
              <w:rPr>
                <w:rFonts w:ascii="Arial" w:hAnsi="Arial" w:cs="Arial"/>
                <w:b/>
              </w:rPr>
              <w:t xml:space="preserve"> року 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17" w:rsidRPr="00913833" w:rsidRDefault="00840143" w:rsidP="00817B17">
            <w:pPr>
              <w:spacing w:before="75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840143">
              <w:rPr>
                <w:rFonts w:ascii="Arial" w:eastAsia="Calibri" w:hAnsi="Arial" w:cs="Arial"/>
                <w:b/>
                <w:bCs/>
              </w:rPr>
              <w:t xml:space="preserve">189 200,00 грн.  з ПДВ </w:t>
            </w:r>
            <w:r w:rsidRPr="00840143">
              <w:rPr>
                <w:rFonts w:ascii="Arial" w:eastAsia="Calibri" w:hAnsi="Arial" w:cs="Arial"/>
                <w:bCs/>
              </w:rPr>
              <w:t xml:space="preserve">(сто вісімдесят дев’ять тисяч двісті гривень 00 коп.) </w:t>
            </w:r>
            <w:r w:rsidRPr="00840143">
              <w:rPr>
                <w:rFonts w:ascii="Arial" w:eastAsia="Calibri" w:hAnsi="Arial" w:cs="Arial"/>
                <w:b/>
                <w:bCs/>
              </w:rPr>
              <w:t xml:space="preserve">в </w:t>
            </w:r>
            <w:proofErr w:type="spellStart"/>
            <w:r w:rsidRPr="00840143">
              <w:rPr>
                <w:rFonts w:ascii="Arial" w:eastAsia="Calibri" w:hAnsi="Arial" w:cs="Arial"/>
                <w:b/>
                <w:bCs/>
              </w:rPr>
              <w:t>т.ч</w:t>
            </w:r>
            <w:proofErr w:type="spellEnd"/>
            <w:r w:rsidRPr="00840143">
              <w:rPr>
                <w:rFonts w:ascii="Arial" w:eastAsia="Calibri" w:hAnsi="Arial" w:cs="Arial"/>
                <w:b/>
                <w:bCs/>
              </w:rPr>
              <w:t>. ПДВ.</w:t>
            </w:r>
          </w:p>
        </w:tc>
      </w:tr>
    </w:tbl>
    <w:p w:rsidR="004B31BE" w:rsidRPr="00913833" w:rsidRDefault="004B31BE" w:rsidP="004B31BE">
      <w:pPr>
        <w:spacing w:line="240" w:lineRule="auto"/>
        <w:jc w:val="both"/>
        <w:rPr>
          <w:rFonts w:ascii="Arial" w:hAnsi="Arial" w:cs="Arial"/>
          <w:bCs/>
          <w:shd w:val="clear" w:color="auto" w:fill="FFFFFF"/>
        </w:rPr>
      </w:pPr>
    </w:p>
    <w:p w:rsidR="004B31BE" w:rsidRPr="00913833" w:rsidRDefault="004B31BE" w:rsidP="004B31BE">
      <w:pPr>
        <w:spacing w:line="240" w:lineRule="auto"/>
        <w:jc w:val="both"/>
        <w:rPr>
          <w:rFonts w:ascii="Arial" w:hAnsi="Arial" w:cs="Arial"/>
          <w:bCs/>
          <w:shd w:val="clear" w:color="auto" w:fill="FFFFFF"/>
        </w:rPr>
      </w:pPr>
      <w:r w:rsidRPr="00913833">
        <w:rPr>
          <w:rFonts w:ascii="Arial" w:hAnsi="Arial" w:cs="Arial"/>
          <w:bCs/>
          <w:shd w:val="clear" w:color="auto" w:fill="FFFFFF"/>
        </w:rPr>
        <w:t xml:space="preserve">Уповноважена особа </w:t>
      </w:r>
    </w:p>
    <w:p w:rsidR="00D778DD" w:rsidRDefault="004B31BE" w:rsidP="00BB0F7C">
      <w:pPr>
        <w:spacing w:line="240" w:lineRule="auto"/>
        <w:jc w:val="both"/>
      </w:pPr>
      <w:r w:rsidRPr="00913833">
        <w:rPr>
          <w:rFonts w:ascii="Arial" w:hAnsi="Arial" w:cs="Arial"/>
          <w:bCs/>
          <w:shd w:val="clear" w:color="auto" w:fill="FFFFFF"/>
        </w:rPr>
        <w:t xml:space="preserve">Фахівець з публічних </w:t>
      </w:r>
      <w:proofErr w:type="spellStart"/>
      <w:r w:rsidRPr="00913833">
        <w:rPr>
          <w:rFonts w:ascii="Arial" w:hAnsi="Arial" w:cs="Arial"/>
          <w:bCs/>
          <w:shd w:val="clear" w:color="auto" w:fill="FFFFFF"/>
        </w:rPr>
        <w:t>закупівель</w:t>
      </w:r>
      <w:proofErr w:type="spellEnd"/>
      <w:r w:rsidRPr="00913833">
        <w:rPr>
          <w:rFonts w:ascii="Arial" w:hAnsi="Arial" w:cs="Arial"/>
          <w:bCs/>
          <w:shd w:val="clear" w:color="auto" w:fill="FFFFFF"/>
        </w:rPr>
        <w:t xml:space="preserve">                                                            Марія БАТЕНЧУК</w:t>
      </w:r>
      <w:r w:rsidRPr="00E9111F">
        <w:rPr>
          <w:rFonts w:ascii="Arial" w:hAnsi="Arial" w:cs="Arial"/>
          <w:bCs/>
          <w:shd w:val="clear" w:color="auto" w:fill="FFFFFF"/>
        </w:rPr>
        <w:t xml:space="preserve"> </w:t>
      </w:r>
    </w:p>
    <w:sectPr w:rsidR="00D778DD" w:rsidSect="00817B1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A1"/>
    <w:rsid w:val="0014239D"/>
    <w:rsid w:val="002854AD"/>
    <w:rsid w:val="002907D2"/>
    <w:rsid w:val="002E71DA"/>
    <w:rsid w:val="004B31BE"/>
    <w:rsid w:val="00817B17"/>
    <w:rsid w:val="00840143"/>
    <w:rsid w:val="00990A39"/>
    <w:rsid w:val="00B3674E"/>
    <w:rsid w:val="00B97321"/>
    <w:rsid w:val="00BB0F7C"/>
    <w:rsid w:val="00BD66BF"/>
    <w:rsid w:val="00D63EE8"/>
    <w:rsid w:val="00D778DD"/>
    <w:rsid w:val="00ED64A1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B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B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2289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2026-02-16T08:37:00Z</cp:lastPrinted>
  <dcterms:created xsi:type="dcterms:W3CDTF">2026-02-16T08:06:00Z</dcterms:created>
  <dcterms:modified xsi:type="dcterms:W3CDTF">2026-02-16T08:40:00Z</dcterms:modified>
</cp:coreProperties>
</file>