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7F55047"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A047BC">
        <w:rPr>
          <w:rFonts w:ascii="Times New Roman" w:hAnsi="Times New Roman"/>
          <w:b/>
          <w:bCs/>
          <w:sz w:val="24"/>
          <w:szCs w:val="24"/>
        </w:rPr>
        <w:t>Послуги з вивезення та утилізації побутових відходів», код ДК 021:2015 - 90510000-5: Утилізація сміття та поводження зі сміттям</w:t>
      </w:r>
      <w:bookmarkStart w:id="3" w:name="_Hlk505604349"/>
      <w:r w:rsidR="00775B9B" w:rsidRPr="00B42141">
        <w:rPr>
          <w:rFonts w:ascii="Times New Roman" w:hAnsi="Times New Roman"/>
          <w:b/>
          <w:sz w:val="24"/>
          <w:szCs w:val="24"/>
        </w:rPr>
        <w:t>.</w:t>
      </w:r>
    </w:p>
    <w:bookmarkEnd w:id="2"/>
    <w:bookmarkEnd w:id="3"/>
    <w:p w14:paraId="28B9A5DE" w14:textId="4B65894D" w:rsidR="006A797D" w:rsidRPr="006A797D" w:rsidRDefault="006A797D" w:rsidP="007A2EB9">
      <w:pPr>
        <w:spacing w:after="0" w:line="240" w:lineRule="auto"/>
        <w:ind w:firstLine="567"/>
        <w:jc w:val="both"/>
        <w:rPr>
          <w:rFonts w:ascii="Times New Roman" w:eastAsia="Times New Roman" w:hAnsi="Times New Roman"/>
          <w:b/>
          <w:bCs/>
          <w:i/>
          <w:iCs/>
          <w:sz w:val="24"/>
          <w:szCs w:val="24"/>
          <w:lang w:eastAsia="ru-RU"/>
        </w:rPr>
      </w:pPr>
      <w:r w:rsidRPr="006A797D">
        <w:rPr>
          <w:rFonts w:ascii="Times New Roman" w:eastAsia="Times New Roman" w:hAnsi="Times New Roman"/>
          <w:b/>
          <w:bCs/>
          <w:i/>
          <w:iCs/>
          <w:sz w:val="24"/>
          <w:szCs w:val="24"/>
          <w:lang w:eastAsia="ru-RU"/>
        </w:rPr>
        <w:t xml:space="preserve">Закупівля здійснюється </w:t>
      </w:r>
      <w:r w:rsidR="007A2EB9">
        <w:rPr>
          <w:rFonts w:ascii="Times New Roman" w:eastAsia="Times New Roman" w:hAnsi="Times New Roman"/>
          <w:b/>
          <w:bCs/>
          <w:i/>
          <w:iCs/>
          <w:sz w:val="24"/>
          <w:szCs w:val="24"/>
          <w:lang w:eastAsia="ru-RU"/>
        </w:rPr>
        <w:t>для власних потреб замовника.</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7F02E985"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236D23">
        <w:rPr>
          <w:rFonts w:ascii="Times New Roman" w:eastAsia="Times New Roman" w:hAnsi="Times New Roman"/>
          <w:b/>
          <w:bCs/>
          <w:sz w:val="24"/>
          <w:szCs w:val="24"/>
          <w:lang w:val="en-US"/>
        </w:rPr>
        <w:t>UA-2026-02-20-004849-a</w:t>
      </w:r>
      <w:r w:rsidR="00334C83" w:rsidRPr="00B741A2">
        <w:rPr>
          <w:rFonts w:ascii="Times New Roman" w:eastAsia="Times New Roman" w:hAnsi="Times New Roman"/>
          <w:b/>
          <w:bCs/>
          <w:sz w:val="24"/>
          <w:szCs w:val="24"/>
        </w:rPr>
        <w:t xml:space="preserve"> (https://prozorro.gov.ua/uk/tender/</w:t>
      </w:r>
      <w:r w:rsidR="00236D23">
        <w:rPr>
          <w:rFonts w:ascii="Times New Roman" w:eastAsia="Times New Roman" w:hAnsi="Times New Roman"/>
          <w:b/>
          <w:bCs/>
          <w:sz w:val="24"/>
          <w:szCs w:val="24"/>
        </w:rPr>
        <w:t>UA-2026-02-20-004849-a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7DC2FB4F"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A047BC" w:rsidRPr="00394139">
        <w:rPr>
          <w:rFonts w:ascii="Times New Roman" w:eastAsia="Times New Roman" w:hAnsi="Times New Roman"/>
          <w:b/>
          <w:bCs/>
          <w:sz w:val="24"/>
          <w:szCs w:val="24"/>
        </w:rPr>
        <w:t>Місцевий бюджет</w:t>
      </w:r>
      <w:r w:rsidR="007A2EB9">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A047BC">
        <w:rPr>
          <w:rFonts w:ascii="Times New Roman" w:eastAsia="Times New Roman" w:hAnsi="Times New Roman"/>
          <w:b/>
          <w:bCs/>
          <w:color w:val="FF0000"/>
          <w:sz w:val="24"/>
          <w:szCs w:val="24"/>
        </w:rPr>
        <w:t>383 313.00</w:t>
      </w:r>
      <w:r w:rsidR="00C072C3" w:rsidRPr="00C072C3">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2C93FA48" w14:textId="4BEF2F98" w:rsidR="006A797D" w:rsidRPr="006A797D"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bCs/>
          <w:sz w:val="24"/>
          <w:szCs w:val="24"/>
        </w:rPr>
        <w:t>Очікувана вартість предмета закупівлі:</w:t>
      </w:r>
      <w:r w:rsidR="00B42141" w:rsidRPr="006A797D">
        <w:rPr>
          <w:rFonts w:ascii="Times New Roman" w:eastAsia="Times New Roman" w:hAnsi="Times New Roman"/>
          <w:sz w:val="24"/>
          <w:szCs w:val="24"/>
        </w:rPr>
        <w:t xml:space="preserve"> </w:t>
      </w:r>
      <w:r w:rsidR="00A047BC">
        <w:rPr>
          <w:rFonts w:ascii="Times New Roman" w:eastAsia="Times New Roman" w:hAnsi="Times New Roman"/>
          <w:b/>
          <w:bCs/>
          <w:color w:val="FF0000"/>
          <w:sz w:val="24"/>
          <w:szCs w:val="24"/>
        </w:rPr>
        <w:t>383 313.00</w:t>
      </w:r>
      <w:r w:rsidR="00C072C3" w:rsidRPr="00C072C3">
        <w:rPr>
          <w:rFonts w:ascii="Times New Roman" w:eastAsia="Times New Roman" w:hAnsi="Times New Roman"/>
          <w:b/>
          <w:bCs/>
          <w:color w:val="FF0000"/>
          <w:sz w:val="24"/>
          <w:szCs w:val="24"/>
        </w:rPr>
        <w:t xml:space="preserve"> </w:t>
      </w:r>
      <w:r w:rsidR="00B42141" w:rsidRPr="006A797D">
        <w:rPr>
          <w:rFonts w:ascii="Times New Roman" w:eastAsia="Times New Roman" w:hAnsi="Times New Roman"/>
          <w:b/>
          <w:bCs/>
          <w:color w:val="FF0000"/>
          <w:sz w:val="24"/>
          <w:szCs w:val="24"/>
        </w:rPr>
        <w:t>грн</w:t>
      </w:r>
      <w:r w:rsidR="004C2436" w:rsidRPr="006A797D">
        <w:rPr>
          <w:rFonts w:ascii="Times New Roman" w:eastAsia="Times New Roman" w:hAnsi="Times New Roman"/>
          <w:b/>
          <w:bCs/>
          <w:color w:val="FF0000"/>
          <w:sz w:val="24"/>
          <w:szCs w:val="24"/>
        </w:rPr>
        <w:t>.</w:t>
      </w:r>
      <w:r w:rsidR="0070006D" w:rsidRPr="006A797D">
        <w:rPr>
          <w:rFonts w:ascii="Times New Roman" w:eastAsia="Times New Roman" w:hAnsi="Times New Roman"/>
          <w:b/>
          <w:bCs/>
          <w:color w:val="FF0000"/>
          <w:sz w:val="24"/>
          <w:szCs w:val="24"/>
        </w:rPr>
        <w:t xml:space="preserve"> з ПДВ</w:t>
      </w:r>
      <w:r w:rsidR="006A797D">
        <w:rPr>
          <w:rFonts w:ascii="Times New Roman" w:eastAsia="Times New Roman" w:hAnsi="Times New Roman"/>
          <w:b/>
          <w:bCs/>
          <w:color w:val="FF0000"/>
          <w:sz w:val="24"/>
          <w:szCs w:val="24"/>
        </w:rPr>
        <w:t xml:space="preserve"> </w:t>
      </w:r>
      <w:r w:rsidR="006A797D" w:rsidRPr="006A797D">
        <w:rPr>
          <w:rFonts w:ascii="Times New Roman" w:eastAsia="Times New Roman" w:hAnsi="Times New Roman"/>
          <w:b/>
          <w:bCs/>
          <w:sz w:val="24"/>
          <w:szCs w:val="24"/>
        </w:rPr>
        <w:t>(</w:t>
      </w:r>
      <w:r w:rsidR="006A797D" w:rsidRPr="006A797D">
        <w:rPr>
          <w:rFonts w:ascii="Times New Roman" w:eastAsia="Times New Roman" w:hAnsi="Times New Roman"/>
          <w:sz w:val="24"/>
          <w:szCs w:val="24"/>
          <w:lang w:eastAsia="ru-RU"/>
        </w:rPr>
        <w:t xml:space="preserve">яка передбачена Річним планом </w:t>
      </w:r>
      <w:proofErr w:type="spellStart"/>
      <w:r w:rsidR="006A797D" w:rsidRPr="006A797D">
        <w:rPr>
          <w:rFonts w:ascii="Times New Roman" w:eastAsia="Times New Roman" w:hAnsi="Times New Roman"/>
          <w:sz w:val="24"/>
          <w:szCs w:val="24"/>
          <w:lang w:eastAsia="ru-RU"/>
        </w:rPr>
        <w:t>закупівель</w:t>
      </w:r>
      <w:proofErr w:type="spellEnd"/>
      <w:r w:rsidR="006A797D" w:rsidRPr="006A797D">
        <w:rPr>
          <w:rFonts w:ascii="Times New Roman" w:eastAsia="Times New Roman" w:hAnsi="Times New Roman"/>
          <w:sz w:val="24"/>
          <w:szCs w:val="24"/>
          <w:lang w:eastAsia="ru-RU"/>
        </w:rPr>
        <w:t xml:space="preserve"> на </w:t>
      </w:r>
      <w:r w:rsidR="006A797D" w:rsidRPr="006A797D">
        <w:rPr>
          <w:rFonts w:ascii="Times New Roman" w:eastAsia="Times New Roman" w:hAnsi="Times New Roman"/>
          <w:b/>
          <w:sz w:val="24"/>
          <w:szCs w:val="24"/>
          <w:lang w:eastAsia="ru-RU"/>
        </w:rPr>
        <w:t>2026 рік (</w:t>
      </w:r>
      <w:r w:rsidR="00D13C82" w:rsidRPr="00D13C82">
        <w:rPr>
          <w:rFonts w:ascii="Times New Roman" w:eastAsia="Times New Roman" w:hAnsi="Times New Roman"/>
          <w:b/>
          <w:bCs/>
          <w:sz w:val="24"/>
          <w:szCs w:val="24"/>
          <w:lang w:val="ru-RU" w:eastAsia="ru-RU"/>
        </w:rPr>
        <w:t>UA-P-2026-02-20-001508-a</w:t>
      </w:r>
      <w:r w:rsidR="006A797D" w:rsidRPr="006A797D">
        <w:rPr>
          <w:rFonts w:ascii="Times New Roman" w:eastAsia="Times New Roman" w:hAnsi="Times New Roman"/>
          <w:b/>
          <w:sz w:val="24"/>
          <w:szCs w:val="24"/>
          <w:lang w:eastAsia="ru-RU"/>
        </w:rPr>
        <w:t>)</w:t>
      </w:r>
      <w:r w:rsidR="00C072C3">
        <w:rPr>
          <w:rFonts w:ascii="Times New Roman" w:eastAsia="Times New Roman" w:hAnsi="Times New Roman"/>
          <w:b/>
          <w:bCs/>
          <w:color w:val="FF0000"/>
          <w:sz w:val="24"/>
          <w:szCs w:val="24"/>
        </w:rPr>
        <w:t>.</w:t>
      </w:r>
    </w:p>
    <w:p w14:paraId="3FFBB666" w14:textId="0857D506" w:rsidR="00B42141" w:rsidRPr="006A797D" w:rsidRDefault="00B42141"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3C3004B4" w:rsidR="00F32DB1" w:rsidRPr="00A047BC"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193142BD" w14:textId="525283DE" w:rsidR="00A047BC" w:rsidRPr="00B42141" w:rsidRDefault="00A047BC"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Рішень </w:t>
      </w:r>
      <w:r w:rsidR="00412C20">
        <w:rPr>
          <w:rFonts w:ascii="Times New Roman" w:eastAsia="Times New Roman" w:hAnsi="Times New Roman"/>
          <w:sz w:val="24"/>
          <w:szCs w:val="24"/>
        </w:rPr>
        <w:t>органів місцевого самоврядування щодо</w:t>
      </w:r>
      <w:r w:rsidR="00412C20" w:rsidRPr="00412C20">
        <w:rPr>
          <w:rFonts w:ascii="Times New Roman" w:eastAsia="Times New Roman" w:hAnsi="Times New Roman"/>
          <w:sz w:val="24"/>
          <w:szCs w:val="24"/>
        </w:rPr>
        <w:t xml:space="preserve"> встановлення тарифів на послуги з вивезення</w:t>
      </w:r>
      <w:r w:rsidR="003C278F">
        <w:rPr>
          <w:rFonts w:ascii="Times New Roman" w:eastAsia="Times New Roman" w:hAnsi="Times New Roman"/>
          <w:sz w:val="24"/>
          <w:szCs w:val="24"/>
        </w:rPr>
        <w:t xml:space="preserve"> та видалення</w:t>
      </w:r>
      <w:r w:rsidR="00412C20" w:rsidRPr="00412C20">
        <w:rPr>
          <w:rFonts w:ascii="Times New Roman" w:eastAsia="Times New Roman" w:hAnsi="Times New Roman"/>
          <w:sz w:val="24"/>
          <w:szCs w:val="24"/>
        </w:rPr>
        <w:t xml:space="preserve"> побутових відходів</w:t>
      </w:r>
      <w:r w:rsidR="003C278F">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lastRenderedPageBreak/>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E40B2"/>
    <w:rsid w:val="001F550A"/>
    <w:rsid w:val="00236D23"/>
    <w:rsid w:val="00266B58"/>
    <w:rsid w:val="00267A2B"/>
    <w:rsid w:val="00287313"/>
    <w:rsid w:val="00334C83"/>
    <w:rsid w:val="003C278F"/>
    <w:rsid w:val="003D5A18"/>
    <w:rsid w:val="00412C20"/>
    <w:rsid w:val="00435D00"/>
    <w:rsid w:val="004C2436"/>
    <w:rsid w:val="005248DA"/>
    <w:rsid w:val="005574EA"/>
    <w:rsid w:val="006A797D"/>
    <w:rsid w:val="006E5C89"/>
    <w:rsid w:val="0070006D"/>
    <w:rsid w:val="00775B9B"/>
    <w:rsid w:val="007A2EB9"/>
    <w:rsid w:val="008647DD"/>
    <w:rsid w:val="008B5596"/>
    <w:rsid w:val="008F5D70"/>
    <w:rsid w:val="009A195F"/>
    <w:rsid w:val="009E47A5"/>
    <w:rsid w:val="00A047BC"/>
    <w:rsid w:val="00B40A27"/>
    <w:rsid w:val="00B42141"/>
    <w:rsid w:val="00B741A2"/>
    <w:rsid w:val="00BA713B"/>
    <w:rsid w:val="00BD2C77"/>
    <w:rsid w:val="00C072C3"/>
    <w:rsid w:val="00D13C82"/>
    <w:rsid w:val="00D55340"/>
    <w:rsid w:val="00D8016B"/>
    <w:rsid w:val="00EC3F6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2352</Words>
  <Characters>1342</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2026-02-20T08:09:00Z</dcterms:created>
  <dcterms:modified xsi:type="dcterms:W3CDTF">2026-02-20T09:44:00Z</dcterms:modified>
</cp:coreProperties>
</file>