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Pr="0080708B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en-US" w:eastAsia="uk-UA"/>
        </w:rPr>
      </w:pPr>
    </w:p>
    <w:p w:rsidR="0080708B" w:rsidRPr="0080708B" w:rsidRDefault="0080708B" w:rsidP="00807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070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«Підтримка та обслуговування камер відеоспостереження»,</w:t>
      </w:r>
    </w:p>
    <w:p w:rsidR="00070C04" w:rsidRDefault="0080708B" w:rsidP="00807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070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код 50340000-0 Послуги з ремонту і технічного обслуговування аудіовізуального та оптичного обладнання за ДК 021:2015 "Єдиний закупівельний словник"</w:t>
      </w:r>
    </w:p>
    <w:p w:rsidR="00070C04" w:rsidRPr="009F2E41" w:rsidRDefault="00070C04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9F2E41" w:rsidRDefault="00B245F0" w:rsidP="008070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2E41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80708B" w:rsidRPr="0080708B">
        <w:rPr>
          <w:rFonts w:ascii="Times New Roman" w:eastAsia="Calibri" w:hAnsi="Times New Roman" w:cs="Times New Roman"/>
        </w:rPr>
        <w:t>«Підтримка та обслуговув</w:t>
      </w:r>
      <w:r w:rsidR="0080708B">
        <w:rPr>
          <w:rFonts w:ascii="Times New Roman" w:eastAsia="Calibri" w:hAnsi="Times New Roman" w:cs="Times New Roman"/>
        </w:rPr>
        <w:t>ання камер відеоспостереження»,</w:t>
      </w:r>
      <w:r w:rsidR="0080708B" w:rsidRPr="0080708B">
        <w:rPr>
          <w:rFonts w:ascii="Times New Roman" w:eastAsia="Calibri" w:hAnsi="Times New Roman" w:cs="Times New Roman"/>
        </w:rPr>
        <w:t xml:space="preserve"> код 50340000-0 Послуги з ремонту і технічного обслуговування аудіовізуального та оптичного обладнання за ДК 021:2015 "Єдиний закупівельний </w:t>
      </w:r>
      <w:proofErr w:type="spellStart"/>
      <w:r w:rsidR="0080708B" w:rsidRPr="0080708B">
        <w:rPr>
          <w:rFonts w:ascii="Times New Roman" w:eastAsia="Calibri" w:hAnsi="Times New Roman" w:cs="Times New Roman"/>
        </w:rPr>
        <w:t>словник"</w:t>
      </w:r>
      <w:r w:rsidRPr="009F2E41">
        <w:rPr>
          <w:rFonts w:ascii="Times New Roman" w:eastAsia="Calibri" w:hAnsi="Times New Roman" w:cs="Times New Roman"/>
        </w:rPr>
        <w:t>для</w:t>
      </w:r>
      <w:proofErr w:type="spellEnd"/>
      <w:r w:rsidRPr="009F2E41">
        <w:rPr>
          <w:rFonts w:ascii="Times New Roman" w:eastAsia="Calibri" w:hAnsi="Times New Roman" w:cs="Times New Roman"/>
        </w:rPr>
        <w:t xml:space="preserve"> потреб Управління адміністрування послуг депа</w:t>
      </w:r>
      <w:r w:rsidR="001F0663" w:rsidRPr="009F2E41">
        <w:rPr>
          <w:rFonts w:ascii="Times New Roman" w:eastAsia="Calibri" w:hAnsi="Times New Roman" w:cs="Times New Roman"/>
        </w:rPr>
        <w:t>ртаменту гуманітарної політики</w:t>
      </w:r>
      <w:r w:rsidRPr="009F2E41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9F2E41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9F2E41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80708B" w:rsidRPr="0080708B" w:rsidRDefault="0080708B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0708B">
        <w:rPr>
          <w:rFonts w:ascii="Times New Roman" w:eastAsia="Calibri" w:hAnsi="Times New Roman" w:cs="Times New Roman"/>
        </w:rPr>
        <w:t>«Підтримка та обслуговування камер відеоспостереження»,</w:t>
      </w:r>
    </w:p>
    <w:p w:rsidR="00FD1879" w:rsidRDefault="0080708B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0708B">
        <w:rPr>
          <w:rFonts w:ascii="Times New Roman" w:eastAsia="Calibri" w:hAnsi="Times New Roman" w:cs="Times New Roman"/>
        </w:rPr>
        <w:t>код 50340000-0 Послуги з ремонту і технічного обслуговування аудіовізуального та оптичного обладнання за ДК 021:2015 "Єдиний закупівельний словник"</w:t>
      </w:r>
    </w:p>
    <w:p w:rsidR="003074F7" w:rsidRPr="009F2E41" w:rsidRDefault="009F2E41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2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9F2E41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B4E88" w:rsidRPr="009F2E41" w:rsidRDefault="001B4E88" w:rsidP="001B4E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Служба підтримки виконавця повинна забезпечувати: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Підтримку працездатності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замовника в безперервному режимі – 24/7.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Постійний та безперервний моніторинг працездатності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системі моніторингу служб і станів комп’ютерної мережі.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Перегляд відео в режимі реального часу.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Вивантаження та збереження відеозаписів при зверненні замовника на такі ресурси, час виконання не більше 2-х годин, але не менше часу вивантаження відеозапису: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флеш накопичувачі;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безпосередньо на накопичувач персонального комп’ютера користувача.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 хмарне сховище замовника.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Підключення камер відеоспостереження, що розташовані за адресами:</w:t>
      </w:r>
    </w:p>
    <w:p w:rsidR="001B4E88" w:rsidRPr="009F2E41" w:rsidRDefault="001B4E88" w:rsidP="001B4E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м. Львів: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просп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Червоної Калини, 72а; вул. Шевченка, 374; вул. І. Виговського, 32; вул. К. Левицького, 67; вул. М. Хвильового, 14а; вул. Генерала Чупринки, 85;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пл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. Ринок, 1. Липинського,11</w:t>
      </w:r>
    </w:p>
    <w:p w:rsidR="001B4E88" w:rsidRPr="009F2E41" w:rsidRDefault="001B4E88" w:rsidP="001B4E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м.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Дубляни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: вул. Т. Шевченка, 4</w:t>
      </w:r>
    </w:p>
    <w:p w:rsidR="001B4E88" w:rsidRPr="009F2E41" w:rsidRDefault="001B4E88" w:rsidP="001B4E88">
      <w:p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до центрального мережевого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відеореєстратора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, розташованого в приміщенні Ратуші       за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адресою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: м. Львів,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пл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. Ринок, 1.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Підключення камер відеоспостереження, що розташовані за адресами: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смт Рудне, вул. М. Грушевського, 55;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смт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Брюховичі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, вул. В. Івасюка, 2а;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м. Винники, вул. Галицька, 12</w:t>
      </w:r>
    </w:p>
    <w:p w:rsidR="001B4E88" w:rsidRPr="009F2E41" w:rsidRDefault="001B4E88" w:rsidP="001B4E88">
      <w:p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до локальних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, що розміщені у комутаційних шафах за відповідними адресами встановлення камер.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Присвоєння IP адрес, що входить до складу підмережі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відеонагляду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структури мережі ЛМР (окремий 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val="en-US" w:eastAsia="ar-SA"/>
        </w:rPr>
        <w:t>V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LAN мережі ЛМР для всіх  IP камер).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Виконавець повинен забезпечити канали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звʼязку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мережевими пристроями другого рівня 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val="en-US" w:eastAsia="ar-SA"/>
        </w:rPr>
        <w:t>L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2 або вище між всіма підрозділами де забезпечується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відеонагляд</w:t>
      </w:r>
      <w:proofErr w:type="spellEnd"/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Забезпечити площадку для розміщення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 приміщенні з обмеженим доступом на території виконавця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Забезпечити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місце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для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встановлення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у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контрольованому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приміщенні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на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території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виконавця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).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Відновлення працездатності та/або усунення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несправностей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протягом 24 годин (не більше), час виконання робочі дні, робочі години.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Термін зберігання інформації - не менше 1 місяця.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Забезпечення надання послуги не пізніше чим через 3 дні з дати укладання договору.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Наявність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користувачів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відділ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, служба, центр).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Виконавець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здійснює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користувачів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) у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робочий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час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як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віддалено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так і локально за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адресою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/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встановленого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Належна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здійснюється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виконавцем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через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багатоканальну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лінію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зв’язку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Реєстрація звернень в єдиній </w:t>
      </w:r>
      <w:r w:rsidRPr="009F2E41">
        <w:rPr>
          <w:rFonts w:ascii="Times New Roman" w:eastAsia="Times New Roman" w:hAnsi="Times New Roman" w:cs="Times New Roman"/>
          <w:color w:val="000000"/>
          <w:kern w:val="1"/>
          <w:lang w:val="en-US" w:eastAsia="ar-SA"/>
        </w:rPr>
        <w:t>ITSM</w:t>
      </w: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системі;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Супровід заявки до моменту повного вирішення звернення;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Зворотній зв’язок з користувачем (замовником) після закриття звернення;</w:t>
      </w:r>
    </w:p>
    <w:p w:rsidR="001B4E88" w:rsidRPr="009F2E41" w:rsidRDefault="001B4E88" w:rsidP="009F2E4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СПЕЦИФІКАЦІЯ </w:t>
      </w:r>
      <w:proofErr w:type="spellStart"/>
      <w:r w:rsidRPr="009F2E41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відеообладнання</w:t>
      </w:r>
      <w:proofErr w:type="spellEnd"/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94"/>
        <w:gridCol w:w="4517"/>
      </w:tblGrid>
      <w:tr w:rsidR="001B4E88" w:rsidRPr="009F2E41" w:rsidTr="008C7A22">
        <w:trPr>
          <w:trHeight w:val="37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Назва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відеореєстратора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DHI-NVR4432-4KS2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DHI-XVR4104C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DAHUA DH-NVR4216-4KS2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DHI-XVR5116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hs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-x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</w:tbl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455"/>
        <w:gridCol w:w="1419"/>
        <w:gridCol w:w="5037"/>
      </w:tblGrid>
      <w:tr w:rsidR="001B4E88" w:rsidRPr="009F2E41" w:rsidTr="008C7A22">
        <w:trPr>
          <w:trHeight w:val="37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IP камери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Розміщення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H-IPC-K35AP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м. Львів, вул.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Ч.Калини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72а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Шевченка, 374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м. Львів, вул. Виговського, 32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Хвильового, 14а</w:t>
            </w:r>
          </w:p>
        </w:tc>
      </w:tr>
      <w:tr w:rsidR="001B4E88" w:rsidRPr="009F2E41" w:rsidTr="008C7A22">
        <w:trPr>
          <w:gridAfter w:val="2"/>
          <w:wAfter w:w="3257" w:type="pct"/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DH-IPC-HFW1431SP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Хвильового, 14а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Шевченка, 374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Дубляни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DH-IPC-K100A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пл</w:t>
            </w:r>
            <w:proofErr w:type="spellEnd"/>
            <w:r w:rsidRPr="009F2E41">
              <w:rPr>
                <w:rFonts w:ascii="Times New Roman" w:hAnsi="Times New Roman" w:cs="Times New Roman"/>
              </w:rPr>
              <w:t>. Ринок, 1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DH-IPC-HFW1230SP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Брюховичі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вул.В.Івасюка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2а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пл</w:t>
            </w:r>
            <w:proofErr w:type="spellEnd"/>
            <w:r w:rsidRPr="009F2E41">
              <w:rPr>
                <w:rFonts w:ascii="Times New Roman" w:hAnsi="Times New Roman" w:cs="Times New Roman"/>
              </w:rPr>
              <w:t>. Ринок, 1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DH-IPC-HDW1230T1P-S4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12</w:t>
            </w:r>
          </w:p>
        </w:tc>
      </w:tr>
      <w:tr w:rsidR="001B4E88" w:rsidRPr="009F2E41" w:rsidTr="008C7A22">
        <w:trPr>
          <w:trHeight w:val="37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Imou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IPC-K42AP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11</w:t>
            </w:r>
          </w:p>
        </w:tc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Левицького, 67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DH-IPC-HDBW1320E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Чупринки, 85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DH-IPC-HDW1220S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541" w:type="pct"/>
            <w:vMerge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gridAfter w:val="2"/>
          <w:wAfter w:w="3257" w:type="pct"/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DH-IPC-K35AP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12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>м. Львів вул. Чупринки, 85</w:t>
            </w:r>
          </w:p>
        </w:tc>
      </w:tr>
      <w:tr w:rsidR="001B4E88" w:rsidRPr="009F2E41" w:rsidTr="008C7A22">
        <w:trPr>
          <w:gridAfter w:val="2"/>
          <w:wAfter w:w="3257" w:type="pct"/>
          <w:trHeight w:val="276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DH-IPC-K42AP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Дубляни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DH-IPC-HDBW1431EP-S4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 Липинського,11</w:t>
            </w:r>
          </w:p>
        </w:tc>
      </w:tr>
    </w:tbl>
    <w:p w:rsidR="001B4E88" w:rsidRPr="009F2E41" w:rsidRDefault="001B4E88" w:rsidP="001B4E88">
      <w:pPr>
        <w:tabs>
          <w:tab w:val="center" w:pos="4819"/>
          <w:tab w:val="left" w:pos="604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2E41">
        <w:rPr>
          <w:rFonts w:ascii="Times New Roman" w:eastAsia="Times New Roman" w:hAnsi="Times New Roman" w:cs="Times New Roman"/>
          <w:b/>
          <w:lang w:eastAsia="ru-RU"/>
        </w:rPr>
        <w:br w:type="textWrapping" w:clear="all"/>
      </w:r>
    </w:p>
    <w:p w:rsidR="001B4E88" w:rsidRPr="009F2E41" w:rsidRDefault="001B4E88" w:rsidP="001B4E88">
      <w:pPr>
        <w:widowControl w:val="0"/>
        <w:spacing w:after="0" w:line="240" w:lineRule="auto"/>
        <w:ind w:hanging="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F2E41">
        <w:rPr>
          <w:rFonts w:ascii="Times New Roman" w:eastAsia="Times New Roman" w:hAnsi="Times New Roman" w:cs="Times New Roman"/>
          <w:b/>
          <w:lang w:eastAsia="ru-RU"/>
        </w:rPr>
        <w:t xml:space="preserve">Адреси підрозділів де забезпечується </w:t>
      </w:r>
      <w:proofErr w:type="spellStart"/>
      <w:r w:rsidRPr="009F2E41">
        <w:rPr>
          <w:rFonts w:ascii="Times New Roman" w:eastAsia="Times New Roman" w:hAnsi="Times New Roman" w:cs="Times New Roman"/>
          <w:b/>
          <w:lang w:eastAsia="ru-RU"/>
        </w:rPr>
        <w:t>відеонагляд</w:t>
      </w:r>
      <w:proofErr w:type="spellEnd"/>
      <w:r w:rsidRPr="009F2E41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Ч. Калини, 72а;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Шевченка, 374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Хвильового, 14а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Виговського, 32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м. Львів, </w:t>
      </w:r>
      <w:proofErr w:type="spellStart"/>
      <w:r w:rsidRPr="009F2E41">
        <w:rPr>
          <w:rFonts w:ascii="Times New Roman" w:hAnsi="Times New Roman" w:cs="Times New Roman"/>
        </w:rPr>
        <w:t>пл</w:t>
      </w:r>
      <w:proofErr w:type="spellEnd"/>
      <w:r w:rsidRPr="009F2E41">
        <w:rPr>
          <w:rFonts w:ascii="Times New Roman" w:hAnsi="Times New Roman" w:cs="Times New Roman"/>
        </w:rPr>
        <w:t>. Ринок, 1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Левицького, 67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Г. Чупринки, 85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 xml:space="preserve">м.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>Дубляни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>, вул. Т. Шевченка, 4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смт. Рудно, вул. Грушевського, 55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смт. </w:t>
      </w:r>
      <w:proofErr w:type="spellStart"/>
      <w:r w:rsidRPr="009F2E41">
        <w:rPr>
          <w:rFonts w:ascii="Times New Roman" w:hAnsi="Times New Roman" w:cs="Times New Roman"/>
        </w:rPr>
        <w:t>Брюховичі</w:t>
      </w:r>
      <w:proofErr w:type="spellEnd"/>
      <w:r w:rsidRPr="009F2E41">
        <w:rPr>
          <w:rFonts w:ascii="Times New Roman" w:hAnsi="Times New Roman" w:cs="Times New Roman"/>
        </w:rPr>
        <w:t xml:space="preserve">, вул. </w:t>
      </w:r>
      <w:proofErr w:type="spellStart"/>
      <w:r w:rsidRPr="009F2E41">
        <w:rPr>
          <w:rFonts w:ascii="Times New Roman" w:hAnsi="Times New Roman" w:cs="Times New Roman"/>
        </w:rPr>
        <w:t>В.Івасюка</w:t>
      </w:r>
      <w:proofErr w:type="spellEnd"/>
      <w:r w:rsidRPr="009F2E41">
        <w:rPr>
          <w:rFonts w:ascii="Times New Roman" w:hAnsi="Times New Roman" w:cs="Times New Roman"/>
        </w:rPr>
        <w:t>, 2а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Винники, вул. Галицька, 12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Липинського,11</w:t>
      </w:r>
    </w:p>
    <w:p w:rsidR="001B4E88" w:rsidRPr="009F2E41" w:rsidRDefault="001B4E88" w:rsidP="001B4E88">
      <w:pPr>
        <w:spacing w:after="0" w:line="100" w:lineRule="atLeast"/>
        <w:ind w:left="-426"/>
        <w:jc w:val="both"/>
        <w:rPr>
          <w:rFonts w:ascii="Times New Roman" w:hAnsi="Times New Roman" w:cs="Times New Roman"/>
          <w:b/>
          <w:color w:val="000000"/>
        </w:rPr>
      </w:pPr>
    </w:p>
    <w:p w:rsidR="001B4E88" w:rsidRPr="009F2E41" w:rsidRDefault="001B4E88" w:rsidP="001B4E88">
      <w:pPr>
        <w:spacing w:after="0" w:line="100" w:lineRule="atLeast"/>
        <w:jc w:val="both"/>
        <w:rPr>
          <w:rFonts w:ascii="Times New Roman" w:hAnsi="Times New Roman" w:cs="Times New Roman"/>
          <w:b/>
          <w:color w:val="000000"/>
        </w:rPr>
      </w:pPr>
      <w:r w:rsidRPr="009F2E41">
        <w:rPr>
          <w:rFonts w:ascii="Times New Roman" w:hAnsi="Times New Roman" w:cs="Times New Roman"/>
          <w:b/>
          <w:color w:val="000000"/>
        </w:rPr>
        <w:lastRenderedPageBreak/>
        <w:t xml:space="preserve">Кількість камер – 117 </w:t>
      </w:r>
      <w:proofErr w:type="spellStart"/>
      <w:r w:rsidRPr="009F2E41">
        <w:rPr>
          <w:rFonts w:ascii="Times New Roman" w:hAnsi="Times New Roman" w:cs="Times New Roman"/>
          <w:b/>
          <w:color w:val="000000"/>
        </w:rPr>
        <w:t>шт</w:t>
      </w:r>
      <w:proofErr w:type="spellEnd"/>
    </w:p>
    <w:p w:rsidR="001B4E88" w:rsidRPr="009F2E41" w:rsidRDefault="001B4E88" w:rsidP="001B4E88">
      <w:pPr>
        <w:spacing w:after="0" w:line="100" w:lineRule="atLeast"/>
        <w:ind w:left="-426"/>
        <w:jc w:val="both"/>
        <w:rPr>
          <w:rFonts w:ascii="Times New Roman" w:hAnsi="Times New Roman" w:cs="Times New Roman"/>
          <w:b/>
          <w:color w:val="000000"/>
        </w:rPr>
      </w:pPr>
    </w:p>
    <w:p w:rsidR="00B245F0" w:rsidRPr="009F2E41" w:rsidRDefault="00A15A9C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9F2E41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B245F0" w:rsidRPr="009F2E41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9F2E41" w:rsidRDefault="00B245F0" w:rsidP="001B1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A76871"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B4E88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245</w:t>
      </w:r>
      <w:r w:rsidR="00267ABD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B76F8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466</w:t>
      </w:r>
      <w:bookmarkStart w:id="0" w:name="_GoBack"/>
      <w:bookmarkEnd w:id="0"/>
      <w:r w:rsidR="001F0663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A76871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E3298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F0663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грн </w:t>
      </w:r>
    </w:p>
    <w:p w:rsidR="00B245F0" w:rsidRPr="009F2E41" w:rsidRDefault="00246BCC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246BCC" w:rsidRPr="009F2E41" w:rsidRDefault="00246BCC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9F2E41">
        <w:rPr>
          <w:rFonts w:ascii="Times New Roman" w:hAnsi="Times New Roman" w:cs="Times New Roman"/>
        </w:rPr>
        <w:t>закупівель</w:t>
      </w:r>
      <w:proofErr w:type="spellEnd"/>
      <w:r w:rsidRPr="009F2E41">
        <w:rPr>
          <w:rFonts w:ascii="Times New Roman" w:hAnsi="Times New Roman" w:cs="Times New Roman"/>
        </w:rPr>
        <w:t xml:space="preserve"> «</w:t>
      </w:r>
      <w:proofErr w:type="spellStart"/>
      <w:r w:rsidRPr="009F2E41">
        <w:rPr>
          <w:rFonts w:ascii="Times New Roman" w:hAnsi="Times New Roman" w:cs="Times New Roman"/>
          <w:lang w:val="en-US"/>
        </w:rPr>
        <w:t>Prozorro</w:t>
      </w:r>
      <w:proofErr w:type="spellEnd"/>
      <w:r w:rsidRPr="009F2E41">
        <w:rPr>
          <w:rFonts w:ascii="Times New Roman" w:hAnsi="Times New Roman" w:cs="Times New Roman"/>
        </w:rPr>
        <w:t>» та запланованих бюджетних призначень</w:t>
      </w:r>
      <w:r w:rsidR="001B4E88" w:rsidRPr="009F2E41">
        <w:rPr>
          <w:rFonts w:ascii="Times New Roman" w:hAnsi="Times New Roman" w:cs="Times New Roman"/>
        </w:rPr>
        <w:t xml:space="preserve"> на 2026</w:t>
      </w:r>
      <w:r w:rsidR="00A76871" w:rsidRPr="009F2E41">
        <w:rPr>
          <w:rFonts w:ascii="Times New Roman" w:hAnsi="Times New Roman" w:cs="Times New Roman"/>
        </w:rPr>
        <w:t xml:space="preserve"> </w:t>
      </w:r>
      <w:r w:rsidRPr="009F2E41">
        <w:rPr>
          <w:rFonts w:ascii="Times New Roman" w:hAnsi="Times New Roman" w:cs="Times New Roman"/>
        </w:rPr>
        <w:t xml:space="preserve"> рік.</w:t>
      </w:r>
    </w:p>
    <w:p w:rsidR="00D32754" w:rsidRPr="009F2E41" w:rsidRDefault="00D32754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1B1C04" w:rsidRPr="009F2E41" w:rsidRDefault="001B1C04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1B1C04" w:rsidRPr="009F2E41" w:rsidRDefault="001B1C0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Pr="009F2E41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9F2E41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7B3B"/>
    <w:multiLevelType w:val="hybridMultilevel"/>
    <w:tmpl w:val="BF549570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5772AFD"/>
    <w:multiLevelType w:val="hybridMultilevel"/>
    <w:tmpl w:val="FFFFFFFF"/>
    <w:lvl w:ilvl="0" w:tplc="320681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F2AF3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BF2C82E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D0412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C07278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390C5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DE04F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60D91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4D2E6A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D63996"/>
    <w:multiLevelType w:val="hybridMultilevel"/>
    <w:tmpl w:val="03A41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D14E"/>
    <w:multiLevelType w:val="hybridMultilevel"/>
    <w:tmpl w:val="FFFFFFFF"/>
    <w:lvl w:ilvl="0" w:tplc="1B4ED5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64ADB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612F8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2CC39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A4F65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C7AEF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DEF2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0BAA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3C61F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93296C"/>
    <w:multiLevelType w:val="hybridMultilevel"/>
    <w:tmpl w:val="380C8972"/>
    <w:lvl w:ilvl="0" w:tplc="3B42C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948E150">
      <w:start w:val="4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FC4EBF"/>
    <w:multiLevelType w:val="hybridMultilevel"/>
    <w:tmpl w:val="6532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70C04"/>
    <w:rsid w:val="000E3298"/>
    <w:rsid w:val="000F361D"/>
    <w:rsid w:val="000F53FC"/>
    <w:rsid w:val="0015337B"/>
    <w:rsid w:val="001B1C04"/>
    <w:rsid w:val="001B4E88"/>
    <w:rsid w:val="001C191B"/>
    <w:rsid w:val="001F0663"/>
    <w:rsid w:val="00244BC3"/>
    <w:rsid w:val="00246BCC"/>
    <w:rsid w:val="00267ABD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07F0B"/>
    <w:rsid w:val="0071702E"/>
    <w:rsid w:val="007247E4"/>
    <w:rsid w:val="007D495B"/>
    <w:rsid w:val="0080708B"/>
    <w:rsid w:val="00815256"/>
    <w:rsid w:val="0085213F"/>
    <w:rsid w:val="00857698"/>
    <w:rsid w:val="00872887"/>
    <w:rsid w:val="00874081"/>
    <w:rsid w:val="008953F9"/>
    <w:rsid w:val="008D0B81"/>
    <w:rsid w:val="008E0F89"/>
    <w:rsid w:val="009F2E41"/>
    <w:rsid w:val="00A15A9C"/>
    <w:rsid w:val="00A76871"/>
    <w:rsid w:val="00B16B21"/>
    <w:rsid w:val="00B245F0"/>
    <w:rsid w:val="00B54945"/>
    <w:rsid w:val="00BC71B7"/>
    <w:rsid w:val="00C653AE"/>
    <w:rsid w:val="00C763EA"/>
    <w:rsid w:val="00C775B9"/>
    <w:rsid w:val="00CB7497"/>
    <w:rsid w:val="00CE24EF"/>
    <w:rsid w:val="00D32754"/>
    <w:rsid w:val="00DB76F8"/>
    <w:rsid w:val="00DC2A94"/>
    <w:rsid w:val="00DD018B"/>
    <w:rsid w:val="00E012B4"/>
    <w:rsid w:val="00E33567"/>
    <w:rsid w:val="00E412F4"/>
    <w:rsid w:val="00EA7288"/>
    <w:rsid w:val="00EC7314"/>
    <w:rsid w:val="00EC7DEA"/>
    <w:rsid w:val="00ED4636"/>
    <w:rsid w:val="00F5585B"/>
    <w:rsid w:val="00F7335A"/>
    <w:rsid w:val="00FA2522"/>
    <w:rsid w:val="00FD1879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FCE2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7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17</cp:revision>
  <cp:lastPrinted>2026-02-11T13:42:00Z</cp:lastPrinted>
  <dcterms:created xsi:type="dcterms:W3CDTF">2026-02-11T14:01:00Z</dcterms:created>
  <dcterms:modified xsi:type="dcterms:W3CDTF">2026-02-24T10:58:00Z</dcterms:modified>
</cp:coreProperties>
</file>